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7547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center"/>
        <w:textAlignment w:val="auto"/>
        <w:rPr>
          <w:rFonts w:hint="eastAsia" w:cs="宋体" w:asciiTheme="minorEastAsia" w:hAnsiTheme="minorEastAsia" w:eastAsiaTheme="minorEastAsia"/>
          <w:b/>
          <w:sz w:val="36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36"/>
          <w:szCs w:val="28"/>
        </w:rPr>
        <w:t>南京医科大学</w:t>
      </w:r>
      <w:r>
        <w:rPr>
          <w:rFonts w:hint="eastAsia" w:asciiTheme="minorEastAsia" w:hAnsiTheme="minorEastAsia" w:eastAsiaTheme="minorEastAsia"/>
          <w:b/>
          <w:sz w:val="36"/>
          <w:szCs w:val="28"/>
          <w:lang w:val="en-US" w:eastAsia="zh-CN"/>
        </w:rPr>
        <w:t>常州校区实验楼实验圆凳</w:t>
      </w:r>
      <w:r>
        <w:rPr>
          <w:rFonts w:hint="eastAsia" w:cs="宋体" w:asciiTheme="minorEastAsia" w:hAnsiTheme="minorEastAsia" w:eastAsiaTheme="minorEastAsia"/>
          <w:b/>
          <w:sz w:val="36"/>
          <w:szCs w:val="28"/>
          <w:lang w:val="en-US" w:eastAsia="zh-CN"/>
        </w:rPr>
        <w:t>采购项目</w:t>
      </w:r>
    </w:p>
    <w:p w14:paraId="130830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center"/>
        <w:textAlignment w:val="auto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hint="eastAsia" w:asciiTheme="minorEastAsia" w:hAnsiTheme="minorEastAsia" w:eastAsiaTheme="minorEastAsia"/>
          <w:b/>
          <w:sz w:val="36"/>
          <w:szCs w:val="28"/>
        </w:rPr>
        <w:t>中标公告</w:t>
      </w:r>
    </w:p>
    <w:p w14:paraId="11F074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21" w:beforeLines="200" w:after="0" w:line="520" w:lineRule="exact"/>
        <w:ind w:firstLine="723" w:firstLineChars="200"/>
        <w:textAlignment w:val="auto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b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92710</wp:posOffset>
                </wp:positionV>
                <wp:extent cx="5267325" cy="0"/>
                <wp:effectExtent l="0" t="10795" r="9525" b="1778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7325" cy="0"/>
                        </a:xfrm>
                        <a:prstGeom prst="straightConnector1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margin-left:7.05pt;margin-top:7.3pt;height:0pt;width:414.75pt;z-index:251659264;mso-width-relative:page;mso-height-relative:page;" filled="f" stroked="t" coordsize="21600,21600" o:gfxdata="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+uuzbVAAAACAEAAA8AAAAAAAAAAQAgAAAAIgAAAGRycy9kb3ducmV2LnhtbFBLAQIU&#10;ABQAAAAIAIdO4kAnrJd39gEAAOQDAAAOAAAAAAAAAAEAIAAAACQBAABkcnMvZTJvRG9jLnhtbFBL&#10;BQYAAAAABgAGAFkBAACM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常州校区实验楼实验圆凳采购项目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 w14:paraId="6298BB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 w14:paraId="460B10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560"/>
        <w:jc w:val="both"/>
        <w:textAlignment w:val="auto"/>
        <w:rPr>
          <w:rFonts w:hint="eastAsia" w:asciiTheme="minorEastAsia" w:hAnsiTheme="minorEastAsia" w:eastAsiaTheme="minorEastAsia" w:cstheme="minorBidi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 w:val="0"/>
          <w:bCs/>
          <w:kern w:val="0"/>
          <w:sz w:val="28"/>
          <w:szCs w:val="28"/>
          <w:lang w:val="en-US" w:eastAsia="zh-CN" w:bidi="ar-SA"/>
        </w:rPr>
        <w:t>项目名称：南京医科大学常州校区实验楼实验圆凳采</w:t>
      </w:r>
      <w:r>
        <w:rPr>
          <w:rFonts w:hint="eastAsia" w:asciiTheme="minorEastAsia" w:hAnsiTheme="minorEastAsia" w:eastAsiaTheme="minorEastAsia" w:cstheme="minorBidi"/>
          <w:b w:val="0"/>
          <w:bCs w:val="0"/>
          <w:kern w:val="0"/>
          <w:sz w:val="28"/>
          <w:szCs w:val="28"/>
          <w:lang w:val="en-US" w:eastAsia="zh-CN" w:bidi="ar-SA"/>
        </w:rPr>
        <w:t>购项目</w:t>
      </w:r>
    </w:p>
    <w:p w14:paraId="0E6415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left="559" w:leftChars="254" w:firstLine="0" w:firstLineChars="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NJMU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ZB30120260652</w:t>
      </w:r>
    </w:p>
    <w:p w14:paraId="2A20AB3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562" w:firstLineChars="200"/>
        <w:textAlignment w:val="auto"/>
        <w:rPr>
          <w:rFonts w:hint="default" w:asciiTheme="minorEastAsia" w:hAnsiTheme="minorEastAsia" w:eastAsiaTheme="min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中标信息</w:t>
      </w:r>
    </w:p>
    <w:p w14:paraId="792160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/>
        <w:textAlignment w:val="auto"/>
        <w:rPr>
          <w:rFonts w:hint="default" w:asciiTheme="minorEastAsia" w:hAnsiTheme="minorEastAsia" w:eastAsia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中标单位名称：上海廉亚家具科技有限公司</w:t>
      </w:r>
    </w:p>
    <w:p w14:paraId="2F2BA0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/>
        <w:textAlignment w:val="auto"/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中标金额：人民币壹拾玖万叁仟贰佰元整（¥193200.00）。</w:t>
      </w:r>
    </w:p>
    <w:p w14:paraId="66EBBE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 w14:paraId="332F17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 w14:paraId="1E7CD2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0" w:firstLineChars="20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徐老师/韩老师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025-86868284/9606</w:t>
      </w:r>
    </w:p>
    <w:p w14:paraId="3BEBBD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联系地址：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江苏省南京市江宁区龙眠大道101号南京医科大学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</w:t>
      </w:r>
    </w:p>
    <w:p w14:paraId="6B632C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0" w:firstLineChars="200"/>
        <w:textAlignment w:val="auto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            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                  </w:t>
      </w:r>
    </w:p>
    <w:p w14:paraId="134F90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right="560" w:firstLine="560" w:firstLineChars="200"/>
        <w:jc w:val="center"/>
        <w:textAlignment w:val="auto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                       </w:t>
      </w:r>
    </w:p>
    <w:p w14:paraId="27C7E7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right="560" w:firstLine="560" w:firstLineChars="200"/>
        <w:jc w:val="center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Theme="minorEastAsia" w:hAnsiTheme="minorEastAsia" w:eastAsiaTheme="minorEastAsia"/>
          <w:sz w:val="28"/>
          <w:szCs w:val="28"/>
        </w:rPr>
        <w:t>南京医科大学</w:t>
      </w:r>
    </w:p>
    <w:p w14:paraId="28A5E8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right="700" w:firstLine="560" w:firstLineChars="200"/>
        <w:jc w:val="center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2026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6A6A3B"/>
    <w:multiLevelType w:val="singleLevel"/>
    <w:tmpl w:val="296A6A3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lZmQwZjI0MmU5YTg5ODk2N2FkYjMyNWI5NTM5NjEifQ=="/>
  </w:docVars>
  <w:rsids>
    <w:rsidRoot w:val="00D31D50"/>
    <w:rsid w:val="000F21AD"/>
    <w:rsid w:val="00126DC4"/>
    <w:rsid w:val="001B1672"/>
    <w:rsid w:val="001C16CE"/>
    <w:rsid w:val="00245B96"/>
    <w:rsid w:val="00267C15"/>
    <w:rsid w:val="00277B55"/>
    <w:rsid w:val="002E6448"/>
    <w:rsid w:val="00323B43"/>
    <w:rsid w:val="003530EC"/>
    <w:rsid w:val="0035740E"/>
    <w:rsid w:val="003D37D8"/>
    <w:rsid w:val="00426133"/>
    <w:rsid w:val="004358AB"/>
    <w:rsid w:val="00464390"/>
    <w:rsid w:val="004847BB"/>
    <w:rsid w:val="004B08BF"/>
    <w:rsid w:val="00515B45"/>
    <w:rsid w:val="00561A87"/>
    <w:rsid w:val="00566B59"/>
    <w:rsid w:val="005C3EA3"/>
    <w:rsid w:val="0063535D"/>
    <w:rsid w:val="00720628"/>
    <w:rsid w:val="00721962"/>
    <w:rsid w:val="00730597"/>
    <w:rsid w:val="00785E5F"/>
    <w:rsid w:val="007E2153"/>
    <w:rsid w:val="00832ECE"/>
    <w:rsid w:val="008B7726"/>
    <w:rsid w:val="00935EE4"/>
    <w:rsid w:val="00A0587E"/>
    <w:rsid w:val="00BF0F0E"/>
    <w:rsid w:val="00CA18DF"/>
    <w:rsid w:val="00CF08A7"/>
    <w:rsid w:val="00D31D50"/>
    <w:rsid w:val="00DD7698"/>
    <w:rsid w:val="00E0455C"/>
    <w:rsid w:val="00E07D1D"/>
    <w:rsid w:val="00E1120C"/>
    <w:rsid w:val="00E448E8"/>
    <w:rsid w:val="00EF0D5B"/>
    <w:rsid w:val="00F04D88"/>
    <w:rsid w:val="00FE1E62"/>
    <w:rsid w:val="01141165"/>
    <w:rsid w:val="02FF4363"/>
    <w:rsid w:val="033B7642"/>
    <w:rsid w:val="04D638A5"/>
    <w:rsid w:val="05AC1533"/>
    <w:rsid w:val="09AC1E26"/>
    <w:rsid w:val="09C000DC"/>
    <w:rsid w:val="0A7A7427"/>
    <w:rsid w:val="0A953E93"/>
    <w:rsid w:val="0B5F3925"/>
    <w:rsid w:val="0C715AE3"/>
    <w:rsid w:val="0E5139F9"/>
    <w:rsid w:val="0E8076CD"/>
    <w:rsid w:val="0F041298"/>
    <w:rsid w:val="119200E9"/>
    <w:rsid w:val="12BF3A6A"/>
    <w:rsid w:val="13A84069"/>
    <w:rsid w:val="13B26B3F"/>
    <w:rsid w:val="13E15096"/>
    <w:rsid w:val="13FC3A27"/>
    <w:rsid w:val="14800A96"/>
    <w:rsid w:val="15233C15"/>
    <w:rsid w:val="19E76BAE"/>
    <w:rsid w:val="1A1D01A9"/>
    <w:rsid w:val="1A381F10"/>
    <w:rsid w:val="1B8962C4"/>
    <w:rsid w:val="1D082171"/>
    <w:rsid w:val="21D93694"/>
    <w:rsid w:val="224C2131"/>
    <w:rsid w:val="22EA7B20"/>
    <w:rsid w:val="236E24FF"/>
    <w:rsid w:val="23964A4F"/>
    <w:rsid w:val="24C04FDC"/>
    <w:rsid w:val="25AD0F48"/>
    <w:rsid w:val="26EB5173"/>
    <w:rsid w:val="272E77F2"/>
    <w:rsid w:val="28CF5AEA"/>
    <w:rsid w:val="297C0A89"/>
    <w:rsid w:val="2A0B48B8"/>
    <w:rsid w:val="2A6B1E55"/>
    <w:rsid w:val="2AE5754B"/>
    <w:rsid w:val="2B5F7023"/>
    <w:rsid w:val="2C0003B4"/>
    <w:rsid w:val="2CE23E97"/>
    <w:rsid w:val="2F603644"/>
    <w:rsid w:val="2FA5374C"/>
    <w:rsid w:val="329B0E37"/>
    <w:rsid w:val="3390201E"/>
    <w:rsid w:val="33F7209D"/>
    <w:rsid w:val="35043248"/>
    <w:rsid w:val="35D46B3A"/>
    <w:rsid w:val="36141C3F"/>
    <w:rsid w:val="37132BC8"/>
    <w:rsid w:val="374A0A13"/>
    <w:rsid w:val="37F82BA8"/>
    <w:rsid w:val="389D30C1"/>
    <w:rsid w:val="3A3E008F"/>
    <w:rsid w:val="3A5D6D75"/>
    <w:rsid w:val="3AC709F8"/>
    <w:rsid w:val="3CAF6968"/>
    <w:rsid w:val="3CB17868"/>
    <w:rsid w:val="3D152BE2"/>
    <w:rsid w:val="3DBB47AB"/>
    <w:rsid w:val="3E190987"/>
    <w:rsid w:val="3F261A88"/>
    <w:rsid w:val="406D6527"/>
    <w:rsid w:val="41B119D5"/>
    <w:rsid w:val="41FA16D6"/>
    <w:rsid w:val="42A81132"/>
    <w:rsid w:val="44252AAA"/>
    <w:rsid w:val="45C33FCB"/>
    <w:rsid w:val="463C78E5"/>
    <w:rsid w:val="46853538"/>
    <w:rsid w:val="48691E8B"/>
    <w:rsid w:val="48D9252C"/>
    <w:rsid w:val="4A6553D3"/>
    <w:rsid w:val="4D02640D"/>
    <w:rsid w:val="4D302450"/>
    <w:rsid w:val="4D587BF8"/>
    <w:rsid w:val="4D6E2F78"/>
    <w:rsid w:val="4E720846"/>
    <w:rsid w:val="4ED2563F"/>
    <w:rsid w:val="4EEC2757"/>
    <w:rsid w:val="4F021BCA"/>
    <w:rsid w:val="4F8F05BF"/>
    <w:rsid w:val="50463D38"/>
    <w:rsid w:val="51DD06CC"/>
    <w:rsid w:val="52501A2E"/>
    <w:rsid w:val="5382152B"/>
    <w:rsid w:val="54825253"/>
    <w:rsid w:val="548261BE"/>
    <w:rsid w:val="553A63C4"/>
    <w:rsid w:val="55BA31FE"/>
    <w:rsid w:val="56AB6FEB"/>
    <w:rsid w:val="56DF15AE"/>
    <w:rsid w:val="57D90F6E"/>
    <w:rsid w:val="5A33357F"/>
    <w:rsid w:val="5B8D4F11"/>
    <w:rsid w:val="5C317F92"/>
    <w:rsid w:val="5D2D0899"/>
    <w:rsid w:val="5DD34BF2"/>
    <w:rsid w:val="5DD97BC7"/>
    <w:rsid w:val="5DE52AB9"/>
    <w:rsid w:val="5EDE0BEF"/>
    <w:rsid w:val="5EE25574"/>
    <w:rsid w:val="60BA4A6F"/>
    <w:rsid w:val="610B7004"/>
    <w:rsid w:val="62BB2364"/>
    <w:rsid w:val="635B58F5"/>
    <w:rsid w:val="66E61B1E"/>
    <w:rsid w:val="674C3448"/>
    <w:rsid w:val="67D6379C"/>
    <w:rsid w:val="67E66902"/>
    <w:rsid w:val="67EF209D"/>
    <w:rsid w:val="681F6B18"/>
    <w:rsid w:val="68254E5E"/>
    <w:rsid w:val="684448AB"/>
    <w:rsid w:val="699102C2"/>
    <w:rsid w:val="6B29003E"/>
    <w:rsid w:val="6E386F5E"/>
    <w:rsid w:val="6EB365E5"/>
    <w:rsid w:val="71A328F5"/>
    <w:rsid w:val="720D1EC7"/>
    <w:rsid w:val="72A2187E"/>
    <w:rsid w:val="72BA7273"/>
    <w:rsid w:val="74123AF3"/>
    <w:rsid w:val="74F66422"/>
    <w:rsid w:val="75461F61"/>
    <w:rsid w:val="79956F43"/>
    <w:rsid w:val="79C07CE2"/>
    <w:rsid w:val="79C1605A"/>
    <w:rsid w:val="7A7C6425"/>
    <w:rsid w:val="7AFA3CF7"/>
    <w:rsid w:val="7B871D19"/>
    <w:rsid w:val="7BE97AEA"/>
    <w:rsid w:val="7C6C4E7A"/>
    <w:rsid w:val="7CCF0EDB"/>
    <w:rsid w:val="7ED92098"/>
    <w:rsid w:val="7EE86EFD"/>
    <w:rsid w:val="7FFE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341</Characters>
  <Lines>3</Lines>
  <Paragraphs>1</Paragraphs>
  <TotalTime>2</TotalTime>
  <ScaleCrop>false</ScaleCrop>
  <LinksUpToDate>false</LinksUpToDate>
  <CharactersWithSpaces>537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</dc:creator>
  <cp:lastModifiedBy>审计处</cp:lastModifiedBy>
  <dcterms:modified xsi:type="dcterms:W3CDTF">2026-08-11T03:29:25Z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600AC7F2F1114EBAAEE042C3DDDAA32C_13</vt:lpwstr>
  </property>
  <property fmtid="{D5CDD505-2E9C-101B-9397-08002B2CF9AE}" pid="4" name="KSOTemplateDocerSaveRecord">
    <vt:lpwstr>eyJoZGlkIjoiNDA2ZTNhZmZhOGM3N2I4M2NlMTM1ODI4MGYxNjNiOWQiLCJ1c2VySWQiOiI2NDMzMDE5MTYifQ==</vt:lpwstr>
  </property>
</Properties>
</file>