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Theme="minorEastAsia" w:hAnsiTheme="minorEastAsia" w:eastAsiaTheme="minorEastAsia"/>
          <w:b/>
          <w:sz w:val="36"/>
          <w:szCs w:val="28"/>
        </w:rPr>
      </w:pPr>
      <w:r>
        <w:rPr>
          <w:rFonts w:hint="eastAsia" w:asciiTheme="minorEastAsia" w:hAnsiTheme="minorEastAsia" w:eastAsiaTheme="minorEastAsia"/>
          <w:b/>
          <w:sz w:val="36"/>
          <w:szCs w:val="28"/>
        </w:rPr>
        <w:t>南京医科大学</w:t>
      </w:r>
      <w:r>
        <w:rPr>
          <w:rFonts w:hint="eastAsia" w:asciiTheme="minorEastAsia" w:hAnsiTheme="minorEastAsia" w:eastAsiaTheme="minorEastAsia"/>
          <w:b/>
          <w:sz w:val="36"/>
          <w:szCs w:val="28"/>
          <w:lang w:val="en-US" w:eastAsia="zh-CN"/>
        </w:rPr>
        <w:t>两校区校门道闸系统升级购置</w: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项目</w:t>
      </w:r>
    </w:p>
    <w:p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asciiTheme="minorEastAsia" w:hAnsiTheme="minorEastAsia" w:eastAsiaTheme="minorEastAsia"/>
          <w:b/>
          <w:color w:val="FF000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43815</wp:posOffset>
                </wp:positionH>
                <wp:positionV relativeFrom="paragraph">
                  <wp:posOffset>340995</wp:posOffset>
                </wp:positionV>
                <wp:extent cx="5238750" cy="635"/>
                <wp:effectExtent l="0" t="0" r="19050" b="37465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3.45pt;margin-top:26.85pt;height:0.05pt;width:412.5pt;mso-position-horizontal-relative:margin;z-index:251659264;mso-width-relative:page;mso-height-relative:page;" filled="f" stroked="t" coordsize="21600,21600" o:gfxdata="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sVRI7VAAAABwEAAA8AAAAAAAAAAQAg&#10;AAAAIgAAAGRycy9kb3ducmV2LnhtbFBLAQIUABQAAAAIAIdO4kCF70kR2AEAALUDAAAOAAAAAAAA&#10;AAEAIAAAACQBAABkcnMvZTJvRG9jLnhtbFBLBQYAAAAABgAGAFkBAABuBQAAAAA=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中标公告</w:t>
      </w:r>
    </w:p>
    <w:p>
      <w:pPr>
        <w:spacing w:before="480" w:beforeLines="200"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南京医科大学就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两校区校门道闸系统升级购置</w:t>
      </w:r>
      <w:r>
        <w:rPr>
          <w:rFonts w:hint="eastAsia" w:asciiTheme="minorEastAsia" w:hAnsiTheme="minorEastAsia" w:eastAsiaTheme="minorEastAsia"/>
          <w:sz w:val="28"/>
          <w:szCs w:val="28"/>
        </w:rPr>
        <w:t>项目公开招标，现就本次招标结果公告如下：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一、招标项目名称及编号</w:t>
      </w:r>
    </w:p>
    <w:p>
      <w:pPr>
        <w:spacing w:line="44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项目名称：南京医科大学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两校区校门道闸系统升级购置</w:t>
      </w:r>
      <w:r>
        <w:rPr>
          <w:rFonts w:hint="eastAsia" w:asciiTheme="minorEastAsia" w:hAnsiTheme="minorEastAsia" w:eastAsiaTheme="minorEastAsia"/>
          <w:sz w:val="28"/>
          <w:szCs w:val="28"/>
        </w:rPr>
        <w:t>项目</w:t>
      </w:r>
    </w:p>
    <w:p>
      <w:pPr>
        <w:spacing w:line="44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项目编号：NJMUZB3012021045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二、中标信息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中标供应商名称：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南京星云软件科技有限公司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中标金额：人民币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壹拾肆</w:t>
      </w:r>
      <w:r>
        <w:rPr>
          <w:rFonts w:hint="eastAsia" w:asciiTheme="minorEastAsia" w:hAnsiTheme="minorEastAsia" w:eastAsiaTheme="minorEastAsia"/>
          <w:sz w:val="28"/>
          <w:szCs w:val="28"/>
        </w:rPr>
        <w:t>万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玖</w:t>
      </w:r>
      <w:r>
        <w:rPr>
          <w:rFonts w:hint="eastAsia" w:asciiTheme="minorEastAsia" w:hAnsiTheme="minorEastAsia" w:eastAsiaTheme="minorEastAsia"/>
          <w:sz w:val="28"/>
          <w:szCs w:val="28"/>
        </w:rPr>
        <w:t>仟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捌佰陆拾元整</w:t>
      </w:r>
      <w:r>
        <w:rPr>
          <w:rFonts w:asciiTheme="minorEastAsia" w:hAnsiTheme="minorEastAsia" w:eastAsia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</w:rPr>
        <w:t>¥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149860</w:t>
      </w:r>
      <w:r>
        <w:rPr>
          <w:rFonts w:asciiTheme="minorEastAsia" w:hAnsiTheme="minorEastAsia" w:eastAsiaTheme="minorEastAsia"/>
          <w:sz w:val="28"/>
          <w:szCs w:val="28"/>
        </w:rPr>
        <w:t>）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三、公告期限</w:t>
      </w:r>
      <w:r>
        <w:rPr>
          <w:rFonts w:hint="eastAsia" w:asciiTheme="minorEastAsia" w:hAnsiTheme="minorEastAsia" w:eastAsiaTheme="minorEastAsia"/>
          <w:sz w:val="28"/>
          <w:szCs w:val="28"/>
        </w:rPr>
        <w:t>：一个工作日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四、招标项目联系事项</w:t>
      </w:r>
    </w:p>
    <w:p>
      <w:pPr>
        <w:spacing w:line="44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联系人：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吕</w:t>
      </w:r>
      <w:r>
        <w:rPr>
          <w:rFonts w:hint="eastAsia" w:asciiTheme="minorEastAsia" w:hAnsiTheme="minorEastAsia" w:eastAsiaTheme="minorEastAsia"/>
          <w:sz w:val="28"/>
          <w:szCs w:val="28"/>
        </w:rPr>
        <w:t>老师     联系电话：8686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8572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夏老师               86869</w:t>
      </w:r>
      <w:r>
        <w:rPr>
          <w:rFonts w:asciiTheme="minorEastAsia" w:hAnsiTheme="minorEastAsia" w:eastAsiaTheme="minorEastAsia"/>
          <w:sz w:val="28"/>
          <w:szCs w:val="28"/>
        </w:rPr>
        <w:t>606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联系地址：南京市江宁区龙眠大道101号南京医科大学                      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>
      <w:pPr>
        <w:spacing w:line="44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南京医科大学   </w:t>
      </w:r>
    </w:p>
    <w:p>
      <w:pPr>
        <w:spacing w:line="440" w:lineRule="exact"/>
        <w:ind w:left="5060" w:leftChars="200" w:right="56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18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48CF"/>
    <w:rsid w:val="0001569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C286B"/>
    <w:rsid w:val="000F21AD"/>
    <w:rsid w:val="00103B30"/>
    <w:rsid w:val="00104C56"/>
    <w:rsid w:val="00122855"/>
    <w:rsid w:val="00126DC4"/>
    <w:rsid w:val="001358CB"/>
    <w:rsid w:val="00135C39"/>
    <w:rsid w:val="00137B40"/>
    <w:rsid w:val="0014162B"/>
    <w:rsid w:val="00142CED"/>
    <w:rsid w:val="001439D0"/>
    <w:rsid w:val="001443DD"/>
    <w:rsid w:val="00150E7B"/>
    <w:rsid w:val="00154D2F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05F14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95C68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268B7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061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02151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21F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A67F9"/>
    <w:rsid w:val="006C4596"/>
    <w:rsid w:val="006D4D65"/>
    <w:rsid w:val="006E0C55"/>
    <w:rsid w:val="006F33B2"/>
    <w:rsid w:val="006F401D"/>
    <w:rsid w:val="006F78EC"/>
    <w:rsid w:val="00705235"/>
    <w:rsid w:val="00705FA7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5FD"/>
    <w:rsid w:val="007576ED"/>
    <w:rsid w:val="00766306"/>
    <w:rsid w:val="00785E43"/>
    <w:rsid w:val="00785E5F"/>
    <w:rsid w:val="00795361"/>
    <w:rsid w:val="007B0D0B"/>
    <w:rsid w:val="007B3DB5"/>
    <w:rsid w:val="007B5B41"/>
    <w:rsid w:val="007B5FEB"/>
    <w:rsid w:val="007C17F1"/>
    <w:rsid w:val="007C7599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A61C1"/>
    <w:rsid w:val="008B7726"/>
    <w:rsid w:val="008C0F5D"/>
    <w:rsid w:val="008C26D1"/>
    <w:rsid w:val="008D1B93"/>
    <w:rsid w:val="008D3DA1"/>
    <w:rsid w:val="008D5BB9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97C67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E6081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B5643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119D1"/>
    <w:rsid w:val="00B3262D"/>
    <w:rsid w:val="00B36820"/>
    <w:rsid w:val="00B37CA2"/>
    <w:rsid w:val="00B40268"/>
    <w:rsid w:val="00B415A8"/>
    <w:rsid w:val="00B46158"/>
    <w:rsid w:val="00B503BA"/>
    <w:rsid w:val="00B51A70"/>
    <w:rsid w:val="00B56AF0"/>
    <w:rsid w:val="00B57C9A"/>
    <w:rsid w:val="00B602D1"/>
    <w:rsid w:val="00B70575"/>
    <w:rsid w:val="00B71D92"/>
    <w:rsid w:val="00B73BEA"/>
    <w:rsid w:val="00B832E3"/>
    <w:rsid w:val="00B8410A"/>
    <w:rsid w:val="00BA5A5C"/>
    <w:rsid w:val="00BB51CB"/>
    <w:rsid w:val="00BC3251"/>
    <w:rsid w:val="00BC69C2"/>
    <w:rsid w:val="00BC701A"/>
    <w:rsid w:val="00BE26A0"/>
    <w:rsid w:val="00BF0F0E"/>
    <w:rsid w:val="00BF7359"/>
    <w:rsid w:val="00C1279F"/>
    <w:rsid w:val="00C146BA"/>
    <w:rsid w:val="00C178D1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3C5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2F7C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17C3"/>
    <w:rsid w:val="00DD7698"/>
    <w:rsid w:val="00DE522E"/>
    <w:rsid w:val="00DE6C73"/>
    <w:rsid w:val="00DF054F"/>
    <w:rsid w:val="00DF53D1"/>
    <w:rsid w:val="00E01284"/>
    <w:rsid w:val="00E0417C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5697"/>
    <w:rsid w:val="00E77422"/>
    <w:rsid w:val="00E77726"/>
    <w:rsid w:val="00E825E6"/>
    <w:rsid w:val="00E8636A"/>
    <w:rsid w:val="00E92F18"/>
    <w:rsid w:val="00E97B43"/>
    <w:rsid w:val="00EA0D88"/>
    <w:rsid w:val="00EA5D43"/>
    <w:rsid w:val="00EA6520"/>
    <w:rsid w:val="00EC0568"/>
    <w:rsid w:val="00EC21C9"/>
    <w:rsid w:val="00EC76D7"/>
    <w:rsid w:val="00ED1000"/>
    <w:rsid w:val="00ED6461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04C6"/>
    <w:rsid w:val="00FC25E8"/>
    <w:rsid w:val="00FC7020"/>
    <w:rsid w:val="00FD5295"/>
    <w:rsid w:val="00FE1362"/>
    <w:rsid w:val="00FE1E62"/>
    <w:rsid w:val="00FE64CA"/>
    <w:rsid w:val="00FF46AA"/>
    <w:rsid w:val="105C36A0"/>
    <w:rsid w:val="13C6326B"/>
    <w:rsid w:val="1F9F2F8E"/>
    <w:rsid w:val="24654876"/>
    <w:rsid w:val="2D60309D"/>
    <w:rsid w:val="4E3E067C"/>
    <w:rsid w:val="603E705D"/>
    <w:rsid w:val="6875077F"/>
    <w:rsid w:val="707A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77BDB5-D624-482F-AD88-EF76B18AA9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376</Characters>
  <Lines>3</Lines>
  <Paragraphs>1</Paragraphs>
  <TotalTime>6</TotalTime>
  <ScaleCrop>false</ScaleCrop>
  <LinksUpToDate>false</LinksUpToDate>
  <CharactersWithSpaces>440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2021-11-24T06:45:00Z</dcterms:created>
  <dc:creator>admin</dc:creator>
  <cp:lastModifiedBy>Xj</cp:lastModifiedBy>
  <dcterms:modified xsi:type="dcterms:W3CDTF">2022-01-18T07:09:37Z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44F523FB97214154A5A1CEC55907D6E4</vt:lpwstr>
  </property>
</Properties>
</file>