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4800" w:rsidRDefault="00120456">
      <w:pPr>
        <w:pStyle w:val="1"/>
        <w:tabs>
          <w:tab w:val="left" w:pos="0"/>
        </w:tabs>
        <w:autoSpaceDE w:val="0"/>
        <w:autoSpaceDN w:val="0"/>
        <w:adjustRightInd w:val="0"/>
        <w:spacing w:before="0" w:after="0" w:line="440" w:lineRule="exact"/>
        <w:jc w:val="center"/>
        <w:rPr>
          <w:rFonts w:ascii="微软雅黑" w:eastAsia="微软雅黑" w:hAnsi="微软雅黑" w:cs="微软雅黑"/>
          <w:sz w:val="28"/>
          <w:szCs w:val="28"/>
        </w:rPr>
      </w:pPr>
      <w:bookmarkStart w:id="0" w:name="_Toc35393809"/>
      <w:bookmarkStart w:id="1" w:name="_Toc28359022"/>
      <w:bookmarkStart w:id="2" w:name="_GoBack"/>
      <w:bookmarkEnd w:id="2"/>
      <w:r>
        <w:rPr>
          <w:rFonts w:ascii="微软雅黑" w:eastAsia="微软雅黑" w:hAnsi="微软雅黑" w:cs="微软雅黑" w:hint="eastAsia"/>
          <w:sz w:val="28"/>
          <w:szCs w:val="28"/>
        </w:rPr>
        <w:t>南京医科大学儿科学院文化设计制作购置项目的</w:t>
      </w:r>
      <w:r>
        <w:rPr>
          <w:rFonts w:ascii="微软雅黑" w:eastAsia="微软雅黑" w:hAnsi="微软雅黑" w:cs="微软雅黑" w:hint="eastAsia"/>
          <w:sz w:val="28"/>
          <w:szCs w:val="28"/>
        </w:rPr>
        <w:t>中标公告</w:t>
      </w:r>
      <w:bookmarkEnd w:id="0"/>
      <w:bookmarkEnd w:id="1"/>
    </w:p>
    <w:p w:rsidR="00614800" w:rsidRDefault="00120456">
      <w:pPr>
        <w:spacing w:line="440" w:lineRule="exact"/>
        <w:rPr>
          <w:rFonts w:ascii="微软雅黑" w:eastAsia="微软雅黑" w:hAnsi="微软雅黑" w:cs="微软雅黑"/>
          <w:sz w:val="28"/>
          <w:szCs w:val="28"/>
          <w:u w:val="single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>一、</w:t>
      </w:r>
      <w:r>
        <w:rPr>
          <w:rFonts w:ascii="微软雅黑" w:eastAsia="微软雅黑" w:hAnsi="微软雅黑" w:cs="微软雅黑" w:hint="eastAsia"/>
          <w:sz w:val="28"/>
          <w:szCs w:val="28"/>
        </w:rPr>
        <w:t>项目编号：</w:t>
      </w:r>
      <w:r>
        <w:rPr>
          <w:rFonts w:ascii="微软雅黑" w:eastAsia="微软雅黑" w:hAnsi="微软雅黑" w:cs="微软雅黑" w:hint="eastAsia"/>
          <w:sz w:val="28"/>
          <w:szCs w:val="28"/>
        </w:rPr>
        <w:t>NJMUZB1312021001</w:t>
      </w:r>
    </w:p>
    <w:p w:rsidR="00614800" w:rsidRDefault="00120456">
      <w:pPr>
        <w:spacing w:line="440" w:lineRule="exact"/>
        <w:rPr>
          <w:rFonts w:ascii="微软雅黑" w:eastAsia="微软雅黑" w:hAnsi="微软雅黑" w:cs="微软雅黑"/>
          <w:sz w:val="28"/>
          <w:szCs w:val="28"/>
          <w:u w:val="single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>二、</w:t>
      </w:r>
      <w:r>
        <w:rPr>
          <w:rFonts w:ascii="微软雅黑" w:eastAsia="微软雅黑" w:hAnsi="微软雅黑" w:cs="微软雅黑" w:hint="eastAsia"/>
          <w:sz w:val="28"/>
          <w:szCs w:val="28"/>
        </w:rPr>
        <w:t>项目名</w:t>
      </w:r>
      <w:r>
        <w:rPr>
          <w:rFonts w:ascii="微软雅黑" w:eastAsia="微软雅黑" w:hAnsi="微软雅黑" w:cs="微软雅黑" w:hint="eastAsia"/>
          <w:sz w:val="28"/>
          <w:szCs w:val="28"/>
        </w:rPr>
        <w:t>称：</w:t>
      </w:r>
      <w:r>
        <w:rPr>
          <w:rFonts w:ascii="微软雅黑" w:eastAsia="微软雅黑" w:hAnsi="微软雅黑" w:cs="微软雅黑" w:hint="eastAsia"/>
          <w:sz w:val="28"/>
          <w:szCs w:val="28"/>
        </w:rPr>
        <w:t>南京医科大学儿科学院文化设计制作购置项目</w:t>
      </w:r>
    </w:p>
    <w:p w:rsidR="00614800" w:rsidRDefault="00120456">
      <w:pPr>
        <w:spacing w:line="440" w:lineRule="exact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>三、中标信息</w:t>
      </w:r>
    </w:p>
    <w:p w:rsidR="00614800" w:rsidRDefault="00120456">
      <w:pPr>
        <w:spacing w:line="440" w:lineRule="exact"/>
        <w:ind w:firstLineChars="200" w:firstLine="560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>供应商名称：南京龙合标识工程有限公司</w:t>
      </w:r>
    </w:p>
    <w:p w:rsidR="00614800" w:rsidRDefault="00120456">
      <w:pPr>
        <w:spacing w:line="440" w:lineRule="exact"/>
        <w:ind w:firstLineChars="200" w:firstLine="560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>供应商地址：南京市秦淮区中华路</w:t>
      </w:r>
      <w:r>
        <w:rPr>
          <w:rFonts w:ascii="微软雅黑" w:eastAsia="微软雅黑" w:hAnsi="微软雅黑" w:cs="微软雅黑" w:hint="eastAsia"/>
          <w:sz w:val="28"/>
          <w:szCs w:val="28"/>
        </w:rPr>
        <w:t>420</w:t>
      </w:r>
      <w:r>
        <w:rPr>
          <w:rFonts w:ascii="微软雅黑" w:eastAsia="微软雅黑" w:hAnsi="微软雅黑" w:cs="微软雅黑" w:hint="eastAsia"/>
          <w:sz w:val="28"/>
          <w:szCs w:val="28"/>
        </w:rPr>
        <w:t>号</w:t>
      </w:r>
    </w:p>
    <w:p w:rsidR="00614800" w:rsidRDefault="00120456">
      <w:pPr>
        <w:spacing w:line="440" w:lineRule="exact"/>
        <w:ind w:firstLineChars="200" w:firstLine="560"/>
      </w:pPr>
      <w:r>
        <w:rPr>
          <w:rFonts w:ascii="微软雅黑" w:eastAsia="微软雅黑" w:hAnsi="微软雅黑" w:cs="微软雅黑" w:hint="eastAsia"/>
          <w:sz w:val="28"/>
          <w:szCs w:val="28"/>
        </w:rPr>
        <w:t>中标金额：人民币伍万捌仟捌佰圆整（</w:t>
      </w:r>
      <w:r>
        <w:rPr>
          <w:rFonts w:ascii="微软雅黑" w:eastAsia="微软雅黑" w:hAnsi="微软雅黑" w:cs="微软雅黑" w:hint="eastAsia"/>
          <w:sz w:val="28"/>
          <w:szCs w:val="28"/>
        </w:rPr>
        <w:t>¥58,800.00</w:t>
      </w:r>
      <w:r>
        <w:rPr>
          <w:rFonts w:ascii="微软雅黑" w:eastAsia="微软雅黑" w:hAnsi="微软雅黑" w:cs="微软雅黑" w:hint="eastAsia"/>
          <w:sz w:val="28"/>
          <w:szCs w:val="28"/>
        </w:rPr>
        <w:t>）</w:t>
      </w:r>
    </w:p>
    <w:p w:rsidR="00614800" w:rsidRDefault="00120456">
      <w:pPr>
        <w:spacing w:line="440" w:lineRule="exact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>四、主要标的信息</w:t>
      </w:r>
    </w:p>
    <w:tbl>
      <w:tblPr>
        <w:tblStyle w:val="a6"/>
        <w:tblW w:w="6984" w:type="dxa"/>
        <w:jc w:val="center"/>
        <w:tblLayout w:type="fixed"/>
        <w:tblLook w:val="04A0" w:firstRow="1" w:lastRow="0" w:firstColumn="1" w:lastColumn="0" w:noHBand="0" w:noVBand="1"/>
      </w:tblPr>
      <w:tblGrid>
        <w:gridCol w:w="6984"/>
      </w:tblGrid>
      <w:tr w:rsidR="00614800">
        <w:trPr>
          <w:jc w:val="center"/>
        </w:trPr>
        <w:tc>
          <w:tcPr>
            <w:tcW w:w="6984" w:type="dxa"/>
          </w:tcPr>
          <w:p w:rsidR="00614800" w:rsidRDefault="00120456">
            <w:pPr>
              <w:spacing w:line="440" w:lineRule="exact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服务类</w:t>
            </w:r>
          </w:p>
        </w:tc>
      </w:tr>
      <w:tr w:rsidR="00614800">
        <w:trPr>
          <w:jc w:val="center"/>
        </w:trPr>
        <w:tc>
          <w:tcPr>
            <w:tcW w:w="6984" w:type="dxa"/>
          </w:tcPr>
          <w:p w:rsidR="00614800" w:rsidRDefault="00120456">
            <w:pPr>
              <w:spacing w:line="440" w:lineRule="exact"/>
              <w:jc w:val="left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名称：南京医科大学儿科学院文化设计制作</w:t>
            </w:r>
          </w:p>
          <w:p w:rsidR="00614800" w:rsidRDefault="00120456">
            <w:pPr>
              <w:spacing w:line="440" w:lineRule="exact"/>
              <w:jc w:val="left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服务范围：南京医科大学儿科学院文化设计制作</w:t>
            </w:r>
          </w:p>
          <w:p w:rsidR="00614800" w:rsidRDefault="00120456">
            <w:pPr>
              <w:spacing w:line="440" w:lineRule="exact"/>
              <w:jc w:val="left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服务要求：详见招标文件</w:t>
            </w:r>
          </w:p>
          <w:p w:rsidR="00614800" w:rsidRDefault="00120456">
            <w:pPr>
              <w:spacing w:line="440" w:lineRule="exact"/>
              <w:jc w:val="left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服务时间：详见招标文件</w:t>
            </w:r>
          </w:p>
          <w:p w:rsidR="00614800" w:rsidRDefault="00120456">
            <w:pPr>
              <w:spacing w:line="440" w:lineRule="exact"/>
              <w:jc w:val="left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服务标准：详见招标文件</w:t>
            </w:r>
          </w:p>
        </w:tc>
      </w:tr>
    </w:tbl>
    <w:p w:rsidR="00614800" w:rsidRDefault="00120456">
      <w:pPr>
        <w:numPr>
          <w:ilvl w:val="0"/>
          <w:numId w:val="1"/>
        </w:numPr>
        <w:spacing w:line="440" w:lineRule="exact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>评审专家名单：周晓平</w:t>
      </w:r>
      <w:r>
        <w:rPr>
          <w:rFonts w:ascii="微软雅黑" w:eastAsia="微软雅黑" w:hAnsi="微软雅黑" w:cs="微软雅黑" w:hint="eastAsia"/>
          <w:sz w:val="28"/>
          <w:szCs w:val="28"/>
        </w:rPr>
        <w:t>、</w:t>
      </w:r>
      <w:r>
        <w:rPr>
          <w:rFonts w:ascii="微软雅黑" w:eastAsia="微软雅黑" w:hAnsi="微软雅黑" w:cs="微软雅黑" w:hint="eastAsia"/>
          <w:sz w:val="28"/>
          <w:szCs w:val="28"/>
        </w:rPr>
        <w:t>谈兆雄</w:t>
      </w:r>
      <w:r>
        <w:rPr>
          <w:rFonts w:ascii="微软雅黑" w:eastAsia="微软雅黑" w:hAnsi="微软雅黑" w:cs="微软雅黑" w:hint="eastAsia"/>
          <w:sz w:val="28"/>
          <w:szCs w:val="28"/>
        </w:rPr>
        <w:t>、</w:t>
      </w:r>
      <w:r>
        <w:rPr>
          <w:rFonts w:ascii="微软雅黑" w:eastAsia="微软雅黑" w:hAnsi="微软雅黑" w:cs="微软雅黑" w:hint="eastAsia"/>
          <w:sz w:val="28"/>
          <w:szCs w:val="28"/>
        </w:rPr>
        <w:t>廖海平</w:t>
      </w:r>
      <w:r>
        <w:rPr>
          <w:rFonts w:ascii="微软雅黑" w:eastAsia="微软雅黑" w:hAnsi="微软雅黑" w:cs="微软雅黑" w:hint="eastAsia"/>
          <w:sz w:val="28"/>
          <w:szCs w:val="28"/>
        </w:rPr>
        <w:t>、</w:t>
      </w:r>
      <w:r>
        <w:rPr>
          <w:rFonts w:ascii="微软雅黑" w:eastAsia="微软雅黑" w:hAnsi="微软雅黑" w:cs="微软雅黑" w:hint="eastAsia"/>
          <w:sz w:val="28"/>
          <w:szCs w:val="28"/>
        </w:rPr>
        <w:t>马维龙</w:t>
      </w:r>
      <w:r>
        <w:rPr>
          <w:rFonts w:ascii="微软雅黑" w:eastAsia="微软雅黑" w:hAnsi="微软雅黑" w:cs="微软雅黑" w:hint="eastAsia"/>
          <w:sz w:val="28"/>
          <w:szCs w:val="28"/>
        </w:rPr>
        <w:t>、</w:t>
      </w:r>
      <w:proofErr w:type="gramStart"/>
      <w:r>
        <w:rPr>
          <w:rFonts w:ascii="微软雅黑" w:eastAsia="微软雅黑" w:hAnsi="微软雅黑" w:cs="微软雅黑" w:hint="eastAsia"/>
          <w:sz w:val="28"/>
          <w:szCs w:val="28"/>
        </w:rPr>
        <w:t>法晓艳</w:t>
      </w:r>
      <w:proofErr w:type="gramEnd"/>
    </w:p>
    <w:p w:rsidR="00614800" w:rsidRDefault="00120456">
      <w:pPr>
        <w:spacing w:line="440" w:lineRule="exact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>六</w:t>
      </w:r>
      <w:r>
        <w:rPr>
          <w:rFonts w:ascii="微软雅黑" w:eastAsia="微软雅黑" w:hAnsi="微软雅黑" w:cs="微软雅黑" w:hint="eastAsia"/>
          <w:sz w:val="28"/>
          <w:szCs w:val="28"/>
        </w:rPr>
        <w:t>、公告期限</w:t>
      </w:r>
    </w:p>
    <w:p w:rsidR="00614800" w:rsidRDefault="00120456">
      <w:pPr>
        <w:spacing w:line="440" w:lineRule="exact"/>
        <w:ind w:firstLineChars="200" w:firstLine="560"/>
        <w:rPr>
          <w:rFonts w:ascii="微软雅黑" w:eastAsia="微软雅黑" w:hAnsi="微软雅黑" w:cs="微软雅黑"/>
          <w:kern w:val="0"/>
          <w:sz w:val="28"/>
          <w:szCs w:val="28"/>
        </w:rPr>
      </w:pPr>
      <w:r>
        <w:rPr>
          <w:rFonts w:ascii="微软雅黑" w:eastAsia="微软雅黑" w:hAnsi="微软雅黑" w:cs="微软雅黑" w:hint="eastAsia"/>
          <w:kern w:val="0"/>
          <w:sz w:val="28"/>
          <w:szCs w:val="28"/>
        </w:rPr>
        <w:t>自本公告发布之日起</w:t>
      </w:r>
      <w:r>
        <w:rPr>
          <w:rFonts w:ascii="微软雅黑" w:eastAsia="微软雅黑" w:hAnsi="微软雅黑" w:cs="微软雅黑" w:hint="eastAsia"/>
          <w:kern w:val="0"/>
          <w:sz w:val="28"/>
          <w:szCs w:val="28"/>
        </w:rPr>
        <w:t>1</w:t>
      </w:r>
      <w:r>
        <w:rPr>
          <w:rFonts w:ascii="微软雅黑" w:eastAsia="微软雅黑" w:hAnsi="微软雅黑" w:cs="微软雅黑" w:hint="eastAsia"/>
          <w:kern w:val="0"/>
          <w:sz w:val="28"/>
          <w:szCs w:val="28"/>
        </w:rPr>
        <w:t>个工作日。</w:t>
      </w:r>
    </w:p>
    <w:p w:rsidR="00614800" w:rsidRDefault="00120456">
      <w:pPr>
        <w:spacing w:line="440" w:lineRule="exact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>七</w:t>
      </w:r>
      <w:r>
        <w:rPr>
          <w:rFonts w:ascii="微软雅黑" w:eastAsia="微软雅黑" w:hAnsi="微软雅黑" w:cs="微软雅黑" w:hint="eastAsia"/>
          <w:sz w:val="28"/>
          <w:szCs w:val="28"/>
        </w:rPr>
        <w:t>、其他补充事宜</w:t>
      </w:r>
    </w:p>
    <w:p w:rsidR="00614800" w:rsidRDefault="00120456">
      <w:pPr>
        <w:spacing w:line="440" w:lineRule="exact"/>
        <w:ind w:firstLineChars="200" w:firstLine="560"/>
        <w:rPr>
          <w:rFonts w:ascii="微软雅黑" w:eastAsia="微软雅黑" w:hAnsi="微软雅黑" w:cs="微软雅黑"/>
          <w:kern w:val="0"/>
          <w:sz w:val="28"/>
          <w:szCs w:val="28"/>
        </w:rPr>
      </w:pPr>
      <w:r>
        <w:rPr>
          <w:rFonts w:ascii="微软雅黑" w:eastAsia="微软雅黑" w:hAnsi="微软雅黑" w:cs="微软雅黑" w:hint="eastAsia"/>
          <w:kern w:val="0"/>
          <w:sz w:val="28"/>
          <w:szCs w:val="28"/>
        </w:rPr>
        <w:t>无。</w:t>
      </w:r>
    </w:p>
    <w:p w:rsidR="00614800" w:rsidRDefault="00120456">
      <w:pPr>
        <w:spacing w:line="440" w:lineRule="exact"/>
        <w:rPr>
          <w:rFonts w:ascii="微软雅黑" w:eastAsia="微软雅黑" w:hAnsi="微软雅黑" w:cs="微软雅黑"/>
          <w:kern w:val="0"/>
          <w:sz w:val="28"/>
          <w:szCs w:val="28"/>
        </w:rPr>
      </w:pPr>
      <w:r>
        <w:rPr>
          <w:rFonts w:ascii="微软雅黑" w:eastAsia="微软雅黑" w:hAnsi="微软雅黑" w:cs="微软雅黑" w:hint="eastAsia"/>
          <w:kern w:val="0"/>
          <w:sz w:val="28"/>
          <w:szCs w:val="28"/>
        </w:rPr>
        <w:t>八</w:t>
      </w:r>
      <w:r>
        <w:rPr>
          <w:rFonts w:ascii="微软雅黑" w:eastAsia="微软雅黑" w:hAnsi="微软雅黑" w:cs="微软雅黑" w:hint="eastAsia"/>
          <w:kern w:val="0"/>
          <w:sz w:val="28"/>
          <w:szCs w:val="28"/>
        </w:rPr>
        <w:t>、联系</w:t>
      </w:r>
      <w:r>
        <w:rPr>
          <w:rFonts w:ascii="微软雅黑" w:eastAsia="微软雅黑" w:hAnsi="微软雅黑" w:cs="微软雅黑" w:hint="eastAsia"/>
          <w:kern w:val="0"/>
          <w:sz w:val="28"/>
          <w:szCs w:val="28"/>
        </w:rPr>
        <w:t>方式</w:t>
      </w:r>
    </w:p>
    <w:p w:rsidR="00614800" w:rsidRDefault="00120456">
      <w:pPr>
        <w:spacing w:line="440" w:lineRule="exact"/>
        <w:ind w:leftChars="200" w:left="770" w:hangingChars="125" w:hanging="350"/>
        <w:jc w:val="left"/>
        <w:rPr>
          <w:rFonts w:ascii="微软雅黑" w:eastAsia="微软雅黑" w:hAnsi="微软雅黑" w:cs="微软雅黑"/>
          <w:sz w:val="28"/>
          <w:szCs w:val="28"/>
        </w:rPr>
      </w:pPr>
      <w:bookmarkStart w:id="3" w:name="_Toc28359100"/>
      <w:bookmarkStart w:id="4" w:name="_Toc35393641"/>
      <w:bookmarkStart w:id="5" w:name="_Toc35393810"/>
      <w:bookmarkStart w:id="6" w:name="_Toc28359023"/>
      <w:r>
        <w:rPr>
          <w:rFonts w:ascii="微软雅黑" w:eastAsia="微软雅黑" w:hAnsi="微软雅黑" w:cs="微软雅黑" w:hint="eastAsia"/>
          <w:sz w:val="28"/>
          <w:szCs w:val="28"/>
        </w:rPr>
        <w:t>1.</w:t>
      </w:r>
      <w:r>
        <w:rPr>
          <w:rFonts w:ascii="微软雅黑" w:eastAsia="微软雅黑" w:hAnsi="微软雅黑" w:cs="微软雅黑" w:hint="eastAsia"/>
          <w:sz w:val="28"/>
          <w:szCs w:val="28"/>
        </w:rPr>
        <w:t>采购人信息</w:t>
      </w:r>
      <w:bookmarkEnd w:id="3"/>
      <w:bookmarkEnd w:id="4"/>
      <w:bookmarkEnd w:id="5"/>
      <w:bookmarkEnd w:id="6"/>
    </w:p>
    <w:p w:rsidR="00614800" w:rsidRDefault="00120456">
      <w:pPr>
        <w:spacing w:line="440" w:lineRule="exact"/>
        <w:ind w:leftChars="300" w:left="980" w:hangingChars="125" w:hanging="350"/>
        <w:jc w:val="left"/>
        <w:rPr>
          <w:rFonts w:ascii="微软雅黑" w:eastAsia="微软雅黑" w:hAnsi="微软雅黑" w:cs="微软雅黑"/>
          <w:sz w:val="28"/>
          <w:szCs w:val="28"/>
        </w:rPr>
      </w:pPr>
      <w:bookmarkStart w:id="7" w:name="_Toc35393642"/>
      <w:bookmarkStart w:id="8" w:name="_Toc28359101"/>
      <w:bookmarkStart w:id="9" w:name="_Toc28359024"/>
      <w:bookmarkStart w:id="10" w:name="_Toc35393811"/>
      <w:r>
        <w:rPr>
          <w:rFonts w:ascii="微软雅黑" w:eastAsia="微软雅黑" w:hAnsi="微软雅黑" w:cs="微软雅黑" w:hint="eastAsia"/>
          <w:sz w:val="28"/>
          <w:szCs w:val="28"/>
        </w:rPr>
        <w:t>名</w:t>
      </w:r>
      <w:r>
        <w:rPr>
          <w:rFonts w:ascii="微软雅黑" w:eastAsia="微软雅黑" w:hAnsi="微软雅黑" w:cs="微软雅黑" w:hint="eastAsia"/>
          <w:sz w:val="28"/>
          <w:szCs w:val="28"/>
        </w:rPr>
        <w:t xml:space="preserve"> </w:t>
      </w:r>
      <w:r>
        <w:rPr>
          <w:rFonts w:ascii="微软雅黑" w:eastAsia="微软雅黑" w:hAnsi="微软雅黑" w:cs="微软雅黑" w:hint="eastAsia"/>
          <w:sz w:val="28"/>
          <w:szCs w:val="28"/>
        </w:rPr>
        <w:t>称：南京医科大学</w:t>
      </w:r>
    </w:p>
    <w:p w:rsidR="00614800" w:rsidRDefault="00120456">
      <w:pPr>
        <w:spacing w:line="440" w:lineRule="exact"/>
        <w:ind w:leftChars="300" w:left="980" w:hangingChars="125" w:hanging="350"/>
        <w:jc w:val="left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>地址：南京市江宁区龙眠大道</w:t>
      </w:r>
      <w:r>
        <w:rPr>
          <w:rFonts w:ascii="微软雅黑" w:eastAsia="微软雅黑" w:hAnsi="微软雅黑" w:cs="微软雅黑" w:hint="eastAsia"/>
          <w:sz w:val="28"/>
          <w:szCs w:val="28"/>
        </w:rPr>
        <w:t>101</w:t>
      </w:r>
      <w:r>
        <w:rPr>
          <w:rFonts w:ascii="微软雅黑" w:eastAsia="微软雅黑" w:hAnsi="微软雅黑" w:cs="微软雅黑" w:hint="eastAsia"/>
          <w:sz w:val="28"/>
          <w:szCs w:val="28"/>
        </w:rPr>
        <w:t>号</w:t>
      </w:r>
    </w:p>
    <w:p w:rsidR="00614800" w:rsidRDefault="00120456">
      <w:pPr>
        <w:spacing w:line="440" w:lineRule="exact"/>
        <w:ind w:leftChars="300" w:left="980" w:hangingChars="125" w:hanging="350"/>
        <w:jc w:val="left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>联系方式：孙老师</w:t>
      </w:r>
      <w:r>
        <w:rPr>
          <w:rFonts w:ascii="微软雅黑" w:eastAsia="微软雅黑" w:hAnsi="微软雅黑" w:cs="微软雅黑" w:hint="eastAsia"/>
          <w:sz w:val="28"/>
          <w:szCs w:val="28"/>
        </w:rPr>
        <w:t>13705187664</w:t>
      </w:r>
    </w:p>
    <w:p w:rsidR="00614800" w:rsidRDefault="00120456">
      <w:pPr>
        <w:spacing w:line="440" w:lineRule="exact"/>
        <w:ind w:leftChars="200" w:left="770" w:hangingChars="125" w:hanging="350"/>
        <w:jc w:val="left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>2.</w:t>
      </w:r>
      <w:r>
        <w:rPr>
          <w:rFonts w:ascii="微软雅黑" w:eastAsia="微软雅黑" w:hAnsi="微软雅黑" w:cs="微软雅黑" w:hint="eastAsia"/>
          <w:sz w:val="28"/>
          <w:szCs w:val="28"/>
        </w:rPr>
        <w:t>采购代理机构信息</w:t>
      </w:r>
      <w:bookmarkEnd w:id="7"/>
      <w:bookmarkEnd w:id="8"/>
      <w:bookmarkEnd w:id="9"/>
      <w:bookmarkEnd w:id="10"/>
    </w:p>
    <w:p w:rsidR="00614800" w:rsidRDefault="00120456">
      <w:pPr>
        <w:spacing w:line="440" w:lineRule="exact"/>
        <w:ind w:leftChars="300" w:left="980" w:hangingChars="125" w:hanging="350"/>
        <w:jc w:val="left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>名</w:t>
      </w:r>
      <w:r>
        <w:rPr>
          <w:rFonts w:ascii="微软雅黑" w:eastAsia="微软雅黑" w:hAnsi="微软雅黑" w:cs="微软雅黑" w:hint="eastAsia"/>
          <w:sz w:val="28"/>
          <w:szCs w:val="28"/>
        </w:rPr>
        <w:t xml:space="preserve">    </w:t>
      </w:r>
      <w:r>
        <w:rPr>
          <w:rFonts w:ascii="微软雅黑" w:eastAsia="微软雅黑" w:hAnsi="微软雅黑" w:cs="微软雅黑" w:hint="eastAsia"/>
          <w:sz w:val="28"/>
          <w:szCs w:val="28"/>
        </w:rPr>
        <w:t>称：江苏省华采招标有限公司</w:t>
      </w:r>
    </w:p>
    <w:p w:rsidR="00614800" w:rsidRDefault="00120456">
      <w:pPr>
        <w:spacing w:line="440" w:lineRule="exact"/>
        <w:ind w:leftChars="300" w:left="2030" w:hangingChars="500" w:hanging="1400"/>
        <w:jc w:val="left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 xml:space="preserve">地　</w:t>
      </w:r>
      <w:r>
        <w:rPr>
          <w:rFonts w:ascii="微软雅黑" w:eastAsia="微软雅黑" w:hAnsi="微软雅黑" w:cs="微软雅黑" w:hint="eastAsia"/>
          <w:sz w:val="28"/>
          <w:szCs w:val="28"/>
        </w:rPr>
        <w:t xml:space="preserve">  </w:t>
      </w:r>
      <w:r>
        <w:rPr>
          <w:rFonts w:ascii="微软雅黑" w:eastAsia="微软雅黑" w:hAnsi="微软雅黑" w:cs="微软雅黑" w:hint="eastAsia"/>
          <w:sz w:val="28"/>
          <w:szCs w:val="28"/>
        </w:rPr>
        <w:t>址：南京市雨花台区软件大道</w:t>
      </w:r>
      <w:r>
        <w:rPr>
          <w:rFonts w:ascii="微软雅黑" w:eastAsia="微软雅黑" w:hAnsi="微软雅黑" w:cs="微软雅黑" w:hint="eastAsia"/>
          <w:sz w:val="28"/>
          <w:szCs w:val="28"/>
        </w:rPr>
        <w:t>109</w:t>
      </w:r>
      <w:r>
        <w:rPr>
          <w:rFonts w:ascii="微软雅黑" w:eastAsia="微软雅黑" w:hAnsi="微软雅黑" w:cs="微软雅黑" w:hint="eastAsia"/>
          <w:sz w:val="28"/>
          <w:szCs w:val="28"/>
        </w:rPr>
        <w:t>号（雨花客厅）</w:t>
      </w:r>
      <w:r>
        <w:rPr>
          <w:rFonts w:ascii="微软雅黑" w:eastAsia="微软雅黑" w:hAnsi="微软雅黑" w:cs="微软雅黑" w:hint="eastAsia"/>
          <w:sz w:val="28"/>
          <w:szCs w:val="28"/>
        </w:rPr>
        <w:t>2</w:t>
      </w:r>
      <w:r>
        <w:rPr>
          <w:rFonts w:ascii="微软雅黑" w:eastAsia="微软雅黑" w:hAnsi="微软雅黑" w:cs="微软雅黑" w:hint="eastAsia"/>
          <w:sz w:val="28"/>
          <w:szCs w:val="28"/>
        </w:rPr>
        <w:t>幢</w:t>
      </w:r>
      <w:r>
        <w:rPr>
          <w:rFonts w:ascii="微软雅黑" w:eastAsia="微软雅黑" w:hAnsi="微软雅黑" w:cs="微软雅黑" w:hint="eastAsia"/>
          <w:sz w:val="28"/>
          <w:szCs w:val="28"/>
        </w:rPr>
        <w:t>909</w:t>
      </w:r>
      <w:r>
        <w:rPr>
          <w:rFonts w:ascii="微软雅黑" w:eastAsia="微软雅黑" w:hAnsi="微软雅黑" w:cs="微软雅黑" w:hint="eastAsia"/>
          <w:sz w:val="28"/>
          <w:szCs w:val="28"/>
        </w:rPr>
        <w:t>室</w:t>
      </w:r>
    </w:p>
    <w:p w:rsidR="00614800" w:rsidRDefault="00120456">
      <w:pPr>
        <w:spacing w:line="440" w:lineRule="exact"/>
        <w:ind w:leftChars="300" w:left="980" w:hangingChars="125" w:hanging="350"/>
        <w:jc w:val="left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>联系方式：</w:t>
      </w:r>
      <w:r>
        <w:rPr>
          <w:rFonts w:ascii="微软雅黑" w:eastAsia="微软雅黑" w:hAnsi="微软雅黑" w:cs="微软雅黑" w:hint="eastAsia"/>
          <w:sz w:val="28"/>
          <w:szCs w:val="28"/>
        </w:rPr>
        <w:t>025-83609955</w:t>
      </w:r>
    </w:p>
    <w:p w:rsidR="00614800" w:rsidRDefault="00614800">
      <w:pPr>
        <w:pStyle w:val="4"/>
        <w:ind w:left="1260"/>
      </w:pPr>
    </w:p>
    <w:p w:rsidR="00614800" w:rsidRDefault="00120456">
      <w:pPr>
        <w:spacing w:line="440" w:lineRule="exact"/>
        <w:jc w:val="right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>20</w:t>
      </w:r>
      <w:r>
        <w:rPr>
          <w:rFonts w:ascii="微软雅黑" w:eastAsia="微软雅黑" w:hAnsi="微软雅黑" w:cs="微软雅黑" w:hint="eastAsia"/>
          <w:sz w:val="28"/>
          <w:szCs w:val="28"/>
        </w:rPr>
        <w:t>21</w:t>
      </w:r>
      <w:r>
        <w:rPr>
          <w:rFonts w:ascii="微软雅黑" w:eastAsia="微软雅黑" w:hAnsi="微软雅黑" w:cs="微软雅黑" w:hint="eastAsia"/>
          <w:sz w:val="28"/>
          <w:szCs w:val="28"/>
        </w:rPr>
        <w:t>年</w:t>
      </w:r>
      <w:r>
        <w:rPr>
          <w:rFonts w:ascii="微软雅黑" w:eastAsia="微软雅黑" w:hAnsi="微软雅黑" w:cs="微软雅黑" w:hint="eastAsia"/>
          <w:sz w:val="28"/>
          <w:szCs w:val="28"/>
        </w:rPr>
        <w:t>08</w:t>
      </w:r>
      <w:r>
        <w:rPr>
          <w:rFonts w:ascii="微软雅黑" w:eastAsia="微软雅黑" w:hAnsi="微软雅黑" w:cs="微软雅黑" w:hint="eastAsia"/>
          <w:sz w:val="28"/>
          <w:szCs w:val="28"/>
        </w:rPr>
        <w:t>月</w:t>
      </w:r>
      <w:r>
        <w:rPr>
          <w:rFonts w:ascii="微软雅黑" w:eastAsia="微软雅黑" w:hAnsi="微软雅黑" w:cs="微软雅黑" w:hint="eastAsia"/>
          <w:sz w:val="28"/>
          <w:szCs w:val="28"/>
        </w:rPr>
        <w:t>04</w:t>
      </w:r>
      <w:r>
        <w:rPr>
          <w:rFonts w:ascii="微软雅黑" w:eastAsia="微软雅黑" w:hAnsi="微软雅黑" w:cs="微软雅黑" w:hint="eastAsia"/>
          <w:sz w:val="28"/>
          <w:szCs w:val="28"/>
        </w:rPr>
        <w:t>日</w:t>
      </w:r>
    </w:p>
    <w:sectPr w:rsidR="006148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018BC08"/>
    <w:multiLevelType w:val="singleLevel"/>
    <w:tmpl w:val="8018BC08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20456"/>
    <w:rsid w:val="00172A27"/>
    <w:rsid w:val="00614800"/>
    <w:rsid w:val="00DC2DB6"/>
    <w:rsid w:val="00F80467"/>
    <w:rsid w:val="01230622"/>
    <w:rsid w:val="033B5935"/>
    <w:rsid w:val="036F3C6A"/>
    <w:rsid w:val="04134A01"/>
    <w:rsid w:val="043D238D"/>
    <w:rsid w:val="04C36BE3"/>
    <w:rsid w:val="04E439DC"/>
    <w:rsid w:val="04F53020"/>
    <w:rsid w:val="053A5A53"/>
    <w:rsid w:val="05D743C2"/>
    <w:rsid w:val="05E31B60"/>
    <w:rsid w:val="063A3BC1"/>
    <w:rsid w:val="064C2A52"/>
    <w:rsid w:val="06C15AE8"/>
    <w:rsid w:val="07F813BA"/>
    <w:rsid w:val="084F1BCB"/>
    <w:rsid w:val="08C46AA2"/>
    <w:rsid w:val="09D54810"/>
    <w:rsid w:val="0A911217"/>
    <w:rsid w:val="0AA17B8E"/>
    <w:rsid w:val="0AF54855"/>
    <w:rsid w:val="0CAC39F9"/>
    <w:rsid w:val="0CCD3515"/>
    <w:rsid w:val="0D0329B7"/>
    <w:rsid w:val="0DE90D14"/>
    <w:rsid w:val="0F257B45"/>
    <w:rsid w:val="0F810481"/>
    <w:rsid w:val="0FE11397"/>
    <w:rsid w:val="103257B6"/>
    <w:rsid w:val="10767557"/>
    <w:rsid w:val="10A575C1"/>
    <w:rsid w:val="111D3E4E"/>
    <w:rsid w:val="11AA359E"/>
    <w:rsid w:val="11E7781B"/>
    <w:rsid w:val="123B637B"/>
    <w:rsid w:val="1268672E"/>
    <w:rsid w:val="126E4467"/>
    <w:rsid w:val="130D6D15"/>
    <w:rsid w:val="13535541"/>
    <w:rsid w:val="13BB70F3"/>
    <w:rsid w:val="140B15F6"/>
    <w:rsid w:val="14F1094E"/>
    <w:rsid w:val="14F97DF1"/>
    <w:rsid w:val="15062E67"/>
    <w:rsid w:val="151A3DCB"/>
    <w:rsid w:val="15915609"/>
    <w:rsid w:val="15B203FF"/>
    <w:rsid w:val="164B7535"/>
    <w:rsid w:val="16566D65"/>
    <w:rsid w:val="1658427C"/>
    <w:rsid w:val="16AC733C"/>
    <w:rsid w:val="170714C4"/>
    <w:rsid w:val="174118E5"/>
    <w:rsid w:val="185B78A0"/>
    <w:rsid w:val="19D20F30"/>
    <w:rsid w:val="1A362B26"/>
    <w:rsid w:val="1A432A52"/>
    <w:rsid w:val="1A4E2BEA"/>
    <w:rsid w:val="1A5A4F98"/>
    <w:rsid w:val="1A610508"/>
    <w:rsid w:val="1A811B3E"/>
    <w:rsid w:val="1A821713"/>
    <w:rsid w:val="1AB36D65"/>
    <w:rsid w:val="1B596B6A"/>
    <w:rsid w:val="1BD023EC"/>
    <w:rsid w:val="1BDF7E1F"/>
    <w:rsid w:val="1C43707A"/>
    <w:rsid w:val="1C682569"/>
    <w:rsid w:val="1DA02186"/>
    <w:rsid w:val="1E001EF7"/>
    <w:rsid w:val="1EF04E82"/>
    <w:rsid w:val="1F751CF9"/>
    <w:rsid w:val="1FC1656E"/>
    <w:rsid w:val="208450E5"/>
    <w:rsid w:val="21421CC9"/>
    <w:rsid w:val="214820C6"/>
    <w:rsid w:val="21CC6A7D"/>
    <w:rsid w:val="220C04A6"/>
    <w:rsid w:val="22156676"/>
    <w:rsid w:val="22BC741E"/>
    <w:rsid w:val="235232B0"/>
    <w:rsid w:val="23BA5AF5"/>
    <w:rsid w:val="24520F08"/>
    <w:rsid w:val="245958F8"/>
    <w:rsid w:val="24C75F1C"/>
    <w:rsid w:val="24ED1D10"/>
    <w:rsid w:val="257140B8"/>
    <w:rsid w:val="25E0656F"/>
    <w:rsid w:val="25E818C2"/>
    <w:rsid w:val="266A4244"/>
    <w:rsid w:val="26AA6DF4"/>
    <w:rsid w:val="26AD1F0C"/>
    <w:rsid w:val="26D01871"/>
    <w:rsid w:val="270563E9"/>
    <w:rsid w:val="27D91811"/>
    <w:rsid w:val="28234FDB"/>
    <w:rsid w:val="286C1BFE"/>
    <w:rsid w:val="289C58B2"/>
    <w:rsid w:val="28B82D05"/>
    <w:rsid w:val="28BA4E7B"/>
    <w:rsid w:val="28E80DDF"/>
    <w:rsid w:val="29997E2F"/>
    <w:rsid w:val="29DE02BA"/>
    <w:rsid w:val="29F00F77"/>
    <w:rsid w:val="2A01721A"/>
    <w:rsid w:val="2A0443AA"/>
    <w:rsid w:val="2A6412D5"/>
    <w:rsid w:val="2C3E5D86"/>
    <w:rsid w:val="2CB47972"/>
    <w:rsid w:val="2CC102DB"/>
    <w:rsid w:val="2D282F4C"/>
    <w:rsid w:val="2D7901D5"/>
    <w:rsid w:val="2F140189"/>
    <w:rsid w:val="304C32C5"/>
    <w:rsid w:val="322F2A43"/>
    <w:rsid w:val="33353EA6"/>
    <w:rsid w:val="33377F34"/>
    <w:rsid w:val="337633EE"/>
    <w:rsid w:val="338A2612"/>
    <w:rsid w:val="34B4672E"/>
    <w:rsid w:val="34C71A75"/>
    <w:rsid w:val="34EF59D3"/>
    <w:rsid w:val="353C2B32"/>
    <w:rsid w:val="35463C3F"/>
    <w:rsid w:val="35794094"/>
    <w:rsid w:val="35D43AD7"/>
    <w:rsid w:val="37B14492"/>
    <w:rsid w:val="38001C68"/>
    <w:rsid w:val="380F564C"/>
    <w:rsid w:val="38217EC5"/>
    <w:rsid w:val="38523D2F"/>
    <w:rsid w:val="38AF278A"/>
    <w:rsid w:val="39370B5A"/>
    <w:rsid w:val="39ED0B00"/>
    <w:rsid w:val="3AB955B9"/>
    <w:rsid w:val="3AC15D07"/>
    <w:rsid w:val="3B6346AC"/>
    <w:rsid w:val="3B665B46"/>
    <w:rsid w:val="3B767BC2"/>
    <w:rsid w:val="3C3D52CE"/>
    <w:rsid w:val="3CD55846"/>
    <w:rsid w:val="3D7E31E1"/>
    <w:rsid w:val="3D927CC8"/>
    <w:rsid w:val="3EE45829"/>
    <w:rsid w:val="408A1A10"/>
    <w:rsid w:val="40DC5808"/>
    <w:rsid w:val="416F03EA"/>
    <w:rsid w:val="4253770E"/>
    <w:rsid w:val="42A7214E"/>
    <w:rsid w:val="43332BFB"/>
    <w:rsid w:val="43A832F3"/>
    <w:rsid w:val="44045728"/>
    <w:rsid w:val="44684679"/>
    <w:rsid w:val="44A105F9"/>
    <w:rsid w:val="450B6ACB"/>
    <w:rsid w:val="45186C4C"/>
    <w:rsid w:val="45496BA8"/>
    <w:rsid w:val="45FD67AD"/>
    <w:rsid w:val="46236C67"/>
    <w:rsid w:val="467C3B5F"/>
    <w:rsid w:val="469909D1"/>
    <w:rsid w:val="46B11BCB"/>
    <w:rsid w:val="46D86AF6"/>
    <w:rsid w:val="46E5226F"/>
    <w:rsid w:val="488F2D46"/>
    <w:rsid w:val="48967F10"/>
    <w:rsid w:val="48DC452F"/>
    <w:rsid w:val="48E9754F"/>
    <w:rsid w:val="492B5D62"/>
    <w:rsid w:val="49344770"/>
    <w:rsid w:val="49660F27"/>
    <w:rsid w:val="49A6262F"/>
    <w:rsid w:val="49CA2804"/>
    <w:rsid w:val="4ACC46CA"/>
    <w:rsid w:val="4AF3118F"/>
    <w:rsid w:val="4B445D02"/>
    <w:rsid w:val="4B8E6C20"/>
    <w:rsid w:val="4B910715"/>
    <w:rsid w:val="4BB06159"/>
    <w:rsid w:val="4C060203"/>
    <w:rsid w:val="4C290BEC"/>
    <w:rsid w:val="4CA04757"/>
    <w:rsid w:val="4D617B6D"/>
    <w:rsid w:val="4D726E9A"/>
    <w:rsid w:val="4D880518"/>
    <w:rsid w:val="4DFE5210"/>
    <w:rsid w:val="4EA54293"/>
    <w:rsid w:val="50726121"/>
    <w:rsid w:val="51A37B8C"/>
    <w:rsid w:val="51A96694"/>
    <w:rsid w:val="51B840FE"/>
    <w:rsid w:val="521113CC"/>
    <w:rsid w:val="52351193"/>
    <w:rsid w:val="527A76B9"/>
    <w:rsid w:val="53F82E4E"/>
    <w:rsid w:val="54346A5A"/>
    <w:rsid w:val="549E3299"/>
    <w:rsid w:val="54A1461D"/>
    <w:rsid w:val="54DE4AE8"/>
    <w:rsid w:val="55FD7358"/>
    <w:rsid w:val="56431E08"/>
    <w:rsid w:val="5652489C"/>
    <w:rsid w:val="565E3F20"/>
    <w:rsid w:val="592002BA"/>
    <w:rsid w:val="5926283C"/>
    <w:rsid w:val="5930513D"/>
    <w:rsid w:val="59577EFF"/>
    <w:rsid w:val="5A5D39EC"/>
    <w:rsid w:val="5A717BC6"/>
    <w:rsid w:val="5A913615"/>
    <w:rsid w:val="5B0E632F"/>
    <w:rsid w:val="5B466105"/>
    <w:rsid w:val="5B4A04C3"/>
    <w:rsid w:val="5BA8789D"/>
    <w:rsid w:val="5CD6448C"/>
    <w:rsid w:val="5DE32DC6"/>
    <w:rsid w:val="5E255C90"/>
    <w:rsid w:val="5E3E4F0E"/>
    <w:rsid w:val="5E8B6DFA"/>
    <w:rsid w:val="5EC63DF3"/>
    <w:rsid w:val="6014718F"/>
    <w:rsid w:val="6096365E"/>
    <w:rsid w:val="60990DA3"/>
    <w:rsid w:val="619D47C2"/>
    <w:rsid w:val="61D5089E"/>
    <w:rsid w:val="6251458D"/>
    <w:rsid w:val="636E0A66"/>
    <w:rsid w:val="647E3464"/>
    <w:rsid w:val="64A90731"/>
    <w:rsid w:val="653B02DE"/>
    <w:rsid w:val="662B4B66"/>
    <w:rsid w:val="66CB6F03"/>
    <w:rsid w:val="67E169EA"/>
    <w:rsid w:val="68027155"/>
    <w:rsid w:val="687777FF"/>
    <w:rsid w:val="68783E14"/>
    <w:rsid w:val="69A6437B"/>
    <w:rsid w:val="6A257212"/>
    <w:rsid w:val="6A291434"/>
    <w:rsid w:val="6ABE008D"/>
    <w:rsid w:val="6B58309C"/>
    <w:rsid w:val="6B841640"/>
    <w:rsid w:val="6C21376B"/>
    <w:rsid w:val="6C774E88"/>
    <w:rsid w:val="6C8611C5"/>
    <w:rsid w:val="6CC87DA5"/>
    <w:rsid w:val="6D012C5D"/>
    <w:rsid w:val="6DB23FE9"/>
    <w:rsid w:val="6E8359D6"/>
    <w:rsid w:val="6F116D6E"/>
    <w:rsid w:val="6F636F50"/>
    <w:rsid w:val="70697825"/>
    <w:rsid w:val="71087582"/>
    <w:rsid w:val="711A3DD3"/>
    <w:rsid w:val="71DD24F9"/>
    <w:rsid w:val="72A52904"/>
    <w:rsid w:val="7378230E"/>
    <w:rsid w:val="73C0339F"/>
    <w:rsid w:val="73C366A4"/>
    <w:rsid w:val="73F355E2"/>
    <w:rsid w:val="74B67A10"/>
    <w:rsid w:val="74F95CF3"/>
    <w:rsid w:val="754D27F0"/>
    <w:rsid w:val="75AB50BB"/>
    <w:rsid w:val="7624618F"/>
    <w:rsid w:val="76481435"/>
    <w:rsid w:val="76CD3EC5"/>
    <w:rsid w:val="77116591"/>
    <w:rsid w:val="777C6BFF"/>
    <w:rsid w:val="7803510A"/>
    <w:rsid w:val="78534C16"/>
    <w:rsid w:val="78DE5707"/>
    <w:rsid w:val="78EB7CBD"/>
    <w:rsid w:val="790B4806"/>
    <w:rsid w:val="79267925"/>
    <w:rsid w:val="793C6D8A"/>
    <w:rsid w:val="7952395C"/>
    <w:rsid w:val="7A1B1385"/>
    <w:rsid w:val="7A3526BC"/>
    <w:rsid w:val="7A503F8B"/>
    <w:rsid w:val="7AC73501"/>
    <w:rsid w:val="7BC16DB4"/>
    <w:rsid w:val="7D1655C9"/>
    <w:rsid w:val="7D260E51"/>
    <w:rsid w:val="7D3E07FF"/>
    <w:rsid w:val="7DBC2E21"/>
    <w:rsid w:val="7DC53FB5"/>
    <w:rsid w:val="7E186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FF6C22A-7B12-46AD-8180-D918152C0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4" w:uiPriority="99" w:unhideWhenUsed="1" w:qFormat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4"/>
    <w:qFormat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index 4"/>
    <w:basedOn w:val="a"/>
    <w:next w:val="a"/>
    <w:uiPriority w:val="99"/>
    <w:unhideWhenUsed/>
    <w:qFormat/>
    <w:pPr>
      <w:ind w:leftChars="600" w:left="600"/>
    </w:pPr>
    <w:rPr>
      <w:rFonts w:ascii="Verdana" w:hAnsi="Verdana"/>
      <w:szCs w:val="20"/>
    </w:rPr>
  </w:style>
  <w:style w:type="paragraph" w:styleId="7">
    <w:name w:val="toc 7"/>
    <w:basedOn w:val="a"/>
    <w:next w:val="a"/>
    <w:qFormat/>
    <w:pPr>
      <w:spacing w:line="580" w:lineRule="exact"/>
      <w:ind w:leftChars="1200" w:left="2520"/>
    </w:pPr>
    <w:rPr>
      <w:rFonts w:eastAsia="微软雅黑"/>
      <w:sz w:val="24"/>
      <w:szCs w:val="24"/>
    </w:rPr>
  </w:style>
  <w:style w:type="paragraph" w:styleId="5">
    <w:name w:val="toc 5"/>
    <w:basedOn w:val="a"/>
    <w:next w:val="a"/>
    <w:qFormat/>
    <w:pPr>
      <w:spacing w:line="580" w:lineRule="exact"/>
      <w:ind w:leftChars="800" w:left="1680"/>
    </w:pPr>
    <w:rPr>
      <w:rFonts w:eastAsia="微软雅黑"/>
      <w:sz w:val="24"/>
      <w:szCs w:val="24"/>
    </w:rPr>
  </w:style>
  <w:style w:type="paragraph" w:styleId="3">
    <w:name w:val="toc 3"/>
    <w:basedOn w:val="a"/>
    <w:next w:val="a"/>
    <w:qFormat/>
    <w:pPr>
      <w:spacing w:line="580" w:lineRule="exact"/>
      <w:ind w:leftChars="400" w:left="840"/>
    </w:pPr>
    <w:rPr>
      <w:rFonts w:ascii="Calibri" w:eastAsia="微软雅黑" w:hAnsi="Calibri"/>
      <w:sz w:val="24"/>
      <w:szCs w:val="22"/>
    </w:rPr>
  </w:style>
  <w:style w:type="paragraph" w:styleId="a3">
    <w:name w:val="Plain Text"/>
    <w:basedOn w:val="a"/>
    <w:qFormat/>
    <w:rPr>
      <w:rFonts w:ascii="宋体" w:eastAsiaTheme="minorEastAsia" w:hAnsi="Courier New" w:cstheme="minorBidi"/>
      <w:szCs w:val="22"/>
    </w:rPr>
  </w:style>
  <w:style w:type="paragraph" w:styleId="8">
    <w:name w:val="toc 8"/>
    <w:basedOn w:val="a"/>
    <w:next w:val="a"/>
    <w:qFormat/>
    <w:pPr>
      <w:spacing w:line="580" w:lineRule="exact"/>
      <w:ind w:leftChars="1400" w:left="2940"/>
    </w:pPr>
    <w:rPr>
      <w:rFonts w:eastAsia="微软雅黑"/>
      <w:sz w:val="24"/>
      <w:szCs w:val="24"/>
    </w:rPr>
  </w:style>
  <w:style w:type="paragraph" w:styleId="a4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toc 1"/>
    <w:basedOn w:val="a"/>
    <w:next w:val="a"/>
    <w:qFormat/>
    <w:pPr>
      <w:spacing w:line="580" w:lineRule="exact"/>
    </w:pPr>
    <w:rPr>
      <w:rFonts w:ascii="Calibri" w:eastAsia="微软雅黑" w:hAnsi="Calibri"/>
      <w:sz w:val="24"/>
      <w:szCs w:val="22"/>
    </w:rPr>
  </w:style>
  <w:style w:type="paragraph" w:styleId="40">
    <w:name w:val="toc 4"/>
    <w:basedOn w:val="a"/>
    <w:next w:val="a"/>
    <w:qFormat/>
    <w:pPr>
      <w:spacing w:line="580" w:lineRule="exact"/>
      <w:ind w:leftChars="600" w:left="1260"/>
    </w:pPr>
    <w:rPr>
      <w:rFonts w:eastAsia="微软雅黑"/>
      <w:sz w:val="24"/>
      <w:szCs w:val="24"/>
    </w:rPr>
  </w:style>
  <w:style w:type="paragraph" w:styleId="6">
    <w:name w:val="toc 6"/>
    <w:basedOn w:val="a"/>
    <w:next w:val="a"/>
    <w:qFormat/>
    <w:pPr>
      <w:spacing w:line="580" w:lineRule="exact"/>
      <w:ind w:leftChars="1000" w:left="2100"/>
    </w:pPr>
    <w:rPr>
      <w:rFonts w:eastAsia="微软雅黑"/>
      <w:sz w:val="24"/>
      <w:szCs w:val="24"/>
    </w:rPr>
  </w:style>
  <w:style w:type="paragraph" w:styleId="20">
    <w:name w:val="toc 2"/>
    <w:basedOn w:val="a"/>
    <w:next w:val="a"/>
    <w:qFormat/>
    <w:pPr>
      <w:spacing w:line="580" w:lineRule="exact"/>
      <w:ind w:leftChars="200" w:left="420"/>
    </w:pPr>
    <w:rPr>
      <w:rFonts w:ascii="Calibri" w:eastAsia="微软雅黑" w:hAnsi="Calibri"/>
      <w:sz w:val="24"/>
      <w:szCs w:val="22"/>
    </w:rPr>
  </w:style>
  <w:style w:type="paragraph" w:styleId="9">
    <w:name w:val="toc 9"/>
    <w:basedOn w:val="a"/>
    <w:next w:val="a"/>
    <w:qFormat/>
    <w:pPr>
      <w:spacing w:line="580" w:lineRule="exact"/>
      <w:ind w:leftChars="1600" w:left="3360"/>
    </w:pPr>
    <w:rPr>
      <w:rFonts w:eastAsia="微软雅黑"/>
      <w:sz w:val="24"/>
      <w:szCs w:val="24"/>
    </w:rPr>
  </w:style>
  <w:style w:type="paragraph" w:styleId="a5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6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369</Words>
  <Characters>98</Characters>
  <Application>Microsoft Office Word</Application>
  <DocSecurity>0</DocSecurity>
  <Lines>1</Lines>
  <Paragraphs>1</Paragraphs>
  <ScaleCrop>false</ScaleCrop>
  <Company>china</Company>
  <LinksUpToDate>false</LinksUpToDate>
  <CharactersWithSpaces>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XuXue</dc:creator>
  <cp:lastModifiedBy>Microsoft account</cp:lastModifiedBy>
  <cp:revision>2</cp:revision>
  <dcterms:created xsi:type="dcterms:W3CDTF">2021-08-05T01:49:00Z</dcterms:created>
  <dcterms:modified xsi:type="dcterms:W3CDTF">2021-08-05T01:49:00Z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  <property fmtid="{D5CDD505-2E9C-101B-9397-08002B2CF9AE}" pid="3" name="ICV">
    <vt:lpwstr>C6584FEF17694F3093273CBAD5783ADA</vt:lpwstr>
  </property>
</Properties>
</file>