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A6615">
      <w:pPr>
        <w:widowControl/>
        <w:spacing w:line="360" w:lineRule="auto"/>
        <w:jc w:val="center"/>
        <w:rPr>
          <w:b/>
          <w:bCs/>
          <w:color w:val="000000"/>
          <w:kern w:val="0"/>
          <w:sz w:val="28"/>
          <w:szCs w:val="28"/>
        </w:rPr>
      </w:pPr>
      <w:r>
        <w:rPr>
          <w:rFonts w:hint="eastAsia"/>
          <w:b/>
          <w:bCs/>
          <w:color w:val="000000"/>
          <w:kern w:val="0"/>
          <w:sz w:val="28"/>
          <w:szCs w:val="28"/>
        </w:rPr>
        <w:t>南京医科大学2025年研究生SPOC课程采购</w:t>
      </w:r>
      <w:r>
        <w:rPr>
          <w:b/>
          <w:bCs/>
          <w:color w:val="000000"/>
          <w:kern w:val="0"/>
          <w:sz w:val="28"/>
          <w:szCs w:val="28"/>
        </w:rPr>
        <w:t>单一来源公示</w:t>
      </w:r>
    </w:p>
    <w:p w14:paraId="23382CEE">
      <w:pPr>
        <w:spacing w:line="360" w:lineRule="auto"/>
        <w:rPr>
          <w:rFonts w:hint="eastAsia" w:ascii="宋体" w:hAnsi="宋体"/>
          <w:b/>
          <w:bCs/>
          <w:sz w:val="24"/>
          <w:szCs w:val="24"/>
        </w:rPr>
      </w:pPr>
    </w:p>
    <w:p w14:paraId="5CBB2658">
      <w:pPr>
        <w:spacing w:line="360" w:lineRule="auto"/>
        <w:rPr>
          <w:rFonts w:hint="eastAsia" w:ascii="宋体" w:hAnsi="宋体"/>
          <w:b/>
          <w:bCs/>
          <w:sz w:val="24"/>
          <w:szCs w:val="24"/>
        </w:rPr>
      </w:pPr>
      <w:r>
        <w:rPr>
          <w:rFonts w:hint="eastAsia" w:ascii="宋体" w:hAnsi="宋体"/>
          <w:b/>
          <w:bCs/>
          <w:sz w:val="24"/>
          <w:szCs w:val="24"/>
        </w:rPr>
        <w:t>一、项目信息</w:t>
      </w:r>
    </w:p>
    <w:p w14:paraId="12BADB55">
      <w:pPr>
        <w:spacing w:line="360" w:lineRule="auto"/>
        <w:ind w:firstLine="480" w:firstLineChars="200"/>
        <w:rPr>
          <w:sz w:val="24"/>
          <w:szCs w:val="24"/>
        </w:rPr>
      </w:pPr>
      <w:r>
        <w:rPr>
          <w:sz w:val="24"/>
          <w:szCs w:val="24"/>
        </w:rPr>
        <w:t>1.采购人：南京医科大学</w:t>
      </w:r>
    </w:p>
    <w:p w14:paraId="257D0BCB">
      <w:pPr>
        <w:spacing w:line="360" w:lineRule="auto"/>
        <w:ind w:firstLine="480" w:firstLineChars="200"/>
        <w:rPr>
          <w:sz w:val="24"/>
          <w:szCs w:val="24"/>
        </w:rPr>
      </w:pPr>
      <w:r>
        <w:rPr>
          <w:sz w:val="24"/>
          <w:szCs w:val="24"/>
        </w:rPr>
        <w:t>2.项目名称：</w:t>
      </w:r>
      <w:r>
        <w:rPr>
          <w:rFonts w:hint="eastAsia"/>
          <w:color w:val="000000"/>
          <w:kern w:val="0"/>
          <w:sz w:val="24"/>
          <w:szCs w:val="24"/>
        </w:rPr>
        <w:t>南京医科大学2025年研究生SPOC课程采购</w:t>
      </w:r>
    </w:p>
    <w:p w14:paraId="152CBFC2">
      <w:pPr>
        <w:spacing w:line="360" w:lineRule="auto"/>
        <w:ind w:firstLine="480" w:firstLineChars="200"/>
        <w:rPr>
          <w:sz w:val="24"/>
          <w:szCs w:val="24"/>
        </w:rPr>
      </w:pPr>
      <w:r>
        <w:rPr>
          <w:sz w:val="24"/>
          <w:szCs w:val="24"/>
        </w:rPr>
        <w:t>3.拟采购的货物</w:t>
      </w:r>
      <w:r>
        <w:rPr>
          <w:rFonts w:hint="eastAsia"/>
          <w:sz w:val="24"/>
          <w:szCs w:val="24"/>
        </w:rPr>
        <w:t>（</w:t>
      </w:r>
      <w:r>
        <w:rPr>
          <w:sz w:val="24"/>
          <w:szCs w:val="24"/>
        </w:rPr>
        <w:t>或服务</w:t>
      </w:r>
      <w:r>
        <w:rPr>
          <w:rFonts w:hint="eastAsia"/>
          <w:sz w:val="24"/>
          <w:szCs w:val="24"/>
        </w:rPr>
        <w:t>）</w:t>
      </w:r>
      <w:r>
        <w:rPr>
          <w:sz w:val="24"/>
          <w:szCs w:val="24"/>
        </w:rPr>
        <w:t>的说明：</w:t>
      </w:r>
      <w:r>
        <w:rPr>
          <w:rFonts w:hint="eastAsia"/>
          <w:sz w:val="24"/>
          <w:szCs w:val="24"/>
        </w:rPr>
        <w:t>2025年研究生SPOC课程采购</w:t>
      </w:r>
    </w:p>
    <w:p w14:paraId="62B3E0E0">
      <w:pPr>
        <w:spacing w:line="360" w:lineRule="auto"/>
        <w:ind w:firstLine="480" w:firstLineChars="200"/>
        <w:rPr>
          <w:sz w:val="24"/>
          <w:szCs w:val="24"/>
        </w:rPr>
      </w:pPr>
      <w:r>
        <w:rPr>
          <w:sz w:val="24"/>
          <w:szCs w:val="24"/>
        </w:rPr>
        <w:t>4.</w:t>
      </w:r>
      <w:r>
        <w:rPr>
          <w:rFonts w:ascii="宋体" w:hAnsi="宋体"/>
          <w:sz w:val="24"/>
          <w:szCs w:val="24"/>
        </w:rPr>
        <w:t>拟采购的货物</w:t>
      </w:r>
      <w:r>
        <w:rPr>
          <w:rFonts w:hint="eastAsia"/>
          <w:sz w:val="24"/>
          <w:szCs w:val="24"/>
        </w:rPr>
        <w:t>（</w:t>
      </w:r>
      <w:r>
        <w:rPr>
          <w:sz w:val="24"/>
          <w:szCs w:val="24"/>
        </w:rPr>
        <w:t>或服务</w:t>
      </w:r>
      <w:r>
        <w:rPr>
          <w:rFonts w:hint="eastAsia"/>
          <w:sz w:val="24"/>
          <w:szCs w:val="24"/>
        </w:rPr>
        <w:t>）</w:t>
      </w:r>
      <w:r>
        <w:rPr>
          <w:sz w:val="24"/>
          <w:szCs w:val="24"/>
        </w:rPr>
        <w:t>的预算金额：人民币</w:t>
      </w:r>
      <w:r>
        <w:rPr>
          <w:rFonts w:hint="eastAsia" w:ascii="宋体" w:hAnsi="宋体" w:cs="宋体"/>
          <w:color w:val="000000" w:themeColor="text1"/>
          <w:sz w:val="24"/>
          <w:szCs w:val="24"/>
          <w:highlight w:val="none"/>
          <w:lang w:val="en-US" w:eastAsia="zh-CN"/>
          <w14:textFill>
            <w14:solidFill>
              <w14:schemeClr w14:val="tx1"/>
            </w14:solidFill>
          </w14:textFill>
        </w:rPr>
        <w:t>54.1786</w:t>
      </w:r>
      <w:r>
        <w:rPr>
          <w:sz w:val="24"/>
          <w:szCs w:val="24"/>
        </w:rPr>
        <w:t>万元；</w:t>
      </w:r>
    </w:p>
    <w:p w14:paraId="3B72CD28">
      <w:pPr>
        <w:spacing w:line="360" w:lineRule="auto"/>
        <w:ind w:firstLine="482" w:firstLineChars="200"/>
        <w:rPr>
          <w:rFonts w:hint="eastAsia"/>
          <w:color w:val="000000" w:themeColor="text1"/>
          <w:sz w:val="24"/>
          <w:szCs w:val="24"/>
          <w14:textFill>
            <w14:solidFill>
              <w14:schemeClr w14:val="tx1"/>
            </w14:solidFill>
          </w14:textFill>
        </w:rPr>
      </w:pPr>
      <w:r>
        <w:rPr>
          <w:b/>
          <w:bCs/>
          <w:sz w:val="24"/>
          <w:szCs w:val="24"/>
        </w:rPr>
        <w:t>5.采用单一来源采购方式的原因及说明：</w:t>
      </w:r>
      <w:r>
        <w:rPr>
          <w:rFonts w:hint="eastAsia"/>
          <w:color w:val="000000" w:themeColor="text1"/>
          <w:sz w:val="24"/>
          <w:szCs w:val="24"/>
          <w14:textFill>
            <w14:solidFill>
              <w14:schemeClr w14:val="tx1"/>
            </w14:solidFill>
          </w14:textFill>
        </w:rPr>
        <w:t>全国医科院校研究生院联盟是为实现资源共享、优势互补、互惠互利、相互促进、整体提升而由全国医科院校研究生院自愿组成、非营利性和非法人的研究生院联合体。为适应临床医学专业学位研究生培养改革需要，联盟共建了临床医学专业学位硕士研究生SPOC课程体系，由盟内常委单位院校聘请国内外医学研究生教育领域知名专家组成专家咨询委员会共建一批核心课程，共计16门。该批课程推进了联盟单位间优质资源的共享，同时也提高了临床（口腔、中医）医学硕士专业学位培养质量及与住院医师规范化培训接轨效率。</w:t>
      </w:r>
    </w:p>
    <w:p w14:paraId="316FCCDB">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联盟委托</w:t>
      </w:r>
      <w:r>
        <w:rPr>
          <w:rFonts w:hint="eastAsia"/>
          <w:sz w:val="24"/>
          <w:szCs w:val="24"/>
        </w:rPr>
        <w:t>江苏高擎教育评估有限公司</w:t>
      </w:r>
      <w:r>
        <w:rPr>
          <w:rFonts w:hint="eastAsia"/>
          <w:color w:val="000000" w:themeColor="text1"/>
          <w:sz w:val="24"/>
          <w:szCs w:val="24"/>
          <w14:textFill>
            <w14:solidFill>
              <w14:schemeClr w14:val="tx1"/>
            </w14:solidFill>
          </w14:textFill>
        </w:rPr>
        <w:t>负责全面运营与管理</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目前</w:t>
      </w:r>
      <w:r>
        <w:rPr>
          <w:rFonts w:hint="eastAsia"/>
          <w:color w:val="000000" w:themeColor="text1"/>
          <w:sz w:val="24"/>
          <w:szCs w:val="24"/>
          <w14:textFill>
            <w14:solidFill>
              <w14:schemeClr w14:val="tx1"/>
            </w14:solidFill>
          </w14:textFill>
        </w:rPr>
        <w:t>该课程体系已成功运行7年，由于该项目课程优质、平台先进、管理细致，被盟内高校普遍使用，越来越多的盟外高校和附属医院也申请使用，成为推进我国研究生培养模式改革的引领项目，截至2025年10月，已有超过60所高校和医院共50万多人次成功修课。</w:t>
      </w:r>
    </w:p>
    <w:p w14:paraId="4ECF1AB9">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由于该</w:t>
      </w:r>
      <w:r>
        <w:rPr>
          <w:rFonts w:hint="eastAsia"/>
          <w:color w:val="000000" w:themeColor="text1"/>
          <w:sz w:val="24"/>
          <w:szCs w:val="24"/>
          <w:lang w:val="en-US" w:eastAsia="zh-CN"/>
          <w14:textFill>
            <w14:solidFill>
              <w14:schemeClr w14:val="tx1"/>
            </w14:solidFill>
          </w14:textFill>
        </w:rPr>
        <w:t>供应商</w:t>
      </w:r>
      <w:r>
        <w:rPr>
          <w:rFonts w:hint="eastAsia"/>
          <w:color w:val="000000" w:themeColor="text1"/>
          <w:sz w:val="24"/>
          <w:szCs w:val="24"/>
          <w14:textFill>
            <w14:solidFill>
              <w14:schemeClr w14:val="tx1"/>
            </w14:solidFill>
          </w14:textFill>
        </w:rPr>
        <w:t>为</w:t>
      </w:r>
      <w:r>
        <w:rPr>
          <w:rFonts w:hint="eastAsia"/>
          <w:color w:val="000000" w:themeColor="text1"/>
          <w:sz w:val="24"/>
          <w:szCs w:val="24"/>
          <w:lang w:val="en-US" w:eastAsia="zh-CN"/>
          <w14:textFill>
            <w14:solidFill>
              <w14:schemeClr w14:val="tx1"/>
            </w14:solidFill>
          </w14:textFill>
        </w:rPr>
        <w:t>此</w:t>
      </w:r>
      <w:r>
        <w:rPr>
          <w:rFonts w:hint="eastAsia"/>
          <w:color w:val="000000" w:themeColor="text1"/>
          <w:sz w:val="24"/>
          <w:szCs w:val="24"/>
          <w14:textFill>
            <w14:solidFill>
              <w14:schemeClr w14:val="tx1"/>
            </w14:solidFill>
          </w14:textFill>
        </w:rPr>
        <w:t>课程资源的唯一托管单位，</w:t>
      </w:r>
      <w:r>
        <w:rPr>
          <w:rFonts w:hint="eastAsia"/>
          <w:color w:val="000000" w:themeColor="text1"/>
          <w:sz w:val="24"/>
          <w:szCs w:val="24"/>
          <w:lang w:val="en-US" w:eastAsia="zh-CN"/>
          <w14:textFill>
            <w14:solidFill>
              <w14:schemeClr w14:val="tx1"/>
            </w14:solidFill>
          </w14:textFill>
        </w:rPr>
        <w:t>拟通过</w:t>
      </w:r>
      <w:r>
        <w:rPr>
          <w:rFonts w:hint="eastAsia"/>
          <w:color w:val="000000" w:themeColor="text1"/>
          <w:sz w:val="24"/>
          <w:szCs w:val="24"/>
          <w14:textFill>
            <w14:solidFill>
              <w14:schemeClr w14:val="tx1"/>
            </w14:solidFill>
          </w14:textFill>
        </w:rPr>
        <w:t>单一来源采购</w:t>
      </w:r>
      <w:r>
        <w:rPr>
          <w:rFonts w:hint="eastAsia"/>
          <w:color w:val="000000" w:themeColor="text1"/>
          <w:sz w:val="24"/>
          <w:szCs w:val="24"/>
          <w:lang w:val="en-US" w:eastAsia="zh-CN"/>
          <w14:textFill>
            <w14:solidFill>
              <w14:schemeClr w14:val="tx1"/>
            </w14:solidFill>
          </w14:textFill>
        </w:rPr>
        <w:t>方式</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向</w:t>
      </w:r>
      <w:r>
        <w:rPr>
          <w:rFonts w:hint="eastAsia"/>
          <w:color w:val="000000" w:themeColor="text1"/>
          <w:sz w:val="24"/>
          <w:szCs w:val="24"/>
          <w14:textFill>
            <w14:solidFill>
              <w14:schemeClr w14:val="tx1"/>
            </w14:solidFill>
          </w14:textFill>
        </w:rPr>
        <w:t>江苏高擎教育评估有限公司</w:t>
      </w:r>
      <w:r>
        <w:rPr>
          <w:rFonts w:hint="eastAsia"/>
          <w:color w:val="000000" w:themeColor="text1"/>
          <w:sz w:val="24"/>
          <w:szCs w:val="24"/>
          <w:lang w:val="en-US" w:eastAsia="zh-CN"/>
          <w14:textFill>
            <w14:solidFill>
              <w14:schemeClr w14:val="tx1"/>
            </w14:solidFill>
          </w14:textFill>
        </w:rPr>
        <w:t>进行采购</w:t>
      </w:r>
      <w:r>
        <w:rPr>
          <w:rFonts w:hint="eastAsia"/>
          <w:color w:val="000000" w:themeColor="text1"/>
          <w:sz w:val="24"/>
          <w:szCs w:val="24"/>
          <w14:textFill>
            <w14:solidFill>
              <w14:schemeClr w14:val="tx1"/>
            </w14:solidFill>
          </w14:textFill>
        </w:rPr>
        <w:t>。</w:t>
      </w:r>
    </w:p>
    <w:p w14:paraId="4CAB03F5">
      <w:pPr>
        <w:spacing w:line="360" w:lineRule="auto"/>
        <w:rPr>
          <w:rFonts w:hint="eastAsia" w:ascii="宋体" w:hAnsi="宋体"/>
          <w:b/>
          <w:bCs/>
          <w:sz w:val="24"/>
          <w:szCs w:val="24"/>
        </w:rPr>
      </w:pPr>
      <w:r>
        <w:rPr>
          <w:rFonts w:hint="eastAsia" w:ascii="宋体" w:hAnsi="宋体"/>
          <w:b/>
          <w:bCs/>
          <w:sz w:val="24"/>
          <w:szCs w:val="24"/>
        </w:rPr>
        <w:t>二、拟定供应商信息</w:t>
      </w:r>
    </w:p>
    <w:p w14:paraId="458F4A3E">
      <w:pPr>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名称：江苏高擎教育评估有限公司</w:t>
      </w:r>
    </w:p>
    <w:p w14:paraId="00D1B523">
      <w:pPr>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 xml:space="preserve">地址：南京市鼓楼区北京西路17号9楼 </w:t>
      </w:r>
    </w:p>
    <w:p w14:paraId="7B17EE4F">
      <w:pPr>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统一社会信用代码：91320106339462626R</w:t>
      </w:r>
    </w:p>
    <w:p w14:paraId="3CC17850">
      <w:pPr>
        <w:spacing w:line="360" w:lineRule="auto"/>
        <w:rPr>
          <w:rFonts w:hint="eastAsia" w:ascii="宋体" w:hAnsi="宋体"/>
          <w:b/>
          <w:bCs/>
          <w:sz w:val="24"/>
          <w:szCs w:val="24"/>
        </w:rPr>
      </w:pPr>
      <w:r>
        <w:rPr>
          <w:rFonts w:hint="eastAsia" w:ascii="宋体" w:hAnsi="宋体"/>
          <w:b/>
          <w:bCs/>
          <w:sz w:val="24"/>
          <w:szCs w:val="24"/>
        </w:rPr>
        <w:t>三、公示期限</w:t>
      </w:r>
    </w:p>
    <w:p w14:paraId="65316B27">
      <w:pPr>
        <w:spacing w:line="360" w:lineRule="auto"/>
        <w:ind w:firstLine="480" w:firstLineChars="200"/>
        <w:rPr>
          <w:sz w:val="24"/>
          <w:szCs w:val="24"/>
        </w:rPr>
      </w:pPr>
      <w:r>
        <w:rPr>
          <w:sz w:val="24"/>
          <w:szCs w:val="24"/>
        </w:rPr>
        <w:t>202</w:t>
      </w:r>
      <w:r>
        <w:rPr>
          <w:rFonts w:hint="eastAsia"/>
          <w:sz w:val="24"/>
          <w:szCs w:val="24"/>
          <w:lang w:val="en-US" w:eastAsia="zh-CN"/>
        </w:rPr>
        <w:t>5</w:t>
      </w:r>
      <w:r>
        <w:rPr>
          <w:sz w:val="24"/>
          <w:szCs w:val="24"/>
        </w:rPr>
        <w:t>年</w:t>
      </w:r>
      <w:r>
        <w:rPr>
          <w:rFonts w:hint="eastAsia"/>
          <w:sz w:val="24"/>
          <w:szCs w:val="24"/>
          <w:lang w:val="en-US" w:eastAsia="zh-CN"/>
        </w:rPr>
        <w:t>11</w:t>
      </w:r>
      <w:r>
        <w:rPr>
          <w:sz w:val="24"/>
          <w:szCs w:val="24"/>
        </w:rPr>
        <w:t>月</w:t>
      </w:r>
      <w:r>
        <w:rPr>
          <w:rFonts w:hint="eastAsia"/>
          <w:sz w:val="24"/>
          <w:szCs w:val="24"/>
          <w:lang w:val="en-US" w:eastAsia="zh-CN"/>
        </w:rPr>
        <w:t>25</w:t>
      </w:r>
      <w:r>
        <w:rPr>
          <w:sz w:val="24"/>
          <w:szCs w:val="24"/>
        </w:rPr>
        <w:t>日至202</w:t>
      </w:r>
      <w:r>
        <w:rPr>
          <w:rFonts w:hint="eastAsia"/>
          <w:sz w:val="24"/>
          <w:szCs w:val="24"/>
          <w:lang w:val="en-US" w:eastAsia="zh-CN"/>
        </w:rPr>
        <w:t>5</w:t>
      </w:r>
      <w:r>
        <w:rPr>
          <w:sz w:val="24"/>
          <w:szCs w:val="24"/>
        </w:rPr>
        <w:t>年</w:t>
      </w:r>
      <w:r>
        <w:rPr>
          <w:rFonts w:hint="eastAsia"/>
          <w:sz w:val="24"/>
          <w:szCs w:val="24"/>
          <w:lang w:val="en-US" w:eastAsia="zh-CN"/>
        </w:rPr>
        <w:t>12</w:t>
      </w:r>
      <w:r>
        <w:rPr>
          <w:sz w:val="24"/>
          <w:szCs w:val="24"/>
        </w:rPr>
        <w:t>月</w:t>
      </w:r>
      <w:r>
        <w:rPr>
          <w:rFonts w:hint="eastAsia"/>
          <w:sz w:val="24"/>
          <w:szCs w:val="24"/>
          <w:lang w:val="en-US" w:eastAsia="zh-CN"/>
        </w:rPr>
        <w:t>1</w:t>
      </w:r>
      <w:r>
        <w:rPr>
          <w:sz w:val="24"/>
          <w:szCs w:val="24"/>
        </w:rPr>
        <w:t>日</w:t>
      </w:r>
    </w:p>
    <w:p w14:paraId="33E8AC0F">
      <w:pPr>
        <w:spacing w:line="360" w:lineRule="auto"/>
        <w:rPr>
          <w:rFonts w:hint="eastAsia" w:ascii="宋体" w:hAnsi="宋体"/>
          <w:b/>
          <w:bCs/>
          <w:sz w:val="24"/>
          <w:szCs w:val="24"/>
        </w:rPr>
      </w:pPr>
      <w:r>
        <w:rPr>
          <w:rFonts w:hint="eastAsia" w:ascii="宋体" w:hAnsi="宋体"/>
          <w:b/>
          <w:bCs/>
          <w:sz w:val="24"/>
          <w:szCs w:val="24"/>
        </w:rPr>
        <w:t>四、其他补充事宜</w:t>
      </w:r>
    </w:p>
    <w:p w14:paraId="001D7CB7">
      <w:pPr>
        <w:spacing w:line="360" w:lineRule="auto"/>
        <w:ind w:firstLine="480" w:firstLineChars="200"/>
        <w:rPr>
          <w:rFonts w:hint="eastAsia" w:ascii="宋体" w:hAnsi="宋体"/>
          <w:sz w:val="24"/>
          <w:szCs w:val="24"/>
        </w:rPr>
      </w:pPr>
      <w:r>
        <w:rPr>
          <w:rFonts w:hint="eastAsia" w:ascii="宋体" w:hAnsi="宋体"/>
          <w:sz w:val="24"/>
          <w:szCs w:val="24"/>
        </w:rPr>
        <w:t>无。</w:t>
      </w:r>
    </w:p>
    <w:p w14:paraId="064633FA">
      <w:pPr>
        <w:spacing w:line="360" w:lineRule="auto"/>
        <w:rPr>
          <w:rFonts w:hint="eastAsia" w:ascii="宋体" w:hAnsi="宋体"/>
          <w:b/>
          <w:bCs/>
          <w:sz w:val="24"/>
          <w:szCs w:val="24"/>
        </w:rPr>
      </w:pPr>
      <w:r>
        <w:rPr>
          <w:rFonts w:hint="eastAsia" w:ascii="宋体" w:hAnsi="宋体"/>
          <w:b/>
          <w:bCs/>
          <w:sz w:val="24"/>
          <w:szCs w:val="24"/>
        </w:rPr>
        <w:t>五、联系方式</w:t>
      </w:r>
    </w:p>
    <w:p w14:paraId="21D4C384">
      <w:pPr>
        <w:spacing w:line="360" w:lineRule="auto"/>
        <w:ind w:firstLine="480" w:firstLineChars="200"/>
        <w:rPr>
          <w:rFonts w:hint="eastAsia" w:ascii="宋体" w:hAnsi="宋体"/>
          <w:sz w:val="24"/>
          <w:szCs w:val="24"/>
        </w:rPr>
      </w:pPr>
      <w:r>
        <w:rPr>
          <w:rFonts w:hint="eastAsia" w:ascii="宋体" w:hAnsi="宋体"/>
          <w:sz w:val="24"/>
          <w:szCs w:val="24"/>
        </w:rPr>
        <w:t>1.采购人信息</w:t>
      </w:r>
    </w:p>
    <w:p w14:paraId="269D7F11">
      <w:pPr>
        <w:spacing w:line="360" w:lineRule="auto"/>
        <w:ind w:firstLine="480" w:firstLineChars="200"/>
        <w:rPr>
          <w:rFonts w:hint="eastAsia" w:ascii="宋体" w:hAnsi="宋体"/>
          <w:sz w:val="24"/>
          <w:szCs w:val="24"/>
        </w:rPr>
      </w:pPr>
      <w:r>
        <w:rPr>
          <w:rFonts w:hint="eastAsia" w:ascii="宋体" w:hAnsi="宋体"/>
          <w:sz w:val="24"/>
          <w:szCs w:val="24"/>
          <w:lang w:val="en-US" w:eastAsia="zh-CN"/>
        </w:rPr>
        <w:t>单位</w:t>
      </w:r>
      <w:r>
        <w:rPr>
          <w:rFonts w:hint="eastAsia" w:ascii="宋体" w:hAnsi="宋体"/>
          <w:sz w:val="24"/>
          <w:szCs w:val="24"/>
        </w:rPr>
        <w:t>名称：南京医科大学</w:t>
      </w:r>
    </w:p>
    <w:p w14:paraId="4F3C59A2">
      <w:pPr>
        <w:spacing w:line="360" w:lineRule="auto"/>
        <w:ind w:firstLine="480" w:firstLineChars="200"/>
        <w:rPr>
          <w:rFonts w:hint="eastAsia" w:ascii="宋体" w:hAnsi="宋体"/>
          <w:sz w:val="24"/>
          <w:szCs w:val="24"/>
        </w:rPr>
      </w:pPr>
      <w:r>
        <w:rPr>
          <w:rFonts w:hint="eastAsia" w:ascii="宋体" w:hAnsi="宋体"/>
          <w:sz w:val="24"/>
          <w:szCs w:val="24"/>
          <w:lang w:val="en-US" w:eastAsia="zh-CN"/>
        </w:rPr>
        <w:t>单位</w:t>
      </w:r>
      <w:r>
        <w:rPr>
          <w:rFonts w:hint="eastAsia" w:ascii="宋体" w:hAnsi="宋体"/>
          <w:sz w:val="24"/>
          <w:szCs w:val="24"/>
        </w:rPr>
        <w:t>地址：南京市江宁区龙眠大道101号</w:t>
      </w:r>
    </w:p>
    <w:p w14:paraId="043F3FAC">
      <w:pPr>
        <w:spacing w:line="360" w:lineRule="auto"/>
        <w:ind w:firstLine="480" w:firstLineChars="200"/>
        <w:rPr>
          <w:rFonts w:hint="eastAsia" w:ascii="宋体" w:hAnsi="宋体"/>
          <w:sz w:val="24"/>
          <w:szCs w:val="24"/>
        </w:rPr>
      </w:pPr>
      <w:r>
        <w:rPr>
          <w:rFonts w:hint="eastAsia" w:ascii="宋体" w:hAnsi="宋体"/>
          <w:sz w:val="24"/>
          <w:szCs w:val="24"/>
        </w:rPr>
        <w:t>联系</w:t>
      </w:r>
      <w:r>
        <w:rPr>
          <w:rFonts w:hint="eastAsia" w:ascii="宋体" w:hAnsi="宋体"/>
          <w:sz w:val="24"/>
          <w:szCs w:val="24"/>
          <w:lang w:eastAsia="zh-CN"/>
        </w:rPr>
        <w:t>人</w:t>
      </w:r>
      <w:r>
        <w:rPr>
          <w:rFonts w:hint="eastAsia" w:ascii="宋体" w:hAnsi="宋体"/>
          <w:sz w:val="24"/>
          <w:szCs w:val="24"/>
        </w:rPr>
        <w:t xml:space="preserve">： </w:t>
      </w:r>
      <w:r>
        <w:rPr>
          <w:rFonts w:hint="eastAsia" w:ascii="宋体" w:hAnsi="宋体"/>
          <w:sz w:val="24"/>
          <w:szCs w:val="24"/>
          <w:lang w:val="en-US" w:eastAsia="zh-CN"/>
        </w:rPr>
        <w:t>杨</w:t>
      </w:r>
      <w:bookmarkStart w:id="0" w:name="_GoBack"/>
      <w:bookmarkEnd w:id="0"/>
      <w:r>
        <w:rPr>
          <w:rFonts w:hint="eastAsia" w:ascii="宋体" w:hAnsi="宋体"/>
          <w:sz w:val="24"/>
          <w:szCs w:val="24"/>
        </w:rPr>
        <w:t>老师</w:t>
      </w:r>
    </w:p>
    <w:p w14:paraId="45E1EFA3">
      <w:pPr>
        <w:spacing w:line="360" w:lineRule="auto"/>
        <w:ind w:firstLine="480" w:firstLineChars="200"/>
        <w:rPr>
          <w:rFonts w:hint="eastAsia" w:ascii="宋体" w:hAnsi="宋体"/>
          <w:sz w:val="24"/>
          <w:szCs w:val="24"/>
        </w:rPr>
      </w:pPr>
      <w:r>
        <w:rPr>
          <w:rFonts w:hint="eastAsia" w:ascii="宋体" w:hAnsi="宋体"/>
          <w:sz w:val="24"/>
          <w:szCs w:val="24"/>
        </w:rPr>
        <w:t xml:space="preserve">联系电话： </w:t>
      </w:r>
      <w:r>
        <w:rPr>
          <w:rFonts w:hint="eastAsia" w:ascii="宋体" w:hAnsi="宋体" w:cs="宋体"/>
          <w:sz w:val="24"/>
          <w:szCs w:val="24"/>
        </w:rPr>
        <w:t>025-86869235</w:t>
      </w:r>
    </w:p>
    <w:p w14:paraId="1D592E62">
      <w:pPr>
        <w:spacing w:line="360" w:lineRule="auto"/>
        <w:ind w:firstLine="480" w:firstLineChars="200"/>
        <w:rPr>
          <w:rFonts w:hint="eastAsia" w:ascii="宋体" w:hAnsi="宋体"/>
          <w:sz w:val="24"/>
          <w:szCs w:val="24"/>
        </w:rPr>
      </w:pPr>
      <w:r>
        <w:rPr>
          <w:rFonts w:hint="eastAsia" w:ascii="宋体" w:hAnsi="宋体"/>
          <w:sz w:val="24"/>
          <w:szCs w:val="24"/>
        </w:rPr>
        <w:t>2.采购代理机构信息</w:t>
      </w:r>
    </w:p>
    <w:p w14:paraId="7A100E83">
      <w:pPr>
        <w:spacing w:line="360" w:lineRule="auto"/>
        <w:ind w:firstLine="480" w:firstLineChars="200"/>
        <w:rPr>
          <w:rFonts w:hint="eastAsia" w:ascii="宋体" w:hAnsi="宋体"/>
          <w:sz w:val="24"/>
          <w:szCs w:val="24"/>
        </w:rPr>
      </w:pPr>
      <w:r>
        <w:rPr>
          <w:rFonts w:hint="eastAsia" w:ascii="宋体" w:hAnsi="宋体"/>
          <w:sz w:val="24"/>
          <w:szCs w:val="24"/>
          <w:lang w:val="en-US" w:eastAsia="zh-CN"/>
        </w:rPr>
        <w:t>单位</w:t>
      </w:r>
      <w:r>
        <w:rPr>
          <w:rFonts w:hint="eastAsia" w:ascii="宋体" w:hAnsi="宋体"/>
          <w:sz w:val="24"/>
          <w:szCs w:val="24"/>
        </w:rPr>
        <w:t>名称：南京苏宁工程咨询有限公司</w:t>
      </w:r>
    </w:p>
    <w:p w14:paraId="29B141FF">
      <w:pPr>
        <w:spacing w:line="360" w:lineRule="auto"/>
        <w:ind w:firstLine="480" w:firstLineChars="200"/>
        <w:rPr>
          <w:rFonts w:hint="eastAsia" w:ascii="宋体" w:hAnsi="宋体"/>
          <w:sz w:val="24"/>
          <w:szCs w:val="24"/>
        </w:rPr>
      </w:pPr>
      <w:r>
        <w:rPr>
          <w:rFonts w:hint="eastAsia" w:ascii="宋体" w:hAnsi="宋体"/>
          <w:sz w:val="24"/>
          <w:szCs w:val="24"/>
          <w:lang w:val="en-US" w:eastAsia="zh-CN"/>
        </w:rPr>
        <w:t>单位</w:t>
      </w:r>
      <w:r>
        <w:rPr>
          <w:rFonts w:hint="eastAsia" w:ascii="宋体" w:hAnsi="宋体"/>
          <w:sz w:val="24"/>
          <w:szCs w:val="24"/>
        </w:rPr>
        <w:t>地址：南京市鼓楼区中山路99号12楼1212室</w:t>
      </w:r>
    </w:p>
    <w:p w14:paraId="257B8717">
      <w:pPr>
        <w:spacing w:line="360" w:lineRule="auto"/>
        <w:ind w:firstLine="480" w:firstLineChars="200"/>
        <w:rPr>
          <w:rFonts w:hint="eastAsia" w:ascii="宋体" w:hAnsi="宋体"/>
          <w:sz w:val="24"/>
          <w:szCs w:val="24"/>
        </w:rPr>
      </w:pPr>
      <w:r>
        <w:rPr>
          <w:rFonts w:hint="eastAsia" w:ascii="宋体" w:hAnsi="宋体"/>
          <w:sz w:val="24"/>
          <w:szCs w:val="24"/>
        </w:rPr>
        <w:t>联系联系人：李佳蓉</w:t>
      </w:r>
    </w:p>
    <w:p w14:paraId="539EE079">
      <w:pPr>
        <w:spacing w:line="360" w:lineRule="auto"/>
        <w:ind w:firstLine="480" w:firstLineChars="200"/>
        <w:rPr>
          <w:rFonts w:hint="eastAsia" w:ascii="宋体" w:hAnsi="宋体"/>
          <w:sz w:val="24"/>
          <w:szCs w:val="24"/>
        </w:rPr>
      </w:pPr>
      <w:r>
        <w:rPr>
          <w:rFonts w:hint="eastAsia" w:ascii="宋体" w:hAnsi="宋体"/>
          <w:sz w:val="24"/>
          <w:szCs w:val="24"/>
          <w:lang w:val="en-US" w:eastAsia="zh-CN"/>
        </w:rPr>
        <w:t>联系电话：</w:t>
      </w:r>
      <w:r>
        <w:rPr>
          <w:rFonts w:hint="eastAsia" w:ascii="宋体" w:hAnsi="宋体"/>
          <w:sz w:val="24"/>
          <w:szCs w:val="24"/>
        </w:rPr>
        <w:t>025-84200809</w:t>
      </w:r>
    </w:p>
    <w:p w14:paraId="2C260D77">
      <w:pPr>
        <w:spacing w:line="360" w:lineRule="auto"/>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项目联系方式</w:t>
      </w:r>
    </w:p>
    <w:p w14:paraId="734E864E">
      <w:pPr>
        <w:spacing w:line="360" w:lineRule="auto"/>
        <w:ind w:firstLine="480" w:firstLineChars="200"/>
        <w:rPr>
          <w:rFonts w:hint="eastAsia" w:ascii="宋体" w:hAnsi="宋体"/>
          <w:sz w:val="24"/>
          <w:szCs w:val="24"/>
        </w:rPr>
      </w:pPr>
      <w:r>
        <w:rPr>
          <w:rFonts w:hint="eastAsia" w:ascii="宋体" w:hAnsi="宋体"/>
          <w:sz w:val="24"/>
          <w:szCs w:val="24"/>
        </w:rPr>
        <w:t>项目联系人：李佳蓉</w:t>
      </w:r>
    </w:p>
    <w:p w14:paraId="0D73AF62">
      <w:pPr>
        <w:spacing w:line="360" w:lineRule="auto"/>
        <w:ind w:firstLine="480" w:firstLineChars="200"/>
        <w:rPr>
          <w:rFonts w:hint="eastAsia" w:ascii="宋体" w:hAnsi="宋体"/>
          <w:sz w:val="24"/>
          <w:szCs w:val="24"/>
        </w:rPr>
      </w:pPr>
      <w:r>
        <w:rPr>
          <w:rFonts w:hint="eastAsia" w:ascii="宋体" w:hAnsi="宋体"/>
          <w:sz w:val="24"/>
          <w:szCs w:val="24"/>
        </w:rPr>
        <w:t>电话：025-84200809</w:t>
      </w:r>
    </w:p>
    <w:p w14:paraId="10A98CF6">
      <w:pPr>
        <w:wordWrap w:val="0"/>
        <w:spacing w:line="360" w:lineRule="auto"/>
        <w:ind w:right="420" w:rightChars="200" w:firstLine="480" w:firstLineChars="200"/>
        <w:jc w:val="right"/>
        <w:rPr>
          <w:sz w:val="24"/>
        </w:rPr>
      </w:pPr>
    </w:p>
    <w:sectPr>
      <w:pgSz w:w="11906" w:h="16838"/>
      <w:pgMar w:top="1440" w:right="1758"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zNmMmNlMDVlNzExNjlkNDA2M2IzZDZiZTg2YjAifQ=="/>
  </w:docVars>
  <w:rsids>
    <w:rsidRoot w:val="00042D25"/>
    <w:rsid w:val="00017D19"/>
    <w:rsid w:val="000371FB"/>
    <w:rsid w:val="00041390"/>
    <w:rsid w:val="00041F53"/>
    <w:rsid w:val="00042D25"/>
    <w:rsid w:val="000751E3"/>
    <w:rsid w:val="0007740F"/>
    <w:rsid w:val="000D6D14"/>
    <w:rsid w:val="000F0721"/>
    <w:rsid w:val="00125994"/>
    <w:rsid w:val="0013791D"/>
    <w:rsid w:val="00141A40"/>
    <w:rsid w:val="001423CD"/>
    <w:rsid w:val="00170EC6"/>
    <w:rsid w:val="001714BC"/>
    <w:rsid w:val="00180274"/>
    <w:rsid w:val="00180829"/>
    <w:rsid w:val="00182566"/>
    <w:rsid w:val="00197479"/>
    <w:rsid w:val="001B6CAC"/>
    <w:rsid w:val="001E5F5E"/>
    <w:rsid w:val="00202907"/>
    <w:rsid w:val="002078EE"/>
    <w:rsid w:val="00214A5D"/>
    <w:rsid w:val="00271985"/>
    <w:rsid w:val="002735A7"/>
    <w:rsid w:val="00274E5B"/>
    <w:rsid w:val="0029788C"/>
    <w:rsid w:val="003234F4"/>
    <w:rsid w:val="00340382"/>
    <w:rsid w:val="003507D4"/>
    <w:rsid w:val="0036299B"/>
    <w:rsid w:val="00375BF0"/>
    <w:rsid w:val="00381C72"/>
    <w:rsid w:val="003B54AF"/>
    <w:rsid w:val="003F000C"/>
    <w:rsid w:val="004239F8"/>
    <w:rsid w:val="004508A1"/>
    <w:rsid w:val="0047314D"/>
    <w:rsid w:val="00473DF8"/>
    <w:rsid w:val="0049579E"/>
    <w:rsid w:val="004A0713"/>
    <w:rsid w:val="004A7543"/>
    <w:rsid w:val="004B66BA"/>
    <w:rsid w:val="004B6E36"/>
    <w:rsid w:val="005329BA"/>
    <w:rsid w:val="00546075"/>
    <w:rsid w:val="005C5BCE"/>
    <w:rsid w:val="00602411"/>
    <w:rsid w:val="00615880"/>
    <w:rsid w:val="00621650"/>
    <w:rsid w:val="00656D0A"/>
    <w:rsid w:val="006650FD"/>
    <w:rsid w:val="00670DF5"/>
    <w:rsid w:val="006A6C53"/>
    <w:rsid w:val="006B6AD0"/>
    <w:rsid w:val="006E6323"/>
    <w:rsid w:val="00701AC5"/>
    <w:rsid w:val="0070445C"/>
    <w:rsid w:val="00713CE3"/>
    <w:rsid w:val="00726DFF"/>
    <w:rsid w:val="007522F5"/>
    <w:rsid w:val="0076083D"/>
    <w:rsid w:val="0078613F"/>
    <w:rsid w:val="00790CA3"/>
    <w:rsid w:val="00792C2E"/>
    <w:rsid w:val="007A3266"/>
    <w:rsid w:val="007A34EC"/>
    <w:rsid w:val="007A7D2A"/>
    <w:rsid w:val="007B23CA"/>
    <w:rsid w:val="007D0B79"/>
    <w:rsid w:val="007D55F5"/>
    <w:rsid w:val="007E4815"/>
    <w:rsid w:val="007F1873"/>
    <w:rsid w:val="00800150"/>
    <w:rsid w:val="00804177"/>
    <w:rsid w:val="0082542F"/>
    <w:rsid w:val="00837372"/>
    <w:rsid w:val="00882042"/>
    <w:rsid w:val="00920916"/>
    <w:rsid w:val="00922C52"/>
    <w:rsid w:val="00927101"/>
    <w:rsid w:val="00933C78"/>
    <w:rsid w:val="009B3467"/>
    <w:rsid w:val="009B4637"/>
    <w:rsid w:val="009C3C07"/>
    <w:rsid w:val="009E6918"/>
    <w:rsid w:val="00A04135"/>
    <w:rsid w:val="00A05B70"/>
    <w:rsid w:val="00A4630D"/>
    <w:rsid w:val="00A804E1"/>
    <w:rsid w:val="00A97527"/>
    <w:rsid w:val="00AA71CD"/>
    <w:rsid w:val="00AB779F"/>
    <w:rsid w:val="00B0581C"/>
    <w:rsid w:val="00B37B65"/>
    <w:rsid w:val="00B4029D"/>
    <w:rsid w:val="00B76D46"/>
    <w:rsid w:val="00B80410"/>
    <w:rsid w:val="00B968CB"/>
    <w:rsid w:val="00BD7373"/>
    <w:rsid w:val="00BF1D06"/>
    <w:rsid w:val="00BF2892"/>
    <w:rsid w:val="00C1129B"/>
    <w:rsid w:val="00C140FA"/>
    <w:rsid w:val="00C15AE5"/>
    <w:rsid w:val="00C5171B"/>
    <w:rsid w:val="00C56F2E"/>
    <w:rsid w:val="00C715F4"/>
    <w:rsid w:val="00C96DD7"/>
    <w:rsid w:val="00CB0442"/>
    <w:rsid w:val="00CE0034"/>
    <w:rsid w:val="00D25258"/>
    <w:rsid w:val="00D434A5"/>
    <w:rsid w:val="00DD79BB"/>
    <w:rsid w:val="00DE23A5"/>
    <w:rsid w:val="00E145AE"/>
    <w:rsid w:val="00E53E34"/>
    <w:rsid w:val="00E7234E"/>
    <w:rsid w:val="00EA5194"/>
    <w:rsid w:val="00EA7662"/>
    <w:rsid w:val="00EB0128"/>
    <w:rsid w:val="00EB7352"/>
    <w:rsid w:val="00F01BF8"/>
    <w:rsid w:val="00F1693F"/>
    <w:rsid w:val="00F300B6"/>
    <w:rsid w:val="00F54A5B"/>
    <w:rsid w:val="00F64124"/>
    <w:rsid w:val="00F95E8B"/>
    <w:rsid w:val="00FA0F33"/>
    <w:rsid w:val="00FA1DEB"/>
    <w:rsid w:val="00FC445C"/>
    <w:rsid w:val="00FE2BE7"/>
    <w:rsid w:val="030D2E14"/>
    <w:rsid w:val="1CFF72F5"/>
    <w:rsid w:val="1F110E14"/>
    <w:rsid w:val="23C17A6D"/>
    <w:rsid w:val="34786B5C"/>
    <w:rsid w:val="4C675C1B"/>
    <w:rsid w:val="52470568"/>
    <w:rsid w:val="53CF538E"/>
    <w:rsid w:val="5AD67193"/>
    <w:rsid w:val="5B716AD2"/>
    <w:rsid w:val="5C966047"/>
    <w:rsid w:val="7F911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文字 字符"/>
    <w:basedOn w:val="9"/>
    <w:link w:val="2"/>
    <w:semiHidden/>
    <w:qFormat/>
    <w:uiPriority w:val="99"/>
    <w:rPr>
      <w:rFonts w:ascii="Times New Roman" w:hAnsi="Times New Roman" w:eastAsia="宋体" w:cs="Times New Roman"/>
      <w:szCs w:val="21"/>
    </w:rPr>
  </w:style>
  <w:style w:type="character" w:customStyle="1" w:styleId="14">
    <w:name w:val="批注主题 字符"/>
    <w:basedOn w:val="13"/>
    <w:link w:val="6"/>
    <w:semiHidden/>
    <w:qFormat/>
    <w:uiPriority w:val="99"/>
    <w:rPr>
      <w:rFonts w:ascii="Times New Roman" w:hAnsi="Times New Roman" w:eastAsia="宋体" w:cs="Times New Roman"/>
      <w:b/>
      <w:bCs/>
      <w:szCs w:val="21"/>
    </w:rPr>
  </w:style>
  <w:style w:type="character" w:customStyle="1" w:styleId="15">
    <w:name w:val="批注框文本 字符"/>
    <w:basedOn w:val="9"/>
    <w:link w:val="3"/>
    <w:semiHidden/>
    <w:qFormat/>
    <w:uiPriority w:val="99"/>
    <w:rPr>
      <w:kern w:val="2"/>
      <w:sz w:val="18"/>
      <w:szCs w:val="18"/>
    </w:rPr>
  </w:style>
  <w:style w:type="paragraph" w:customStyle="1" w:styleId="16">
    <w:name w:val="修订1"/>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770</Words>
  <Characters>882</Characters>
  <Lines>7</Lines>
  <Paragraphs>2</Paragraphs>
  <TotalTime>1</TotalTime>
  <ScaleCrop>false</ScaleCrop>
  <LinksUpToDate>false</LinksUpToDate>
  <CharactersWithSpaces>885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2024-06-19T08:47:00Z</dcterms:created>
  <dc:creator>YC</dc:creator>
  <cp:lastModifiedBy>Administrator</cp:lastModifiedBy>
  <dcterms:modified xsi:type="dcterms:W3CDTF">2025-11-24T08:52:46Z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9F8A7276FA7540B28A85119E57E94E97_13</vt:lpwstr>
  </property>
  <property fmtid="{D5CDD505-2E9C-101B-9397-08002B2CF9AE}" pid="4" name="KSOTemplateDocerSaveRecord">
    <vt:lpwstr>eyJoZGlkIjoiY2VmMTMzOWZjZDViOThlMTRhYjc4NTUxNjZmYmZjYjciLCJ1c2VySWQiOiIyNDUxNjM0NTEifQ==</vt:lpwstr>
  </property>
</Properties>
</file>