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南京医科大学光学实验组合系统采购项目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2022060308B2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南京医科大学光学实验组合系统采购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：恒簇光电技术（上海）有限公司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供应商地址：上海市金山区亭林镇寺平南路19号3幢4423室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中标金额：人民币贰拾陆万零玖佰元整（¥260,900.00）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6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名称：OCT自搭建扫描实验系统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GCSZ-OCT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人民币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49500元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五、评审专家名单：蓝田永</w:t>
      </w:r>
      <w:bookmarkStart w:id="2" w:name="_GoBack"/>
      <w:bookmarkEnd w:id="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朱子寒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吴强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张存政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李想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2739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2022年07月06日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6F3C6A"/>
    <w:rsid w:val="04134A01"/>
    <w:rsid w:val="04952F70"/>
    <w:rsid w:val="04CB413C"/>
    <w:rsid w:val="04E439DC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A12711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2ECC1753"/>
    <w:rsid w:val="2F38065D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E45829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BD3472"/>
    <w:rsid w:val="50726121"/>
    <w:rsid w:val="517244C0"/>
    <w:rsid w:val="517779DF"/>
    <w:rsid w:val="51A96694"/>
    <w:rsid w:val="527A76B9"/>
    <w:rsid w:val="53F82E4E"/>
    <w:rsid w:val="54346A5A"/>
    <w:rsid w:val="5476430A"/>
    <w:rsid w:val="54A1461D"/>
    <w:rsid w:val="54DE4AE8"/>
    <w:rsid w:val="5636058E"/>
    <w:rsid w:val="56431E08"/>
    <w:rsid w:val="5652489C"/>
    <w:rsid w:val="565E3F20"/>
    <w:rsid w:val="58603C60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62B4B66"/>
    <w:rsid w:val="664F328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210E7"/>
    <w:rsid w:val="7C1D3DF1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2022-07-06T05:24:39Z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