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40" w:lineRule="exact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bookmarkStart w:id="0" w:name="_Toc35393809"/>
      <w:bookmarkStart w:id="1" w:name="_Toc28359022"/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南京医科大学江宁校区03-04栋学生宿舍弱电改造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项目项目</w:t>
      </w:r>
      <w:r>
        <w:rPr>
          <w:rFonts w:hint="eastAsia" w:ascii="微软雅黑" w:hAnsi="微软雅黑" w:eastAsia="微软雅黑" w:cs="微软雅黑"/>
          <w:sz w:val="28"/>
          <w:szCs w:val="28"/>
        </w:rPr>
        <w:t>中标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结果</w:t>
      </w:r>
      <w:r>
        <w:rPr>
          <w:rFonts w:hint="eastAsia" w:ascii="微软雅黑" w:hAnsi="微软雅黑" w:eastAsia="微软雅黑" w:cs="微软雅黑"/>
          <w:sz w:val="28"/>
          <w:szCs w:val="28"/>
        </w:rPr>
        <w:t>公告</w:t>
      </w:r>
      <w:bookmarkEnd w:id="0"/>
      <w:bookmarkEnd w:id="1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default" w:ascii="微软雅黑" w:hAnsi="微软雅黑" w:eastAsia="微软雅黑" w:cs="微软雅黑"/>
          <w:sz w:val="28"/>
          <w:szCs w:val="28"/>
          <w:u w:val="single"/>
          <w:lang w:val="en-US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一、</w:t>
      </w:r>
      <w:r>
        <w:rPr>
          <w:rFonts w:hint="eastAsia" w:ascii="微软雅黑" w:hAnsi="微软雅黑" w:eastAsia="微软雅黑" w:cs="微软雅黑"/>
          <w:sz w:val="28"/>
          <w:szCs w:val="28"/>
        </w:rPr>
        <w:t>项目编号：JSHC-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2022040167B2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二、</w:t>
      </w:r>
      <w:r>
        <w:rPr>
          <w:rFonts w:hint="eastAsia" w:ascii="微软雅黑" w:hAnsi="微软雅黑" w:eastAsia="微软雅黑" w:cs="微软雅黑"/>
          <w:sz w:val="28"/>
          <w:szCs w:val="28"/>
        </w:rPr>
        <w:t>项目名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称：</w:t>
      </w:r>
      <w:r>
        <w:rPr>
          <w:rFonts w:hint="default" w:ascii="微软雅黑" w:hAnsi="微软雅黑" w:eastAsia="微软雅黑" w:cs="微软雅黑"/>
          <w:sz w:val="28"/>
          <w:szCs w:val="28"/>
          <w:highlight w:val="none"/>
          <w:lang w:val="en-US" w:eastAsia="zh-CN"/>
        </w:rPr>
        <w:t>南京医科大学江宁校区03-04栋学生宿舍弱电改造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项目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三、中标信息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供应商名称：江苏深合智能网络科技有限公司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210" w:rightChars="-100"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供应商地址：南京市高淳区阳江总部经济产业园A区1幢272室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中标金额：人民币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肆拾贰万伍仟玖佰叁拾陆元伍角叁分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（¥425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936.53）</w:t>
      </w:r>
      <w:bookmarkStart w:id="14" w:name="_GoBack"/>
      <w:bookmarkEnd w:id="14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四、主要标的信息</w:t>
      </w:r>
    </w:p>
    <w:tbl>
      <w:tblPr>
        <w:tblStyle w:val="18"/>
        <w:tblW w:w="7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1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1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名称：</w:t>
            </w:r>
            <w:r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南京医科大学江宁校区03-04栋学生宿舍弱电改造</w:t>
            </w:r>
          </w:p>
          <w:p>
            <w:pPr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施工范围：</w:t>
            </w:r>
            <w:r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南京医科大学江宁校区03-04栋学生宿舍弱电改造</w:t>
            </w:r>
          </w:p>
          <w:p>
            <w:pPr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施工工期：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30天（日历天）</w:t>
            </w:r>
          </w:p>
          <w:p>
            <w:pP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项目经理：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陈传东</w:t>
            </w: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执业证书信息：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苏232080821931</w:t>
            </w:r>
          </w:p>
        </w:tc>
      </w:tr>
    </w:tbl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评</w:t>
      </w:r>
      <w:r>
        <w:rPr>
          <w:rFonts w:hint="eastAsia" w:ascii="微软雅黑" w:hAnsi="微软雅黑" w:eastAsia="微软雅黑" w:cs="微软雅黑"/>
          <w:sz w:val="28"/>
          <w:szCs w:val="28"/>
        </w:rPr>
        <w:t>审专家名单：阚伟伟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、刘源明、潘小星、王舰、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余震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ab/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六、代理服务收费标准及金额：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本次采购招标代理服务费由中标供应商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支付给采购代理机构；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收费标准：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eastAsia="zh-CN"/>
        </w:rPr>
        <w:t>按采购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文件规定标准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eastAsia="zh-CN"/>
        </w:rPr>
        <w:t>收取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default" w:ascii="微软雅黑" w:hAnsi="微软雅黑" w:eastAsia="微软雅黑" w:cs="微软雅黑"/>
          <w:color w:val="auto"/>
          <w:sz w:val="28"/>
          <w:szCs w:val="28"/>
          <w:highlight w:val="none"/>
          <w:lang w:val="en-US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代理服务费收取金额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人民币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4472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元。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八、其他补充事宜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无。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九、凡对本次公告内容提出询问，请按以下方式联系。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70" w:leftChars="2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bookmarkStart w:id="2" w:name="_Toc28359023"/>
      <w:bookmarkStart w:id="3" w:name="_Toc35393810"/>
      <w:bookmarkStart w:id="4" w:name="_Toc28359100"/>
      <w:bookmarkStart w:id="5" w:name="_Toc35393641"/>
      <w:r>
        <w:rPr>
          <w:rFonts w:hint="eastAsia" w:ascii="微软雅黑" w:hAnsi="微软雅黑" w:eastAsia="微软雅黑" w:cs="微软雅黑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bookmarkStart w:id="6" w:name="_Toc35393811"/>
      <w:bookmarkStart w:id="7" w:name="_Toc28359024"/>
      <w:bookmarkStart w:id="8" w:name="_Toc35393642"/>
      <w:bookmarkStart w:id="9" w:name="_Toc28359101"/>
      <w:r>
        <w:rPr>
          <w:rFonts w:hint="eastAsia" w:ascii="微软雅黑" w:hAnsi="微软雅黑" w:eastAsia="微软雅黑" w:cs="微软雅黑"/>
          <w:sz w:val="28"/>
          <w:szCs w:val="28"/>
        </w:rPr>
        <w:t>名称：南京医科大学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地址：南京市江宁区龙眠大道101号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联系方式：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潘</w:t>
      </w:r>
      <w:r>
        <w:rPr>
          <w:rFonts w:hint="eastAsia" w:ascii="微软雅黑" w:hAnsi="微软雅黑" w:eastAsia="微软雅黑" w:cs="微软雅黑"/>
          <w:sz w:val="28"/>
          <w:szCs w:val="28"/>
        </w:rPr>
        <w:t>老师025-86868605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70" w:leftChars="2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名称：江苏省华采招标有限公司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030" w:leftChars="300" w:hanging="1400" w:hangingChars="5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地址：南京市雨花台区软件大道109号（雨花客厅）2幢909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联系方式：025-8360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3368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70" w:leftChars="2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bookmarkStart w:id="10" w:name="_Toc28359025"/>
      <w:bookmarkStart w:id="11" w:name="_Toc35393643"/>
      <w:bookmarkStart w:id="12" w:name="_Toc35393812"/>
      <w:bookmarkStart w:id="13" w:name="_Toc28359102"/>
      <w:r>
        <w:rPr>
          <w:rFonts w:hint="eastAsia" w:ascii="微软雅黑" w:hAnsi="微软雅黑" w:eastAsia="微软雅黑" w:cs="微软雅黑"/>
          <w:sz w:val="28"/>
          <w:szCs w:val="28"/>
        </w:rPr>
        <w:t>3.项目联系方式</w:t>
      </w:r>
      <w:bookmarkEnd w:id="10"/>
      <w:bookmarkEnd w:id="11"/>
      <w:bookmarkEnd w:id="12"/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项目联系人：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徐工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电　  话：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025-83603368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jc w:val="right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>江苏省华采招标有限公司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jc w:val="right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>2022年05月20日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jc w:val="right"/>
        <w:textAlignment w:val="auto"/>
        <w:rPr>
          <w:rFonts w:hint="default" w:ascii="微软雅黑" w:hAnsi="微软雅黑" w:eastAsia="微软雅黑" w:cs="微软雅黑"/>
          <w:kern w:val="0"/>
          <w:sz w:val="28"/>
          <w:szCs w:val="28"/>
          <w:lang w:val="en-US" w:eastAsia="zh-CN"/>
        </w:rPr>
      </w:pPr>
    </w:p>
    <w:p>
      <w:pPr>
        <w:pStyle w:val="6"/>
        <w:rPr>
          <w:rFonts w:hint="default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18BC08"/>
    <w:multiLevelType w:val="singleLevel"/>
    <w:tmpl w:val="8018BC0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DC2DB6"/>
    <w:rsid w:val="00F80467"/>
    <w:rsid w:val="01230622"/>
    <w:rsid w:val="033B5935"/>
    <w:rsid w:val="036F3C6A"/>
    <w:rsid w:val="04134A01"/>
    <w:rsid w:val="04C36BE3"/>
    <w:rsid w:val="04E439DC"/>
    <w:rsid w:val="04F53020"/>
    <w:rsid w:val="053A5A53"/>
    <w:rsid w:val="05D743C2"/>
    <w:rsid w:val="05E31B60"/>
    <w:rsid w:val="063A3BC1"/>
    <w:rsid w:val="064C2A52"/>
    <w:rsid w:val="06C15AE8"/>
    <w:rsid w:val="07F813BA"/>
    <w:rsid w:val="084F1BCB"/>
    <w:rsid w:val="08A37A7A"/>
    <w:rsid w:val="08C46AA2"/>
    <w:rsid w:val="09D54810"/>
    <w:rsid w:val="0A911217"/>
    <w:rsid w:val="0AA17B8E"/>
    <w:rsid w:val="0AF54855"/>
    <w:rsid w:val="0CAC39F9"/>
    <w:rsid w:val="0CCD3515"/>
    <w:rsid w:val="0DC467D2"/>
    <w:rsid w:val="0DE90D14"/>
    <w:rsid w:val="0F257B45"/>
    <w:rsid w:val="0F810481"/>
    <w:rsid w:val="0FE11397"/>
    <w:rsid w:val="103257B6"/>
    <w:rsid w:val="10767557"/>
    <w:rsid w:val="10A575C1"/>
    <w:rsid w:val="11AA359E"/>
    <w:rsid w:val="11E7781B"/>
    <w:rsid w:val="123B637B"/>
    <w:rsid w:val="1268672E"/>
    <w:rsid w:val="126E4467"/>
    <w:rsid w:val="130D6D15"/>
    <w:rsid w:val="13535541"/>
    <w:rsid w:val="13BB70F3"/>
    <w:rsid w:val="140B15F6"/>
    <w:rsid w:val="14F1094E"/>
    <w:rsid w:val="14F97DF1"/>
    <w:rsid w:val="15062E67"/>
    <w:rsid w:val="151A3DCB"/>
    <w:rsid w:val="15915609"/>
    <w:rsid w:val="15B203FF"/>
    <w:rsid w:val="164B7535"/>
    <w:rsid w:val="16566D65"/>
    <w:rsid w:val="1658427C"/>
    <w:rsid w:val="16AC733C"/>
    <w:rsid w:val="170714C4"/>
    <w:rsid w:val="174118E5"/>
    <w:rsid w:val="182A0904"/>
    <w:rsid w:val="185B78A0"/>
    <w:rsid w:val="19810631"/>
    <w:rsid w:val="19D20F30"/>
    <w:rsid w:val="1A362B26"/>
    <w:rsid w:val="1A432A52"/>
    <w:rsid w:val="1A4E2BEA"/>
    <w:rsid w:val="1A5A4F98"/>
    <w:rsid w:val="1A610508"/>
    <w:rsid w:val="1A811B3E"/>
    <w:rsid w:val="1A821713"/>
    <w:rsid w:val="1AB36D65"/>
    <w:rsid w:val="1B596B6A"/>
    <w:rsid w:val="1BD023EC"/>
    <w:rsid w:val="1BDF7E1F"/>
    <w:rsid w:val="1C43707A"/>
    <w:rsid w:val="1C682569"/>
    <w:rsid w:val="1DA02186"/>
    <w:rsid w:val="1E001EF7"/>
    <w:rsid w:val="1E2968A8"/>
    <w:rsid w:val="1EE121FA"/>
    <w:rsid w:val="1EF04E82"/>
    <w:rsid w:val="1F751CF9"/>
    <w:rsid w:val="1FC1656E"/>
    <w:rsid w:val="208450E5"/>
    <w:rsid w:val="21421CC9"/>
    <w:rsid w:val="214820C6"/>
    <w:rsid w:val="21CC6A7D"/>
    <w:rsid w:val="21E1725B"/>
    <w:rsid w:val="220C04A6"/>
    <w:rsid w:val="22156676"/>
    <w:rsid w:val="22BC741E"/>
    <w:rsid w:val="235232B0"/>
    <w:rsid w:val="235E5B0A"/>
    <w:rsid w:val="23BA5AF5"/>
    <w:rsid w:val="245958F8"/>
    <w:rsid w:val="24C75F1C"/>
    <w:rsid w:val="24ED1D10"/>
    <w:rsid w:val="257140B8"/>
    <w:rsid w:val="25E0656F"/>
    <w:rsid w:val="25E818C2"/>
    <w:rsid w:val="266A4244"/>
    <w:rsid w:val="26AA6DF4"/>
    <w:rsid w:val="26AD1F0C"/>
    <w:rsid w:val="26D01871"/>
    <w:rsid w:val="270563E9"/>
    <w:rsid w:val="271D6933"/>
    <w:rsid w:val="27D91811"/>
    <w:rsid w:val="28234FDB"/>
    <w:rsid w:val="286C1BFE"/>
    <w:rsid w:val="289C58B2"/>
    <w:rsid w:val="28B82D05"/>
    <w:rsid w:val="28BA4E7B"/>
    <w:rsid w:val="28E80DDF"/>
    <w:rsid w:val="29694A13"/>
    <w:rsid w:val="29997E2F"/>
    <w:rsid w:val="29DE02BA"/>
    <w:rsid w:val="29F00F77"/>
    <w:rsid w:val="2A01721A"/>
    <w:rsid w:val="2A0443AA"/>
    <w:rsid w:val="2A5D320F"/>
    <w:rsid w:val="2A6412D5"/>
    <w:rsid w:val="2C3E5D86"/>
    <w:rsid w:val="2CB47972"/>
    <w:rsid w:val="2CC102DB"/>
    <w:rsid w:val="2D282F4C"/>
    <w:rsid w:val="2D7901D5"/>
    <w:rsid w:val="2F140189"/>
    <w:rsid w:val="304C32C5"/>
    <w:rsid w:val="322F2A43"/>
    <w:rsid w:val="33353EA6"/>
    <w:rsid w:val="33377F34"/>
    <w:rsid w:val="337633EE"/>
    <w:rsid w:val="34B4672E"/>
    <w:rsid w:val="34C71A75"/>
    <w:rsid w:val="34EF59D3"/>
    <w:rsid w:val="35215137"/>
    <w:rsid w:val="353C2B32"/>
    <w:rsid w:val="35463C3F"/>
    <w:rsid w:val="35794094"/>
    <w:rsid w:val="35AC0E23"/>
    <w:rsid w:val="35D43AD7"/>
    <w:rsid w:val="36EB7593"/>
    <w:rsid w:val="37B14492"/>
    <w:rsid w:val="38001C68"/>
    <w:rsid w:val="380F564C"/>
    <w:rsid w:val="38217EC5"/>
    <w:rsid w:val="38523D2F"/>
    <w:rsid w:val="39370B5A"/>
    <w:rsid w:val="39D359B9"/>
    <w:rsid w:val="39ED0B00"/>
    <w:rsid w:val="3AB955B9"/>
    <w:rsid w:val="3AC15D07"/>
    <w:rsid w:val="3AD308BF"/>
    <w:rsid w:val="3B6346AC"/>
    <w:rsid w:val="3B665B46"/>
    <w:rsid w:val="3B767BC2"/>
    <w:rsid w:val="3BB43A60"/>
    <w:rsid w:val="3C3D52CE"/>
    <w:rsid w:val="3CD55846"/>
    <w:rsid w:val="3D7E31E1"/>
    <w:rsid w:val="3D927CC8"/>
    <w:rsid w:val="3EE45829"/>
    <w:rsid w:val="408A1A10"/>
    <w:rsid w:val="40DC5808"/>
    <w:rsid w:val="416F03EA"/>
    <w:rsid w:val="4253770E"/>
    <w:rsid w:val="42A7214E"/>
    <w:rsid w:val="42DD23FE"/>
    <w:rsid w:val="43332BFB"/>
    <w:rsid w:val="43A832F3"/>
    <w:rsid w:val="44045728"/>
    <w:rsid w:val="44684679"/>
    <w:rsid w:val="44A105F9"/>
    <w:rsid w:val="450B6ACB"/>
    <w:rsid w:val="45186C4C"/>
    <w:rsid w:val="45496BA8"/>
    <w:rsid w:val="45D31350"/>
    <w:rsid w:val="45FD67AD"/>
    <w:rsid w:val="46236C67"/>
    <w:rsid w:val="46246E7E"/>
    <w:rsid w:val="467C3B5F"/>
    <w:rsid w:val="469909D1"/>
    <w:rsid w:val="46B11BCB"/>
    <w:rsid w:val="46D86AF6"/>
    <w:rsid w:val="46E5226F"/>
    <w:rsid w:val="488F2D46"/>
    <w:rsid w:val="48957290"/>
    <w:rsid w:val="48967F10"/>
    <w:rsid w:val="48DC452F"/>
    <w:rsid w:val="48E9754F"/>
    <w:rsid w:val="492B5D62"/>
    <w:rsid w:val="49344770"/>
    <w:rsid w:val="49660F27"/>
    <w:rsid w:val="49A6262F"/>
    <w:rsid w:val="49CA2804"/>
    <w:rsid w:val="4ACC46CA"/>
    <w:rsid w:val="4AF3118F"/>
    <w:rsid w:val="4B445D02"/>
    <w:rsid w:val="4B8E6C20"/>
    <w:rsid w:val="4B910715"/>
    <w:rsid w:val="4BB06159"/>
    <w:rsid w:val="4C060203"/>
    <w:rsid w:val="4C290BEC"/>
    <w:rsid w:val="4CA04757"/>
    <w:rsid w:val="4CF073A2"/>
    <w:rsid w:val="4D617B6D"/>
    <w:rsid w:val="4D726E9A"/>
    <w:rsid w:val="4D880518"/>
    <w:rsid w:val="4D9F422A"/>
    <w:rsid w:val="4FAC572D"/>
    <w:rsid w:val="50726121"/>
    <w:rsid w:val="509B60A1"/>
    <w:rsid w:val="51A37B8C"/>
    <w:rsid w:val="51A96694"/>
    <w:rsid w:val="51B840FE"/>
    <w:rsid w:val="521113CC"/>
    <w:rsid w:val="52351193"/>
    <w:rsid w:val="527A76B9"/>
    <w:rsid w:val="53F82E4E"/>
    <w:rsid w:val="54346A5A"/>
    <w:rsid w:val="549E3299"/>
    <w:rsid w:val="54A1461D"/>
    <w:rsid w:val="54DE4AE8"/>
    <w:rsid w:val="55FD7358"/>
    <w:rsid w:val="56431E08"/>
    <w:rsid w:val="5652489C"/>
    <w:rsid w:val="565E3F20"/>
    <w:rsid w:val="58B3449E"/>
    <w:rsid w:val="592002BA"/>
    <w:rsid w:val="5926283C"/>
    <w:rsid w:val="5930513D"/>
    <w:rsid w:val="59577EFF"/>
    <w:rsid w:val="5A340766"/>
    <w:rsid w:val="5A5D39EC"/>
    <w:rsid w:val="5A717BC6"/>
    <w:rsid w:val="5A913615"/>
    <w:rsid w:val="5B0E632F"/>
    <w:rsid w:val="5B466105"/>
    <w:rsid w:val="5B4A04C3"/>
    <w:rsid w:val="5BA8789D"/>
    <w:rsid w:val="5C522B9E"/>
    <w:rsid w:val="5CD6448C"/>
    <w:rsid w:val="5DCC7DD5"/>
    <w:rsid w:val="5DE32DC6"/>
    <w:rsid w:val="5E255C90"/>
    <w:rsid w:val="5E3E4F0E"/>
    <w:rsid w:val="5E8B6DFA"/>
    <w:rsid w:val="5EC63DF3"/>
    <w:rsid w:val="6014718F"/>
    <w:rsid w:val="602E18D9"/>
    <w:rsid w:val="6096365E"/>
    <w:rsid w:val="60990DA3"/>
    <w:rsid w:val="619D47C2"/>
    <w:rsid w:val="61D5089E"/>
    <w:rsid w:val="6251458D"/>
    <w:rsid w:val="636E0A66"/>
    <w:rsid w:val="63C41116"/>
    <w:rsid w:val="647E3464"/>
    <w:rsid w:val="64A90731"/>
    <w:rsid w:val="64B66CE6"/>
    <w:rsid w:val="64D22AF3"/>
    <w:rsid w:val="64DF2AFC"/>
    <w:rsid w:val="653B02DE"/>
    <w:rsid w:val="662B4B66"/>
    <w:rsid w:val="66CB6F03"/>
    <w:rsid w:val="67E169EA"/>
    <w:rsid w:val="68027155"/>
    <w:rsid w:val="687777FF"/>
    <w:rsid w:val="68783E14"/>
    <w:rsid w:val="69104D6E"/>
    <w:rsid w:val="69615A31"/>
    <w:rsid w:val="69A6437B"/>
    <w:rsid w:val="6A257212"/>
    <w:rsid w:val="6A291434"/>
    <w:rsid w:val="6ABE008D"/>
    <w:rsid w:val="6B58309C"/>
    <w:rsid w:val="6B841640"/>
    <w:rsid w:val="6C21376B"/>
    <w:rsid w:val="6C774E88"/>
    <w:rsid w:val="6C8611C5"/>
    <w:rsid w:val="6CC87DA5"/>
    <w:rsid w:val="6D012C5D"/>
    <w:rsid w:val="6D561BDA"/>
    <w:rsid w:val="6DB23FE9"/>
    <w:rsid w:val="6E8359D6"/>
    <w:rsid w:val="6F116D6E"/>
    <w:rsid w:val="6F636F50"/>
    <w:rsid w:val="70697825"/>
    <w:rsid w:val="707753D9"/>
    <w:rsid w:val="71087582"/>
    <w:rsid w:val="711A3DD3"/>
    <w:rsid w:val="72A52904"/>
    <w:rsid w:val="73544566"/>
    <w:rsid w:val="7378230E"/>
    <w:rsid w:val="73C0339F"/>
    <w:rsid w:val="73C366A4"/>
    <w:rsid w:val="73F355E2"/>
    <w:rsid w:val="74B67A10"/>
    <w:rsid w:val="74EC16BB"/>
    <w:rsid w:val="75AB50BB"/>
    <w:rsid w:val="7624618F"/>
    <w:rsid w:val="76481435"/>
    <w:rsid w:val="76CD3EC5"/>
    <w:rsid w:val="77116591"/>
    <w:rsid w:val="777C6BFF"/>
    <w:rsid w:val="7803510A"/>
    <w:rsid w:val="78534C16"/>
    <w:rsid w:val="78C754C3"/>
    <w:rsid w:val="78DE5707"/>
    <w:rsid w:val="78EB7CBD"/>
    <w:rsid w:val="790B4806"/>
    <w:rsid w:val="79267925"/>
    <w:rsid w:val="793C6D8A"/>
    <w:rsid w:val="7952395C"/>
    <w:rsid w:val="7A1B1385"/>
    <w:rsid w:val="7A3526BC"/>
    <w:rsid w:val="7A503F8B"/>
    <w:rsid w:val="7AC73501"/>
    <w:rsid w:val="7BB92552"/>
    <w:rsid w:val="7D1655C9"/>
    <w:rsid w:val="7D260E51"/>
    <w:rsid w:val="7D3E07FF"/>
    <w:rsid w:val="7DBC2E21"/>
    <w:rsid w:val="7DC53FB5"/>
    <w:rsid w:val="7E1865B3"/>
    <w:rsid w:val="7EE34968"/>
    <w:rsid w:val="7F4D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oc 7"/>
    <w:basedOn w:val="1"/>
    <w:next w:val="1"/>
    <w:qFormat/>
    <w:uiPriority w:val="0"/>
    <w:pPr>
      <w:spacing w:line="580" w:lineRule="exact"/>
      <w:ind w:left="2520" w:leftChars="1200"/>
    </w:pPr>
    <w:rPr>
      <w:rFonts w:ascii="Times New Roman" w:hAnsi="Times New Roman" w:eastAsia="微软雅黑"/>
      <w:sz w:val="24"/>
      <w:szCs w:val="24"/>
    </w:rPr>
  </w:style>
  <w:style w:type="paragraph" w:styleId="6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7">
    <w:name w:val="toc 5"/>
    <w:basedOn w:val="1"/>
    <w:next w:val="1"/>
    <w:qFormat/>
    <w:uiPriority w:val="0"/>
    <w:pPr>
      <w:spacing w:line="580" w:lineRule="exact"/>
      <w:ind w:left="1680" w:leftChars="800"/>
    </w:pPr>
    <w:rPr>
      <w:rFonts w:ascii="Times New Roman" w:hAnsi="Times New Roman" w:eastAsia="微软雅黑"/>
      <w:sz w:val="24"/>
      <w:szCs w:val="24"/>
    </w:rPr>
  </w:style>
  <w:style w:type="paragraph" w:styleId="8">
    <w:name w:val="toc 3"/>
    <w:basedOn w:val="1"/>
    <w:next w:val="1"/>
    <w:qFormat/>
    <w:uiPriority w:val="0"/>
    <w:pPr>
      <w:spacing w:line="580" w:lineRule="exact"/>
      <w:ind w:left="840" w:leftChars="400"/>
    </w:pPr>
    <w:rPr>
      <w:rFonts w:ascii="Calibri" w:hAnsi="Calibri" w:eastAsia="微软雅黑" w:cs="Times New Roman"/>
      <w:sz w:val="24"/>
      <w:szCs w:val="22"/>
    </w:rPr>
  </w:style>
  <w:style w:type="paragraph" w:styleId="9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toc 8"/>
    <w:basedOn w:val="1"/>
    <w:next w:val="1"/>
    <w:qFormat/>
    <w:uiPriority w:val="0"/>
    <w:pPr>
      <w:spacing w:line="580" w:lineRule="exact"/>
      <w:ind w:left="2940" w:leftChars="1400"/>
    </w:pPr>
    <w:rPr>
      <w:rFonts w:ascii="Times New Roman" w:hAnsi="Times New Roman" w:eastAsia="微软雅黑"/>
      <w:sz w:val="24"/>
      <w:szCs w:val="24"/>
    </w:rPr>
  </w:style>
  <w:style w:type="paragraph" w:styleId="11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12">
    <w:name w:val="toc 1"/>
    <w:basedOn w:val="1"/>
    <w:next w:val="1"/>
    <w:qFormat/>
    <w:uiPriority w:val="0"/>
    <w:pPr>
      <w:spacing w:line="580" w:lineRule="exact"/>
    </w:pPr>
    <w:rPr>
      <w:rFonts w:ascii="Calibri" w:hAnsi="Calibri" w:eastAsia="微软雅黑" w:cs="Times New Roman"/>
      <w:sz w:val="24"/>
      <w:szCs w:val="22"/>
    </w:rPr>
  </w:style>
  <w:style w:type="paragraph" w:styleId="13">
    <w:name w:val="toc 4"/>
    <w:basedOn w:val="1"/>
    <w:next w:val="1"/>
    <w:qFormat/>
    <w:uiPriority w:val="0"/>
    <w:pPr>
      <w:spacing w:line="580" w:lineRule="exact"/>
      <w:ind w:left="1260" w:leftChars="600"/>
    </w:pPr>
    <w:rPr>
      <w:rFonts w:ascii="Times New Roman" w:hAnsi="Times New Roman" w:eastAsia="微软雅黑"/>
      <w:sz w:val="24"/>
      <w:szCs w:val="24"/>
    </w:rPr>
  </w:style>
  <w:style w:type="paragraph" w:styleId="14">
    <w:name w:val="toc 6"/>
    <w:basedOn w:val="1"/>
    <w:next w:val="1"/>
    <w:qFormat/>
    <w:uiPriority w:val="0"/>
    <w:pPr>
      <w:spacing w:line="580" w:lineRule="exact"/>
      <w:ind w:left="2100" w:leftChars="1000"/>
    </w:pPr>
    <w:rPr>
      <w:rFonts w:ascii="Times New Roman" w:hAnsi="Times New Roman" w:eastAsia="微软雅黑"/>
      <w:sz w:val="24"/>
      <w:szCs w:val="24"/>
    </w:rPr>
  </w:style>
  <w:style w:type="paragraph" w:styleId="15">
    <w:name w:val="toc 2"/>
    <w:basedOn w:val="1"/>
    <w:next w:val="1"/>
    <w:qFormat/>
    <w:uiPriority w:val="0"/>
    <w:pPr>
      <w:spacing w:line="580" w:lineRule="exact"/>
      <w:ind w:left="420" w:leftChars="200"/>
    </w:pPr>
    <w:rPr>
      <w:rFonts w:ascii="Calibri" w:hAnsi="Calibri" w:eastAsia="微软雅黑" w:cs="Times New Roman"/>
      <w:sz w:val="24"/>
      <w:szCs w:val="22"/>
    </w:rPr>
  </w:style>
  <w:style w:type="paragraph" w:styleId="16">
    <w:name w:val="toc 9"/>
    <w:basedOn w:val="1"/>
    <w:next w:val="1"/>
    <w:qFormat/>
    <w:uiPriority w:val="0"/>
    <w:pPr>
      <w:spacing w:line="580" w:lineRule="exact"/>
      <w:ind w:left="3360" w:leftChars="1600"/>
    </w:pPr>
    <w:rPr>
      <w:rFonts w:ascii="Times New Roman" w:hAnsi="Times New Roman" w:eastAsia="微软雅黑"/>
      <w:sz w:val="24"/>
      <w:szCs w:val="24"/>
    </w:rPr>
  </w:style>
  <w:style w:type="table" w:styleId="18">
    <w:name w:val="Table Grid"/>
    <w:basedOn w:val="17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2020-07-06T07:17:00Z</dcterms:created>
  <dc:creator>XuXue</dc:creator>
  <cp:lastModifiedBy>XuXue</cp:lastModifiedBy>
  <dcterms:modified xsi:type="dcterms:W3CDTF">2022-05-20T09:25:14Z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C6584FEF17694F3093273CBAD5783ADA</vt:lpwstr>
  </property>
</Properties>
</file>