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2"/>
      <w:bookmarkStart w:id="1" w:name="OLE_LINK1"/>
      <w:bookmarkStart w:id="2" w:name="OLE_LINK3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>
      <w:pPr>
        <w:pStyle w:val="2"/>
        <w:spacing w:line="360" w:lineRule="auto"/>
      </w:pP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NJMUZB3012022014（JG066022X92106）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南京医科大学实验室纯水超纯仪采购项目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供应商名称：南京伯托生物科技有限公司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供应商地址：南京市江宁区芝兰路18号4号楼1904室（江宁高新园）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中标金额：大写：人民币壹拾贰万叁仟元整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        （小写：￥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12.3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万元）</w:t>
      </w:r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名称：纯水超纯仪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品牌、规格：A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VIDITY 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安维迪 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C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ascada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 xml:space="preserve"> III.I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数量：1套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lef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单价：￥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12.3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万元</w:t>
      </w:r>
    </w:p>
    <w:p>
      <w:pPr>
        <w:spacing w:line="360" w:lineRule="auto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刘景宁、戴雪头、孙宏根、李斌、张洪（采购人代表）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六、公告期限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七、其他补充事宜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 w:val="24"/>
          <w:szCs w:val="24"/>
        </w:rPr>
        <w:t>八、凡对本次公告内容提出询问，请按以下方式联系。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1.采购人信息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firstLine="512" w:firstLineChars="200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联系方式：吕老师  025-86868572</w:t>
      </w:r>
    </w:p>
    <w:bookmarkEnd w:id="0"/>
    <w:bookmarkEnd w:id="1"/>
    <w:bookmarkEnd w:id="2"/>
    <w:bookmarkEnd w:id="3"/>
    <w:p/>
    <w:p>
      <w:pPr>
        <w:pStyle w:val="2"/>
      </w:pPr>
      <w:bookmarkStart w:id="4" w:name="_GoBack"/>
      <w:bookmarkEnd w:id="4"/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南京医科大学</w:t>
      </w:r>
    </w:p>
    <w:p>
      <w:pPr>
        <w:widowControl/>
        <w:shd w:val="clear" w:color="auto" w:fill="FFFFFF" w:themeFill="background1"/>
        <w:spacing w:line="360" w:lineRule="auto"/>
        <w:ind w:firstLine="512" w:firstLineChars="200"/>
        <w:jc w:val="right"/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022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年6月2</w:t>
      </w:r>
      <w:r>
        <w:rPr>
          <w:rFonts w:ascii="宋体" w:hAnsi="宋体" w:eastAsia="宋体" w:cs="Arial"/>
          <w:color w:val="333333"/>
          <w:spacing w:val="8"/>
          <w:kern w:val="0"/>
          <w:sz w:val="24"/>
          <w:szCs w:val="24"/>
        </w:rPr>
        <w:t>9</w:t>
      </w:r>
      <w:r>
        <w:rPr>
          <w:rFonts w:hint="eastAsia" w:ascii="宋体" w:hAnsi="宋体" w:eastAsia="宋体" w:cs="Arial"/>
          <w:color w:val="333333"/>
          <w:spacing w:val="8"/>
          <w:kern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1OGQwNGU2MjVlMjYwOGQ1M2Y4ZGExZjVhZjcwMWYifQ=="/>
  </w:docVars>
  <w:rsids>
    <w:rsidRoot w:val="00044FD3"/>
    <w:rsid w:val="00044FD3"/>
    <w:rsid w:val="00061E14"/>
    <w:rsid w:val="000A3593"/>
    <w:rsid w:val="000C1C16"/>
    <w:rsid w:val="00152571"/>
    <w:rsid w:val="001860A2"/>
    <w:rsid w:val="00193F0B"/>
    <w:rsid w:val="00297E65"/>
    <w:rsid w:val="002C1593"/>
    <w:rsid w:val="002E54C2"/>
    <w:rsid w:val="004D0B54"/>
    <w:rsid w:val="005623A0"/>
    <w:rsid w:val="005B291C"/>
    <w:rsid w:val="005B741C"/>
    <w:rsid w:val="005F455A"/>
    <w:rsid w:val="006F2704"/>
    <w:rsid w:val="0082329E"/>
    <w:rsid w:val="00912F11"/>
    <w:rsid w:val="0092502C"/>
    <w:rsid w:val="009358AF"/>
    <w:rsid w:val="0094430E"/>
    <w:rsid w:val="009A64FC"/>
    <w:rsid w:val="009D5349"/>
    <w:rsid w:val="00A00E42"/>
    <w:rsid w:val="00A25DB3"/>
    <w:rsid w:val="00A821C5"/>
    <w:rsid w:val="00AD3A76"/>
    <w:rsid w:val="00B05991"/>
    <w:rsid w:val="00BC2CDE"/>
    <w:rsid w:val="00C01687"/>
    <w:rsid w:val="00C11687"/>
    <w:rsid w:val="00C81BE0"/>
    <w:rsid w:val="00CC471A"/>
    <w:rsid w:val="00CF0CF7"/>
    <w:rsid w:val="00D20E79"/>
    <w:rsid w:val="00D3009C"/>
    <w:rsid w:val="00D81CBD"/>
    <w:rsid w:val="00D96FD8"/>
    <w:rsid w:val="00DC7138"/>
    <w:rsid w:val="00E34940"/>
    <w:rsid w:val="00E544FB"/>
    <w:rsid w:val="00EB1899"/>
    <w:rsid w:val="01F9351E"/>
    <w:rsid w:val="0D9A3808"/>
    <w:rsid w:val="0F7B6405"/>
    <w:rsid w:val="2CDA3F34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381</Characters>
  <Lines>3</Lines>
  <Paragraphs>1</Paragraphs>
  <TotalTime>1020</TotalTime>
  <ScaleCrop>false</ScaleCrop>
  <LinksUpToDate>false</LinksUpToDate>
  <CharactersWithSpaces>401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2022-03-31T09:47:00Z</dcterms:created>
  <dc:creator>Administrator</dc:creator>
  <cp:lastModifiedBy>admin</cp:lastModifiedBy>
  <dcterms:modified xsi:type="dcterms:W3CDTF">2022-06-29T08:04:38Z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FAC5EB34248B4B12823AD42CE739F619</vt:lpwstr>
  </property>
</Properties>
</file>