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C7" w:rsidRDefault="00BF0F0E" w:rsidP="00DD36C7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D36C7" w:rsidRPr="00DD36C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档案馆数字化加工（2020年度）</w:t>
      </w:r>
    </w:p>
    <w:p w:rsidR="00785E5F" w:rsidRPr="00DD36C7" w:rsidRDefault="00C916E9" w:rsidP="00DD36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43683F" w:rsidRPr="0043683F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DD36C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D36C7" w:rsidRPr="00DD36C7">
        <w:rPr>
          <w:rFonts w:asciiTheme="minorEastAsia" w:eastAsiaTheme="minorEastAsia" w:hAnsiTheme="minorEastAsia" w:hint="eastAsia"/>
          <w:sz w:val="28"/>
          <w:szCs w:val="28"/>
          <w:u w:val="single"/>
        </w:rPr>
        <w:t>档案馆数字化加工（2020年度）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36C7" w:rsidRPr="00DD36C7">
        <w:rPr>
          <w:rFonts w:asciiTheme="minorEastAsia" w:eastAsiaTheme="minorEastAsia" w:hAnsiTheme="minorEastAsia" w:hint="eastAsia"/>
          <w:sz w:val="28"/>
          <w:szCs w:val="28"/>
        </w:rPr>
        <w:t>档案馆数字化加工（2020年度）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12020004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南京轩恩软件开发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E5B6C-97A9-4B55-BC61-D9FD02A0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223</cp:revision>
  <dcterms:created xsi:type="dcterms:W3CDTF">2008-09-11T17:20:00Z</dcterms:created>
  <dcterms:modified xsi:type="dcterms:W3CDTF">2020-07-07T01:30:00Z</dcterms:modified>
</cp:coreProperties>
</file>