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797D7A" w:rsidRDefault="00561A35" w:rsidP="00797D7A">
      <w:pPr>
        <w:jc w:val="center"/>
        <w:rPr>
          <w:b/>
          <w:sz w:val="24"/>
          <w:szCs w:val="24"/>
        </w:rPr>
      </w:pPr>
      <w:r w:rsidRPr="00797D7A">
        <w:rPr>
          <w:rFonts w:ascii="黑体" w:eastAsia="黑体" w:hAnsi="黑体" w:hint="eastAsia"/>
          <w:b/>
          <w:sz w:val="24"/>
          <w:szCs w:val="24"/>
        </w:rPr>
        <w:t>五台校区2号、3号教学楼装修改造项目专项法律服务</w:t>
      </w:r>
      <w:r w:rsidR="007F329C" w:rsidRPr="00F168C2">
        <w:rPr>
          <w:rFonts w:hint="eastAsia"/>
          <w:b/>
          <w:sz w:val="24"/>
          <w:szCs w:val="24"/>
        </w:rPr>
        <w:t>中标</w:t>
      </w:r>
      <w:r w:rsidR="00482A0C">
        <w:rPr>
          <w:rFonts w:hint="eastAsia"/>
          <w:b/>
          <w:sz w:val="24"/>
          <w:szCs w:val="24"/>
        </w:rPr>
        <w:t>单位</w:t>
      </w:r>
      <w:r w:rsidR="007F329C" w:rsidRPr="00F168C2">
        <w:rPr>
          <w:rFonts w:hint="eastAsia"/>
          <w:b/>
          <w:sz w:val="24"/>
          <w:szCs w:val="24"/>
        </w:rPr>
        <w:t>公示</w:t>
      </w:r>
    </w:p>
    <w:p w:rsidR="007F329C" w:rsidRPr="00482A0C" w:rsidRDefault="007F329C" w:rsidP="004D052F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797D7A" w:rsidRDefault="00072C54" w:rsidP="004D052F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本招标项目于2017年4月27日在南京医科大学网上发布</w:t>
      </w:r>
      <w:r w:rsidR="00033BD2"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潜在投标人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最终</w:t>
      </w:r>
      <w:r>
        <w:rPr>
          <w:rFonts w:asciiTheme="minorEastAsia" w:hAnsiTheme="minorEastAsia" w:hint="eastAsia"/>
          <w:sz w:val="24"/>
          <w:szCs w:val="24"/>
        </w:rPr>
        <w:t>有三家</w:t>
      </w:r>
      <w:r w:rsidR="00E72DA7">
        <w:rPr>
          <w:rFonts w:asciiTheme="minorEastAsia" w:hAnsiTheme="minorEastAsia" w:hint="eastAsia"/>
          <w:sz w:val="24"/>
          <w:szCs w:val="24"/>
        </w:rPr>
        <w:t>律师事务所按时递交投标书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9E0C71" w:rsidRPr="00797D7A">
        <w:rPr>
          <w:rFonts w:asciiTheme="minorEastAsia" w:hAnsiTheme="minorEastAsia" w:hint="eastAsia"/>
          <w:sz w:val="24"/>
          <w:szCs w:val="24"/>
        </w:rPr>
        <w:t>2017年5月23日上午10:00</w:t>
      </w:r>
      <w:r w:rsidR="009E0C71">
        <w:rPr>
          <w:rFonts w:asciiTheme="minorEastAsia" w:hAnsiTheme="minorEastAsia" w:hint="eastAsia"/>
          <w:sz w:val="24"/>
          <w:szCs w:val="24"/>
        </w:rPr>
        <w:t>在</w:t>
      </w:r>
      <w:r w:rsidR="00F168C2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797D7A">
        <w:rPr>
          <w:rFonts w:asciiTheme="minorEastAsia" w:hAnsiTheme="minorEastAsia" w:hint="eastAsia"/>
          <w:sz w:val="24"/>
          <w:szCs w:val="24"/>
        </w:rPr>
        <w:t>江宁校区</w:t>
      </w:r>
      <w:r w:rsidR="00033BD2">
        <w:rPr>
          <w:rFonts w:asciiTheme="minorEastAsia" w:hAnsiTheme="minorEastAsia" w:hint="eastAsia"/>
          <w:sz w:val="24"/>
          <w:szCs w:val="24"/>
        </w:rPr>
        <w:t>如期进行开标、评标、定标。</w:t>
      </w:r>
      <w:r>
        <w:rPr>
          <w:rFonts w:asciiTheme="minorEastAsia" w:hAnsiTheme="minorEastAsia" w:hint="eastAsia"/>
          <w:sz w:val="24"/>
          <w:szCs w:val="24"/>
        </w:rPr>
        <w:t>现</w:t>
      </w:r>
      <w:r w:rsidRPr="00797D7A">
        <w:rPr>
          <w:rFonts w:asciiTheme="minorEastAsia" w:hAnsiTheme="minorEastAsia" w:hint="eastAsia"/>
          <w:sz w:val="24"/>
          <w:szCs w:val="24"/>
        </w:rPr>
        <w:t>就本次招标的结果公布如下：</w:t>
      </w:r>
      <w:r w:rsidRPr="00797D7A">
        <w:rPr>
          <w:rFonts w:asciiTheme="minorEastAsia" w:hAnsiTheme="minorEastAsia"/>
          <w:sz w:val="24"/>
          <w:szCs w:val="24"/>
        </w:rPr>
        <w:t xml:space="preserve"> </w:t>
      </w:r>
    </w:p>
    <w:p w:rsidR="00606F11" w:rsidRPr="00797D7A" w:rsidRDefault="00606F11" w:rsidP="004D052F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第一中标候选人名称：</w:t>
      </w:r>
      <w:r w:rsidR="002C740E" w:rsidRPr="00797D7A">
        <w:rPr>
          <w:rFonts w:asciiTheme="minorEastAsia" w:hAnsiTheme="minorEastAsia" w:hint="eastAsia"/>
          <w:sz w:val="24"/>
          <w:szCs w:val="24"/>
        </w:rPr>
        <w:t>北京大成（南京）律师事务所</w:t>
      </w:r>
    </w:p>
    <w:p w:rsidR="00606F11" w:rsidRPr="00797D7A" w:rsidRDefault="00606F11" w:rsidP="004D052F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第二中标候选人名称：</w:t>
      </w:r>
      <w:r w:rsidR="002C740E" w:rsidRPr="00797D7A">
        <w:rPr>
          <w:rFonts w:asciiTheme="minorEastAsia" w:hAnsiTheme="minorEastAsia" w:hint="eastAsia"/>
          <w:sz w:val="24"/>
          <w:szCs w:val="24"/>
        </w:rPr>
        <w:t>北京市隆安（南京）律师事务所</w:t>
      </w:r>
      <w:r w:rsidR="002C740E" w:rsidRPr="00797D7A">
        <w:rPr>
          <w:rFonts w:asciiTheme="minorEastAsia" w:hAnsiTheme="minorEastAsia"/>
          <w:sz w:val="24"/>
          <w:szCs w:val="24"/>
        </w:rPr>
        <w:t xml:space="preserve"> </w:t>
      </w:r>
    </w:p>
    <w:p w:rsidR="00606F11" w:rsidRPr="00797D7A" w:rsidRDefault="00E21CEB" w:rsidP="004D052F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第三中标候选人名称：江苏薛济民律师事务所</w:t>
      </w:r>
    </w:p>
    <w:p w:rsidR="00606F11" w:rsidRPr="00797D7A" w:rsidRDefault="00F168C2" w:rsidP="004D052F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Pr="00797D7A" w:rsidRDefault="00BA3A6F" w:rsidP="004D052F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招标人联系人：兰老师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；招标人联系地址：南京市江宁区龙眠大道101号，南京医科大学江宁校区德馨楼B107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C954CC" w:rsidRPr="00797D7A" w:rsidRDefault="00C954CC" w:rsidP="004D052F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4D052F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4D052F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4D052F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E03A3E" w:rsidRPr="00797D7A">
        <w:rPr>
          <w:rFonts w:asciiTheme="minorEastAsia" w:hAnsiTheme="minorEastAsia" w:hint="eastAsia"/>
          <w:sz w:val="24"/>
          <w:szCs w:val="24"/>
        </w:rPr>
        <w:t>5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E03A3E" w:rsidRPr="00797D7A">
        <w:rPr>
          <w:rFonts w:asciiTheme="minorEastAsia" w:hAnsiTheme="minorEastAsia" w:hint="eastAsia"/>
          <w:sz w:val="24"/>
          <w:szCs w:val="24"/>
        </w:rPr>
        <w:t>2</w:t>
      </w:r>
      <w:r w:rsidR="004D052F">
        <w:rPr>
          <w:rFonts w:asciiTheme="minorEastAsia" w:hAnsiTheme="minorEastAsia" w:hint="eastAsia"/>
          <w:sz w:val="24"/>
          <w:szCs w:val="24"/>
        </w:rPr>
        <w:t>4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4D052F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16" w:rsidRDefault="00BF7E16" w:rsidP="00561A35">
      <w:r>
        <w:separator/>
      </w:r>
    </w:p>
  </w:endnote>
  <w:endnote w:type="continuationSeparator" w:id="1">
    <w:p w:rsidR="00BF7E16" w:rsidRDefault="00BF7E16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16" w:rsidRDefault="00BF7E16" w:rsidP="00561A35">
      <w:r>
        <w:separator/>
      </w:r>
    </w:p>
  </w:footnote>
  <w:footnote w:type="continuationSeparator" w:id="1">
    <w:p w:rsidR="00BF7E16" w:rsidRDefault="00BF7E16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72C54"/>
    <w:rsid w:val="00176905"/>
    <w:rsid w:val="0023448B"/>
    <w:rsid w:val="002B1E4E"/>
    <w:rsid w:val="002C740E"/>
    <w:rsid w:val="002D6B37"/>
    <w:rsid w:val="00482A0C"/>
    <w:rsid w:val="004D052F"/>
    <w:rsid w:val="00561A35"/>
    <w:rsid w:val="00606F11"/>
    <w:rsid w:val="006715A6"/>
    <w:rsid w:val="006D6C0D"/>
    <w:rsid w:val="00797D7A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11</cp:revision>
  <cp:lastPrinted>2017-05-23T08:14:00Z</cp:lastPrinted>
  <dcterms:created xsi:type="dcterms:W3CDTF">2017-04-28T00:14:00Z</dcterms:created>
  <dcterms:modified xsi:type="dcterms:W3CDTF">2017-05-24T07:23:00Z</dcterms:modified>
</cp:coreProperties>
</file>