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南京医科大学便携式拉曼光谱仪采购项目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废标公告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项目编号：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SNZX-20240109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项目名称：</w:t>
      </w:r>
      <w:r>
        <w:rPr>
          <w:rStyle w:val="6"/>
          <w:rFonts w:hint="eastAsia" w:ascii="宋体" w:hAnsi="宋体" w:eastAsia="宋体" w:cs="宋体"/>
          <w:b w:val="0"/>
          <w:bCs w:val="0"/>
          <w:color w:val="383838"/>
          <w:shd w:val="clear" w:color="auto" w:fill="FFFFFF"/>
          <w:lang w:eastAsia="zh-CN"/>
        </w:rPr>
        <w:t>南京医科大学便携式拉曼光谱仪采购项目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三</w:t>
      </w: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、项目废标的原因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投标截止时间结束后参加投标的供应商不足三家，故本项目按废标处理。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其它补充事宜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无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textAlignment w:val="baseline"/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Cs/>
          <w:color w:val="383838"/>
          <w:shd w:val="clear" w:color="auto" w:fill="FFFFFF"/>
        </w:rPr>
        <w:t>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1.采购人信息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名称：南京医科大学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地址：南京市江宁区龙眠大道101号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 xml:space="preserve">联系方式：吕老师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联系电话：025-86868572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名称：南京苏宁工程咨询有限公司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地址：南京市鼓楼区中山路99号12楼1212室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联系方式：李工025-84207240-6002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项目联系人：李工 电话：025-84207240-6002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center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南京苏宁工程咨询有限公司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20" w:lineRule="exact"/>
        <w:jc w:val="right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EF0C05-60E8-4FF3-AF35-F0D72C6981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224C81A-2DE0-4503-B385-86C10E14B4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4EBF66-EC4A-430A-B9D3-36F443703660}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F3FD"/>
    <w:multiLevelType w:val="singleLevel"/>
    <w:tmpl w:val="A1F7F3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00B059E5"/>
    <w:rsid w:val="00167B4C"/>
    <w:rsid w:val="00257756"/>
    <w:rsid w:val="002F1BF6"/>
    <w:rsid w:val="0049704E"/>
    <w:rsid w:val="00617752"/>
    <w:rsid w:val="00774FBC"/>
    <w:rsid w:val="007A0DC6"/>
    <w:rsid w:val="00850A66"/>
    <w:rsid w:val="00963FBA"/>
    <w:rsid w:val="00A97A5D"/>
    <w:rsid w:val="00AA7699"/>
    <w:rsid w:val="00B059E5"/>
    <w:rsid w:val="00B553AB"/>
    <w:rsid w:val="00B67C5B"/>
    <w:rsid w:val="00B73570"/>
    <w:rsid w:val="00CC4C75"/>
    <w:rsid w:val="00D53DBE"/>
    <w:rsid w:val="00DE3C0C"/>
    <w:rsid w:val="00F677EB"/>
    <w:rsid w:val="06383B48"/>
    <w:rsid w:val="16814585"/>
    <w:rsid w:val="2A92074A"/>
    <w:rsid w:val="32146859"/>
    <w:rsid w:val="35F1149A"/>
    <w:rsid w:val="3CFE4782"/>
    <w:rsid w:val="3E91717A"/>
    <w:rsid w:val="40057662"/>
    <w:rsid w:val="55780E38"/>
    <w:rsid w:val="596F66F5"/>
    <w:rsid w:val="6E8C2D9F"/>
    <w:rsid w:val="71DE3781"/>
    <w:rsid w:val="7622756D"/>
    <w:rsid w:val="76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ascii="Times New Roman" w:hAnsi="Times New Roman" w:eastAsia="黑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321</Characters>
  <Lines>3</Lines>
  <Paragraphs>1</Paragraphs>
  <TotalTime>42</TotalTime>
  <ScaleCrop>false</ScaleCrop>
  <LinksUpToDate>false</LinksUpToDate>
  <CharactersWithSpaces>325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2021-03-04T00:28:00Z</dcterms:created>
  <dc:creator>Administrator</dc:creator>
  <cp:lastModifiedBy>苦咖啡的香甜</cp:lastModifiedBy>
  <dcterms:modified xsi:type="dcterms:W3CDTF">2024-04-30T07:19:12Z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00E364C2F40541839F41198B18A3E163_13</vt:lpwstr>
  </property>
</Properties>
</file>