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88A2" w14:textId="54AD22C5" w:rsidR="00B81978" w:rsidRPr="00B81978" w:rsidRDefault="00B81978" w:rsidP="00B81978">
      <w:pPr>
        <w:adjustRightInd w:val="0"/>
        <w:snapToGrid w:val="0"/>
        <w:spacing w:line="440" w:lineRule="exact"/>
        <w:ind w:firstLineChars="200" w:firstLine="480"/>
        <w:jc w:val="center"/>
        <w:rPr>
          <w:rFonts w:ascii="微软雅黑" w:eastAsia="微软雅黑" w:hAnsi="微软雅黑" w:cs="宋体"/>
          <w:b/>
          <w:sz w:val="24"/>
        </w:rPr>
      </w:pPr>
      <w:r w:rsidRPr="00B81978">
        <w:rPr>
          <w:rFonts w:ascii="微软雅黑" w:eastAsia="微软雅黑" w:hAnsi="微软雅黑" w:cs="宋体" w:hint="eastAsia"/>
          <w:b/>
          <w:sz w:val="24"/>
        </w:rPr>
        <w:t>南京医科大学呼吸道病毒核酸检测委托服务项目招标公告</w:t>
      </w:r>
    </w:p>
    <w:p w14:paraId="72ACB988" w14:textId="77777777" w:rsidR="00B81978" w:rsidRPr="00B81978" w:rsidRDefault="00B81978" w:rsidP="00B81978">
      <w:pPr>
        <w:adjustRightInd w:val="0"/>
        <w:snapToGrid w:val="0"/>
        <w:spacing w:line="440" w:lineRule="exact"/>
        <w:ind w:firstLineChars="200" w:firstLine="482"/>
        <w:jc w:val="center"/>
        <w:rPr>
          <w:rFonts w:ascii="宋体" w:hAnsi="宋体"/>
          <w:b/>
          <w:sz w:val="24"/>
        </w:rPr>
      </w:pPr>
    </w:p>
    <w:p w14:paraId="272E9FBA" w14:textId="7FE4924D" w:rsidR="00B81978" w:rsidRDefault="00B81978" w:rsidP="00B81978">
      <w:pPr>
        <w:adjustRightInd w:val="0"/>
        <w:snapToGrid w:val="0"/>
        <w:spacing w:line="440" w:lineRule="exact"/>
        <w:ind w:firstLineChars="200" w:firstLine="480"/>
        <w:rPr>
          <w:rFonts w:ascii="宋体" w:hAnsi="宋体"/>
          <w:sz w:val="24"/>
        </w:rPr>
      </w:pPr>
      <w:r>
        <w:rPr>
          <w:rFonts w:ascii="宋体" w:hAnsi="宋体" w:hint="eastAsia"/>
          <w:bCs/>
          <w:sz w:val="24"/>
        </w:rPr>
        <w:t>江苏易采招标代理有限公司受南京医科大学的委托，就其所需</w:t>
      </w:r>
      <w:bookmarkStart w:id="0" w:name="_Hlk28680448"/>
      <w:r>
        <w:rPr>
          <w:rFonts w:ascii="宋体" w:hAnsi="宋体" w:hint="eastAsia"/>
          <w:bCs/>
          <w:sz w:val="24"/>
        </w:rPr>
        <w:t>呼吸道病毒核酸检测委托服务项目</w:t>
      </w:r>
      <w:bookmarkEnd w:id="0"/>
      <w:r>
        <w:rPr>
          <w:rFonts w:ascii="宋体" w:hAnsi="宋体" w:hint="eastAsia"/>
          <w:bCs/>
          <w:sz w:val="24"/>
        </w:rPr>
        <w:t>进行公开招标，欢迎符合条件的供应商参加投标。</w:t>
      </w:r>
    </w:p>
    <w:p w14:paraId="42B2748B" w14:textId="77777777" w:rsidR="00B81978" w:rsidRDefault="00B81978" w:rsidP="00B81978">
      <w:pPr>
        <w:adjustRightInd w:val="0"/>
        <w:snapToGrid w:val="0"/>
        <w:spacing w:line="440" w:lineRule="exact"/>
        <w:ind w:firstLineChars="200" w:firstLine="480"/>
        <w:rPr>
          <w:rFonts w:ascii="宋体" w:hAnsi="宋体"/>
          <w:bCs/>
          <w:sz w:val="24"/>
        </w:rPr>
      </w:pPr>
      <w:r>
        <w:rPr>
          <w:rFonts w:ascii="宋体" w:hAnsi="宋体" w:hint="eastAsia"/>
          <w:bCs/>
          <w:sz w:val="24"/>
        </w:rPr>
        <w:t>南京医科大学呼吸道病毒核酸检测委托服务招标项目的潜在投标人应在南京市鼓楼区中山北路28号江苏商厦11楼（江苏易采招标代理有限公司）获取招标文件，并于</w:t>
      </w:r>
      <w:r w:rsidRPr="00FC5702">
        <w:rPr>
          <w:rFonts w:ascii="宋体" w:hAnsi="宋体"/>
          <w:bCs/>
          <w:sz w:val="24"/>
        </w:rPr>
        <w:t>2023</w:t>
      </w:r>
      <w:r w:rsidRPr="00FC5702">
        <w:rPr>
          <w:rFonts w:ascii="宋体" w:hAnsi="宋体" w:hint="eastAsia"/>
          <w:bCs/>
          <w:sz w:val="24"/>
        </w:rPr>
        <w:t>年</w:t>
      </w:r>
      <w:r w:rsidRPr="00FC5702">
        <w:rPr>
          <w:rFonts w:ascii="宋体" w:hAnsi="宋体"/>
          <w:bCs/>
          <w:sz w:val="24"/>
        </w:rPr>
        <w:t>7</w:t>
      </w:r>
      <w:r w:rsidRPr="00FC5702">
        <w:rPr>
          <w:rFonts w:ascii="宋体" w:hAnsi="宋体" w:hint="eastAsia"/>
          <w:bCs/>
          <w:sz w:val="24"/>
        </w:rPr>
        <w:t>月</w:t>
      </w:r>
      <w:r w:rsidRPr="00FC5702">
        <w:rPr>
          <w:rFonts w:ascii="宋体" w:hAnsi="宋体"/>
          <w:bCs/>
          <w:sz w:val="24"/>
        </w:rPr>
        <w:t>4</w:t>
      </w:r>
      <w:r w:rsidRPr="00FC5702">
        <w:rPr>
          <w:rFonts w:ascii="宋体" w:hAnsi="宋体" w:hint="eastAsia"/>
          <w:bCs/>
          <w:sz w:val="24"/>
        </w:rPr>
        <w:t>日</w:t>
      </w:r>
      <w:r>
        <w:rPr>
          <w:rFonts w:ascii="宋体" w:hAnsi="宋体"/>
          <w:bCs/>
          <w:sz w:val="24"/>
        </w:rPr>
        <w:t>9</w:t>
      </w:r>
      <w:r w:rsidRPr="00FC5702">
        <w:rPr>
          <w:rFonts w:ascii="宋体" w:hAnsi="宋体" w:hint="eastAsia"/>
          <w:bCs/>
          <w:sz w:val="24"/>
        </w:rPr>
        <w:t>时整（北京时间）前递交投标文件。</w:t>
      </w:r>
    </w:p>
    <w:p w14:paraId="532DC765"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1E4751CC" w14:textId="39885910" w:rsidR="00B81978" w:rsidRDefault="00B81978" w:rsidP="00B81978">
      <w:pPr>
        <w:widowControl/>
        <w:adjustRightInd w:val="0"/>
        <w:snapToGrid w:val="0"/>
        <w:spacing w:line="440" w:lineRule="exact"/>
        <w:ind w:firstLineChars="200" w:firstLine="480"/>
        <w:rPr>
          <w:rFonts w:ascii="宋体" w:hAnsi="宋体" w:cs="宋体"/>
          <w:bCs/>
          <w:kern w:val="0"/>
          <w:sz w:val="24"/>
          <w:highlight w:val="yellow"/>
        </w:rPr>
      </w:pPr>
      <w:bookmarkStart w:id="1" w:name="_Hlk28680462"/>
      <w:r>
        <w:rPr>
          <w:rFonts w:ascii="宋体" w:hAnsi="宋体" w:cs="宋体" w:hint="eastAsia"/>
          <w:bCs/>
          <w:kern w:val="0"/>
          <w:sz w:val="24"/>
        </w:rPr>
        <w:t>1.1项目编号：YC2023-GK21562</w:t>
      </w:r>
    </w:p>
    <w:p w14:paraId="3119CC5D"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1.2项目名称：</w:t>
      </w:r>
      <w:r>
        <w:rPr>
          <w:rFonts w:ascii="宋体" w:hAnsi="宋体" w:cs="宋体" w:hint="eastAsia"/>
          <w:bCs/>
          <w:sz w:val="24"/>
        </w:rPr>
        <w:t>南京医科大学呼吸道病毒核酸检测委托服务项目</w:t>
      </w:r>
    </w:p>
    <w:p w14:paraId="45C1C9AD"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1.3 预算金额：85.5万元；</w:t>
      </w:r>
    </w:p>
    <w:p w14:paraId="3662CD09"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1.4</w:t>
      </w:r>
      <w:r>
        <w:rPr>
          <w:rFonts w:ascii="宋体" w:hAnsi="宋体" w:cs="宋体" w:hint="eastAsia"/>
          <w:bCs/>
          <w:color w:val="000000"/>
          <w:kern w:val="0"/>
          <w:sz w:val="24"/>
        </w:rPr>
        <w:t>本项</w:t>
      </w:r>
      <w:r>
        <w:rPr>
          <w:rFonts w:ascii="宋体" w:hAnsi="宋体" w:cs="宋体" w:hint="eastAsia"/>
          <w:bCs/>
          <w:kern w:val="0"/>
          <w:sz w:val="24"/>
        </w:rPr>
        <w:t>目设定最高限价</w:t>
      </w:r>
      <w:r>
        <w:rPr>
          <w:rFonts w:ascii="宋体" w:hAnsi="宋体" w:cs="宋体" w:hint="eastAsia"/>
          <w:sz w:val="24"/>
        </w:rPr>
        <w:t>，最高限价</w:t>
      </w:r>
      <w:r>
        <w:rPr>
          <w:rFonts w:ascii="宋体" w:hAnsi="宋体" w:cs="宋体" w:hint="eastAsia"/>
          <w:bCs/>
          <w:kern w:val="0"/>
          <w:sz w:val="24"/>
        </w:rPr>
        <w:t>为85.5万元；</w:t>
      </w:r>
    </w:p>
    <w:bookmarkEnd w:id="1"/>
    <w:p w14:paraId="0760AE49" w14:textId="77777777" w:rsidR="00B81978" w:rsidRDefault="00B81978" w:rsidP="00B81978">
      <w:pPr>
        <w:spacing w:line="440" w:lineRule="exact"/>
        <w:ind w:firstLineChars="200" w:firstLine="480"/>
        <w:rPr>
          <w:rFonts w:ascii="宋体" w:hAnsi="宋体" w:cs="宋体"/>
          <w:bCs/>
          <w:kern w:val="0"/>
          <w:sz w:val="24"/>
        </w:rPr>
      </w:pPr>
      <w:r>
        <w:rPr>
          <w:rFonts w:ascii="宋体" w:hAnsi="宋体" w:cs="宋体" w:hint="eastAsia"/>
          <w:bCs/>
          <w:kern w:val="0"/>
          <w:sz w:val="24"/>
        </w:rPr>
        <w:t>1.5采购需求：8种呼吸道病毒（流感病毒、呼吸道合胞病毒、副流感病毒、冠状病毒、腺病毒、鼻病毒、偏肺病毒、新冠病毒）检测服务。检测方法：实时荧光定量PCR反应（RT-PCR）。预期检测量：4500人次左右，具体以实际检测数量为准。详见采购文件“第四章 项目需求”；</w:t>
      </w:r>
      <w:r>
        <w:rPr>
          <w:rFonts w:ascii="宋体" w:hAnsi="宋体" w:cs="宋体"/>
          <w:bCs/>
          <w:kern w:val="0"/>
          <w:sz w:val="24"/>
        </w:rPr>
        <w:br/>
        <w:t xml:space="preserve">    </w:t>
      </w:r>
      <w:r>
        <w:rPr>
          <w:rFonts w:ascii="宋体" w:hAnsi="宋体" w:cs="宋体" w:hint="eastAsia"/>
          <w:bCs/>
          <w:kern w:val="0"/>
          <w:sz w:val="24"/>
        </w:rPr>
        <w:t>1.6合同履行期限：</w:t>
      </w:r>
      <w:r>
        <w:rPr>
          <w:rFonts w:ascii="宋体" w:hAnsi="宋体" w:cs="宋体" w:hint="eastAsia"/>
          <w:bCs/>
          <w:sz w:val="24"/>
        </w:rPr>
        <w:t>一年</w:t>
      </w:r>
      <w:r>
        <w:rPr>
          <w:rFonts w:ascii="宋体" w:hAnsi="宋体" w:cs="宋体" w:hint="eastAsia"/>
          <w:bCs/>
          <w:kern w:val="0"/>
          <w:sz w:val="24"/>
        </w:rPr>
        <w:t>；</w:t>
      </w:r>
    </w:p>
    <w:p w14:paraId="230ADC18" w14:textId="77777777" w:rsidR="00B81978" w:rsidRPr="006C654D"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1.7本项目采购标的所属行业为：</w:t>
      </w:r>
      <w:r w:rsidRPr="006C654D">
        <w:rPr>
          <w:rFonts w:ascii="宋体" w:hAnsi="宋体" w:cs="宋体" w:hint="eastAsia"/>
          <w:sz w:val="24"/>
        </w:rPr>
        <w:t>其他未列明行业；</w:t>
      </w:r>
    </w:p>
    <w:p w14:paraId="72AA59AF"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二、申请人的资格要求</w:t>
      </w:r>
    </w:p>
    <w:p w14:paraId="0C3F8E08" w14:textId="77777777" w:rsidR="00B81978" w:rsidRDefault="00B81978" w:rsidP="00B81978">
      <w:pPr>
        <w:adjustRightInd w:val="0"/>
        <w:snapToGrid w:val="0"/>
        <w:spacing w:line="440" w:lineRule="exact"/>
        <w:ind w:firstLineChars="200" w:firstLine="480"/>
        <w:rPr>
          <w:rFonts w:ascii="宋体" w:hAnsi="宋体" w:cs="宋体"/>
          <w:sz w:val="24"/>
        </w:rPr>
      </w:pPr>
      <w:bookmarkStart w:id="2" w:name="_Hlk8392111"/>
      <w:r>
        <w:rPr>
          <w:rFonts w:ascii="宋体" w:hAnsi="宋体" w:cs="宋体" w:hint="eastAsia"/>
          <w:sz w:val="24"/>
        </w:rPr>
        <w:t xml:space="preserve">2.1供应商需提供下列材料： </w:t>
      </w:r>
    </w:p>
    <w:p w14:paraId="7D387B54"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sz w:val="24"/>
        </w:rPr>
        <w:t>（1）</w:t>
      </w:r>
      <w:r>
        <w:rPr>
          <w:rFonts w:ascii="宋体" w:hAnsi="宋体" w:cs="宋体" w:hint="eastAsia"/>
          <w:kern w:val="0"/>
          <w:sz w:val="24"/>
        </w:rPr>
        <w:t xml:space="preserve">法人或者其他组织的营业执照等证明文件，如投标人为自然人的，提供其身份证明； </w:t>
      </w:r>
    </w:p>
    <w:p w14:paraId="7AE04F15"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（2）2021或2022年度审计报告，或2023年1月以来任意一个月</w:t>
      </w:r>
      <w:bookmarkStart w:id="3" w:name="_Hlk109904785"/>
      <w:r>
        <w:rPr>
          <w:rFonts w:ascii="宋体" w:hAnsi="宋体" w:cs="宋体" w:hint="eastAsia"/>
          <w:kern w:val="0"/>
          <w:sz w:val="24"/>
        </w:rPr>
        <w:t>的</w:t>
      </w:r>
      <w:bookmarkStart w:id="4" w:name="_Hlk109904404"/>
      <w:r>
        <w:rPr>
          <w:rFonts w:ascii="宋体" w:hAnsi="宋体" w:cs="宋体" w:hint="eastAsia"/>
          <w:kern w:val="0"/>
          <w:sz w:val="24"/>
        </w:rPr>
        <w:t>财务报表</w:t>
      </w:r>
      <w:bookmarkEnd w:id="3"/>
      <w:bookmarkEnd w:id="4"/>
      <w:r>
        <w:rPr>
          <w:rFonts w:ascii="宋体" w:hAnsi="宋体" w:cs="宋体" w:hint="eastAsia"/>
          <w:kern w:val="0"/>
          <w:sz w:val="24"/>
        </w:rPr>
        <w:t>，或银行出具的资信证明，或财政部门认可的专业担保机构出具的投标担保函（成立不满一年不需提供）；</w:t>
      </w:r>
    </w:p>
    <w:p w14:paraId="0A46C55A"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（3）在提交投标文件截止时间</w:t>
      </w:r>
      <w:r>
        <w:rPr>
          <w:rFonts w:ascii="宋体" w:hAnsi="宋体" w:cs="宋体" w:hint="eastAsia"/>
          <w:sz w:val="24"/>
        </w:rPr>
        <w:t>前一年内（至少一个月）</w:t>
      </w:r>
      <w:r>
        <w:rPr>
          <w:rFonts w:ascii="宋体" w:hAnsi="宋体" w:cs="宋体" w:hint="eastAsia"/>
          <w:kern w:val="0"/>
          <w:sz w:val="24"/>
        </w:rPr>
        <w:t>依法缴纳税收和社会保障资金的有效证明材料（</w:t>
      </w:r>
      <w:r>
        <w:rPr>
          <w:rFonts w:ascii="宋体" w:hAnsi="宋体" w:cs="宋体" w:hint="eastAsia"/>
          <w:sz w:val="24"/>
        </w:rPr>
        <w:t>投标人依法享受缓缴、免缴税收或社会保障资金的，须提供有效证明材料。</w:t>
      </w:r>
      <w:r>
        <w:rPr>
          <w:rFonts w:ascii="宋体" w:hAnsi="宋体" w:cs="宋体" w:hint="eastAsia"/>
          <w:kern w:val="0"/>
          <w:sz w:val="24"/>
        </w:rPr>
        <w:t>）；</w:t>
      </w:r>
    </w:p>
    <w:p w14:paraId="580DD6C0"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（4）具备履行合同所必需的设备和专业技术能力的书面声明；</w:t>
      </w:r>
    </w:p>
    <w:p w14:paraId="25F4616A"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（5）参加本次采购活动前3年内在经营活动中没有重大违法记录的书面声明。</w:t>
      </w:r>
    </w:p>
    <w:p w14:paraId="2B49D4EF" w14:textId="77777777" w:rsidR="00B81978" w:rsidRPr="006E60DD"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lastRenderedPageBreak/>
        <w:t>2.2落实政府采购政</w:t>
      </w:r>
      <w:r w:rsidRPr="006E60DD">
        <w:rPr>
          <w:rFonts w:ascii="宋体" w:hAnsi="宋体" w:cs="宋体" w:hint="eastAsia"/>
          <w:sz w:val="24"/>
        </w:rPr>
        <w:t>策需满足的资格要求：无。</w:t>
      </w:r>
    </w:p>
    <w:p w14:paraId="4A7A9BDB"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sidRPr="006E60DD">
        <w:rPr>
          <w:rFonts w:ascii="宋体" w:hAnsi="宋体" w:cs="宋体" w:hint="eastAsia"/>
          <w:sz w:val="24"/>
        </w:rPr>
        <w:t>2.</w:t>
      </w:r>
      <w:r w:rsidRPr="006E60DD">
        <w:rPr>
          <w:rFonts w:ascii="宋体" w:hAnsi="宋体" w:cs="宋体" w:hint="eastAsia"/>
          <w:kern w:val="0"/>
          <w:sz w:val="24"/>
        </w:rPr>
        <w:t>3本项目</w:t>
      </w:r>
      <w:r w:rsidRPr="006E60DD">
        <w:rPr>
          <w:rFonts w:ascii="宋体" w:hAnsi="宋体" w:cs="宋体" w:hint="eastAsia"/>
          <w:kern w:val="0"/>
          <w:sz w:val="24"/>
          <w:u w:val="single"/>
        </w:rPr>
        <w:t>不接受</w:t>
      </w:r>
      <w:r w:rsidRPr="006E60DD">
        <w:rPr>
          <w:rFonts w:ascii="宋体" w:hAnsi="宋体" w:cs="宋体" w:hint="eastAsia"/>
          <w:kern w:val="0"/>
          <w:sz w:val="24"/>
        </w:rPr>
        <w:t>进口产品投标；本</w:t>
      </w:r>
      <w:r>
        <w:rPr>
          <w:rFonts w:ascii="宋体" w:hAnsi="宋体" w:cs="宋体" w:hint="eastAsia"/>
          <w:kern w:val="0"/>
          <w:sz w:val="24"/>
        </w:rPr>
        <w:t>项目</w:t>
      </w:r>
      <w:r>
        <w:rPr>
          <w:rFonts w:ascii="宋体" w:hAnsi="宋体" w:cs="宋体" w:hint="eastAsia"/>
          <w:kern w:val="0"/>
          <w:sz w:val="24"/>
          <w:u w:val="single"/>
        </w:rPr>
        <w:t>不接受</w:t>
      </w:r>
      <w:r>
        <w:rPr>
          <w:rFonts w:ascii="宋体" w:hAnsi="宋体" w:cs="宋体" w:hint="eastAsia"/>
          <w:kern w:val="0"/>
          <w:sz w:val="24"/>
        </w:rPr>
        <w:t>联合体参与投标</w:t>
      </w:r>
      <w:r>
        <w:rPr>
          <w:rFonts w:ascii="宋体" w:hAnsi="宋体" w:cs="宋体" w:hint="eastAsia"/>
          <w:bCs/>
          <w:kern w:val="0"/>
          <w:sz w:val="24"/>
        </w:rPr>
        <w:t>；</w:t>
      </w:r>
    </w:p>
    <w:p w14:paraId="5CBA01E4" w14:textId="77777777" w:rsidR="00B81978" w:rsidRDefault="00B81978" w:rsidP="00B81978">
      <w:pPr>
        <w:pStyle w:val="a3"/>
        <w:widowControl/>
        <w:adjustRightInd w:val="0"/>
        <w:snapToGrid w:val="0"/>
        <w:spacing w:line="440" w:lineRule="exact"/>
        <w:ind w:firstLine="482"/>
        <w:jc w:val="left"/>
        <w:rPr>
          <w:rFonts w:ascii="宋体" w:hAnsi="宋体" w:cs="宋体"/>
          <w:b/>
          <w:bCs/>
          <w:sz w:val="24"/>
          <w:szCs w:val="24"/>
        </w:rPr>
      </w:pPr>
      <w:r>
        <w:rPr>
          <w:rFonts w:ascii="宋体" w:hAnsi="宋体" w:cs="宋体" w:hint="eastAsia"/>
          <w:b/>
          <w:bCs/>
          <w:sz w:val="24"/>
          <w:szCs w:val="24"/>
        </w:rPr>
        <w:t>2.4本项目的特定资格要求：</w:t>
      </w:r>
      <w:bookmarkStart w:id="5" w:name="_Hlk28680991"/>
    </w:p>
    <w:p w14:paraId="66E75FCB" w14:textId="77777777" w:rsidR="00B81978" w:rsidRDefault="00B81978" w:rsidP="00B81978">
      <w:pPr>
        <w:pStyle w:val="a3"/>
        <w:widowControl/>
        <w:adjustRightInd w:val="0"/>
        <w:snapToGrid w:val="0"/>
        <w:spacing w:line="440" w:lineRule="exact"/>
        <w:ind w:firstLine="482"/>
        <w:jc w:val="left"/>
        <w:rPr>
          <w:rFonts w:ascii="宋体" w:hAnsi="宋体" w:cs="宋体"/>
          <w:b/>
          <w:bCs/>
          <w:sz w:val="24"/>
          <w:szCs w:val="24"/>
        </w:rPr>
      </w:pPr>
      <w:r>
        <w:rPr>
          <w:rFonts w:ascii="宋体" w:hAnsi="宋体" w:cs="宋体" w:hint="eastAsia"/>
          <w:b/>
          <w:bCs/>
          <w:sz w:val="24"/>
          <w:szCs w:val="24"/>
        </w:rPr>
        <w:t>投标人为在国家政务服务平台上能查询到的全国核酸检测机构，查询网址为：（http://gjzwfw.www.gov.cn/fwmh/healthCode/indexNucleic.do）或者已</w:t>
      </w:r>
      <w:bookmarkStart w:id="6" w:name="OLE_LINK4"/>
      <w:bookmarkStart w:id="7" w:name="OLE_LINK5"/>
      <w:r>
        <w:rPr>
          <w:rFonts w:ascii="宋体" w:hAnsi="宋体" w:cs="宋体" w:hint="eastAsia"/>
          <w:b/>
          <w:bCs/>
          <w:sz w:val="24"/>
          <w:szCs w:val="24"/>
        </w:rPr>
        <w:t>通过</w:t>
      </w:r>
      <w:r w:rsidRPr="00881CAE">
        <w:rPr>
          <w:rFonts w:ascii="宋体" w:hAnsi="宋体" w:cs="宋体" w:hint="eastAsia"/>
          <w:b/>
          <w:bCs/>
          <w:sz w:val="24"/>
          <w:szCs w:val="24"/>
        </w:rPr>
        <w:t>二级或以上生</w:t>
      </w:r>
      <w:r>
        <w:rPr>
          <w:rFonts w:ascii="宋体" w:hAnsi="宋体" w:cs="宋体" w:hint="eastAsia"/>
          <w:b/>
          <w:bCs/>
          <w:sz w:val="24"/>
          <w:szCs w:val="24"/>
        </w:rPr>
        <w:t>物安全实验室备案</w:t>
      </w:r>
      <w:bookmarkEnd w:id="6"/>
      <w:bookmarkEnd w:id="7"/>
      <w:r>
        <w:rPr>
          <w:rFonts w:ascii="宋体" w:hAnsi="宋体" w:cs="宋体" w:hint="eastAsia"/>
          <w:b/>
          <w:bCs/>
          <w:sz w:val="24"/>
          <w:szCs w:val="24"/>
        </w:rPr>
        <w:t>（投标时须提供证明材料）</w:t>
      </w:r>
    </w:p>
    <w:p w14:paraId="5552D206"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2.5拒绝以下投标人参加本次采购活动：</w:t>
      </w:r>
    </w:p>
    <w:p w14:paraId="655023DE"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被“信用中国”网站（www.creditchina.gov.cn）、“中国政府采购网”(www.ccgp.gov.cn)列入失信被执行人、税收违法黑名单、政府采购严重失信行为记录名单，及其他不符合《中华人民共和国政府采购法》第二十二条规定条件的信用记录。</w:t>
      </w:r>
    </w:p>
    <w:p w14:paraId="4E7CE6DF"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（2）供应商单位负责人为同一人或者存在直接控股、管理关系的不同供应商，不得参加同一合同项下的政府采购活动；</w:t>
      </w:r>
    </w:p>
    <w:p w14:paraId="28B1D015" w14:textId="77777777" w:rsidR="00B81978" w:rsidRDefault="00B81978" w:rsidP="00B81978">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（3）为本项目提供整体设计、规范编制或者项目管理、监理、检测等服务的供应商，不得再参加本项目的采购活动；</w:t>
      </w:r>
    </w:p>
    <w:bookmarkEnd w:id="2"/>
    <w:bookmarkEnd w:id="5"/>
    <w:p w14:paraId="48886BA7"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三、获取招标文件</w:t>
      </w:r>
    </w:p>
    <w:p w14:paraId="3496BE16"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3.1获取时间</w:t>
      </w:r>
      <w:r w:rsidRPr="00FC5702">
        <w:rPr>
          <w:rFonts w:ascii="宋体" w:hAnsi="宋体" w:cs="宋体" w:hint="eastAsia"/>
          <w:bCs/>
          <w:kern w:val="0"/>
          <w:sz w:val="24"/>
        </w:rPr>
        <w:t>：</w:t>
      </w:r>
      <w:r w:rsidRPr="00FC5702">
        <w:rPr>
          <w:rFonts w:ascii="宋体" w:hAnsi="宋体" w:cs="宋体" w:hint="eastAsia"/>
          <w:sz w:val="24"/>
        </w:rPr>
        <w:t>2023年</w:t>
      </w:r>
      <w:r w:rsidRPr="00FC5702">
        <w:rPr>
          <w:rFonts w:ascii="宋体" w:hAnsi="宋体" w:cs="宋体"/>
          <w:sz w:val="24"/>
        </w:rPr>
        <w:t>6</w:t>
      </w:r>
      <w:r w:rsidRPr="00FC5702">
        <w:rPr>
          <w:rFonts w:ascii="宋体" w:hAnsi="宋体" w:cs="宋体" w:hint="eastAsia"/>
          <w:sz w:val="24"/>
        </w:rPr>
        <w:t>月</w:t>
      </w:r>
      <w:r>
        <w:rPr>
          <w:rFonts w:ascii="宋体" w:hAnsi="宋体" w:cs="宋体"/>
          <w:sz w:val="24"/>
        </w:rPr>
        <w:t>14</w:t>
      </w:r>
      <w:r w:rsidRPr="00FC5702">
        <w:rPr>
          <w:rFonts w:ascii="宋体" w:hAnsi="宋体" w:cs="宋体" w:hint="eastAsia"/>
          <w:sz w:val="24"/>
        </w:rPr>
        <w:t>日9时整起至2023年</w:t>
      </w:r>
      <w:r w:rsidRPr="00FC5702">
        <w:rPr>
          <w:rFonts w:ascii="宋体" w:hAnsi="宋体" w:cs="宋体"/>
          <w:sz w:val="24"/>
        </w:rPr>
        <w:t>6</w:t>
      </w:r>
      <w:r w:rsidRPr="00FC5702">
        <w:rPr>
          <w:rFonts w:ascii="宋体" w:hAnsi="宋体" w:cs="宋体" w:hint="eastAsia"/>
          <w:sz w:val="24"/>
        </w:rPr>
        <w:t>月</w:t>
      </w:r>
      <w:r>
        <w:rPr>
          <w:rFonts w:ascii="宋体" w:hAnsi="宋体" w:cs="宋体"/>
          <w:sz w:val="24"/>
        </w:rPr>
        <w:t>20</w:t>
      </w:r>
      <w:r w:rsidRPr="00FC5702">
        <w:rPr>
          <w:rFonts w:ascii="宋体" w:hAnsi="宋体" w:cs="宋体" w:hint="eastAsia"/>
          <w:sz w:val="24"/>
        </w:rPr>
        <w:t>日16时</w:t>
      </w:r>
      <w:r>
        <w:rPr>
          <w:rFonts w:ascii="宋体" w:hAnsi="宋体" w:cs="宋体" w:hint="eastAsia"/>
          <w:sz w:val="24"/>
        </w:rPr>
        <w:t>整，（北京时间，法定节假日除外）；</w:t>
      </w:r>
      <w:r>
        <w:rPr>
          <w:rFonts w:ascii="宋体" w:hAnsi="宋体" w:cs="宋体" w:hint="eastAsia"/>
          <w:bCs/>
          <w:kern w:val="0"/>
          <w:sz w:val="24"/>
        </w:rPr>
        <w:t xml:space="preserve"> </w:t>
      </w:r>
    </w:p>
    <w:p w14:paraId="1607125C"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3.2方式：由潜在投标供应商代表将本人身份证扫描件、单位授权委托书原件扫描件（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28580806"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3.3售价：600元/套，</w:t>
      </w:r>
      <w:r>
        <w:rPr>
          <w:rFonts w:ascii="宋体" w:hAnsi="宋体" w:cs="宋体" w:hint="eastAsia"/>
          <w:sz w:val="24"/>
        </w:rPr>
        <w:t>售后不退；</w:t>
      </w:r>
    </w:p>
    <w:p w14:paraId="54389549" w14:textId="77777777" w:rsidR="00B81978" w:rsidRDefault="00B81978" w:rsidP="00B81978">
      <w:pPr>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招标文件费用的收款账户信息如下：</w:t>
      </w:r>
    </w:p>
    <w:p w14:paraId="19C3F9D3"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账户名称：江苏易采招标代理有限公司</w:t>
      </w:r>
    </w:p>
    <w:p w14:paraId="0E53C123"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 xml:space="preserve">开户行：交通银行南京龙江支行 </w:t>
      </w:r>
    </w:p>
    <w:p w14:paraId="3E251902"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账号：320899991010004072890</w:t>
      </w:r>
    </w:p>
    <w:p w14:paraId="303D2B88" w14:textId="77777777" w:rsidR="00B81978" w:rsidRDefault="00B81978" w:rsidP="00B81978">
      <w:pPr>
        <w:widowControl/>
        <w:adjustRightInd w:val="0"/>
        <w:snapToGrid w:val="0"/>
        <w:spacing w:line="440" w:lineRule="exact"/>
        <w:ind w:firstLineChars="200" w:firstLine="480"/>
        <w:rPr>
          <w:rFonts w:ascii="宋体" w:hAnsi="宋体" w:cs="宋体"/>
          <w:sz w:val="24"/>
        </w:rPr>
      </w:pPr>
      <w:r>
        <w:rPr>
          <w:rFonts w:ascii="宋体" w:hAnsi="宋体" w:cs="宋体" w:hint="eastAsia"/>
          <w:bCs/>
          <w:kern w:val="0"/>
          <w:sz w:val="24"/>
        </w:rPr>
        <w:t>3.4其他相关事项：</w:t>
      </w:r>
      <w:r>
        <w:rPr>
          <w:rFonts w:ascii="宋体" w:hAnsi="宋体" w:cs="宋体" w:hint="eastAsia"/>
          <w:sz w:val="24"/>
        </w:rPr>
        <w:t>未按要求购买招标文件的供应商不得参与投标。</w:t>
      </w:r>
    </w:p>
    <w:p w14:paraId="35BBD706"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四、提交投标文件时间、开标时间和地点</w:t>
      </w:r>
    </w:p>
    <w:p w14:paraId="0234DA20" w14:textId="77777777" w:rsidR="00B81978" w:rsidRPr="00FC5702" w:rsidRDefault="00B81978" w:rsidP="00B81978">
      <w:pPr>
        <w:adjustRightInd w:val="0"/>
        <w:snapToGrid w:val="0"/>
        <w:spacing w:line="440" w:lineRule="exact"/>
        <w:ind w:firstLineChars="200" w:firstLine="480"/>
        <w:rPr>
          <w:rFonts w:ascii="宋体" w:hAnsi="宋体" w:cs="宋体"/>
          <w:bCs/>
          <w:kern w:val="0"/>
          <w:sz w:val="24"/>
        </w:rPr>
      </w:pPr>
      <w:r>
        <w:rPr>
          <w:rFonts w:ascii="宋体" w:hAnsi="宋体" w:cs="宋体" w:hint="eastAsia"/>
          <w:sz w:val="24"/>
        </w:rPr>
        <w:t>4.1提交投标文件开始时间：</w:t>
      </w:r>
      <w:r w:rsidRPr="00FC5702">
        <w:rPr>
          <w:rFonts w:ascii="宋体" w:hAnsi="宋体" w:cs="宋体" w:hint="eastAsia"/>
          <w:sz w:val="24"/>
        </w:rPr>
        <w:t>2023年</w:t>
      </w:r>
      <w:r w:rsidRPr="00FC5702">
        <w:rPr>
          <w:rFonts w:ascii="宋体" w:hAnsi="宋体" w:cs="宋体"/>
          <w:sz w:val="24"/>
        </w:rPr>
        <w:t>7</w:t>
      </w:r>
      <w:r w:rsidRPr="00FC5702">
        <w:rPr>
          <w:rFonts w:ascii="宋体" w:hAnsi="宋体" w:cs="宋体" w:hint="eastAsia"/>
          <w:sz w:val="24"/>
        </w:rPr>
        <w:t>月</w:t>
      </w:r>
      <w:r w:rsidRPr="00FC5702">
        <w:rPr>
          <w:rFonts w:ascii="宋体" w:hAnsi="宋体" w:cs="宋体"/>
          <w:sz w:val="24"/>
        </w:rPr>
        <w:t>4</w:t>
      </w:r>
      <w:r w:rsidRPr="00FC5702">
        <w:rPr>
          <w:rFonts w:ascii="宋体" w:hAnsi="宋体" w:cs="宋体" w:hint="eastAsia"/>
          <w:sz w:val="24"/>
        </w:rPr>
        <w:t>日</w:t>
      </w:r>
      <w:r>
        <w:rPr>
          <w:rFonts w:ascii="宋体" w:hAnsi="宋体" w:cs="宋体"/>
          <w:sz w:val="24"/>
        </w:rPr>
        <w:t>8</w:t>
      </w:r>
      <w:r w:rsidRPr="00FC5702">
        <w:rPr>
          <w:rFonts w:ascii="宋体" w:hAnsi="宋体" w:cs="宋体" w:hint="eastAsia"/>
          <w:sz w:val="24"/>
        </w:rPr>
        <w:t>时</w:t>
      </w:r>
      <w:r w:rsidRPr="00FC5702">
        <w:rPr>
          <w:rFonts w:ascii="宋体" w:hAnsi="宋体" w:cs="宋体"/>
          <w:sz w:val="24"/>
        </w:rPr>
        <w:t>30</w:t>
      </w:r>
      <w:r w:rsidRPr="00FC5702">
        <w:rPr>
          <w:rFonts w:ascii="宋体" w:hAnsi="宋体" w:cs="宋体" w:hint="eastAsia"/>
          <w:bCs/>
          <w:sz w:val="24"/>
        </w:rPr>
        <w:t>分</w:t>
      </w:r>
      <w:r w:rsidRPr="00FC5702">
        <w:rPr>
          <w:rFonts w:ascii="宋体" w:hAnsi="宋体" w:cs="宋体" w:hint="eastAsia"/>
          <w:bCs/>
          <w:kern w:val="0"/>
          <w:sz w:val="24"/>
        </w:rPr>
        <w:t>（北京时间）</w:t>
      </w:r>
    </w:p>
    <w:p w14:paraId="40A0A20A" w14:textId="77777777" w:rsidR="00B81978" w:rsidRDefault="00B81978" w:rsidP="00B81978">
      <w:pPr>
        <w:adjustRightInd w:val="0"/>
        <w:snapToGrid w:val="0"/>
        <w:spacing w:line="440" w:lineRule="exact"/>
        <w:ind w:firstLineChars="200" w:firstLine="480"/>
        <w:rPr>
          <w:rFonts w:ascii="宋体" w:hAnsi="宋体" w:cs="宋体"/>
          <w:sz w:val="24"/>
        </w:rPr>
      </w:pPr>
      <w:r w:rsidRPr="00FC5702">
        <w:rPr>
          <w:rFonts w:ascii="宋体" w:hAnsi="宋体" w:cs="宋体" w:hint="eastAsia"/>
          <w:bCs/>
          <w:kern w:val="0"/>
          <w:sz w:val="24"/>
        </w:rPr>
        <w:lastRenderedPageBreak/>
        <w:t>4.2提交投标文件截止时间和开标时间：</w:t>
      </w:r>
      <w:r w:rsidRPr="00FC5702">
        <w:rPr>
          <w:rFonts w:ascii="宋体" w:hAnsi="宋体" w:cs="宋体" w:hint="eastAsia"/>
          <w:sz w:val="24"/>
        </w:rPr>
        <w:t>2023年</w:t>
      </w:r>
      <w:r w:rsidRPr="00FC5702">
        <w:rPr>
          <w:rFonts w:ascii="宋体" w:hAnsi="宋体" w:cs="宋体"/>
          <w:sz w:val="24"/>
        </w:rPr>
        <w:t>7</w:t>
      </w:r>
      <w:r w:rsidRPr="00FC5702">
        <w:rPr>
          <w:rFonts w:ascii="宋体" w:hAnsi="宋体" w:cs="宋体" w:hint="eastAsia"/>
          <w:sz w:val="24"/>
        </w:rPr>
        <w:t>月</w:t>
      </w:r>
      <w:r w:rsidRPr="00FC5702">
        <w:rPr>
          <w:rFonts w:ascii="宋体" w:hAnsi="宋体" w:cs="宋体"/>
          <w:sz w:val="24"/>
        </w:rPr>
        <w:t>4</w:t>
      </w:r>
      <w:r w:rsidRPr="00FC5702">
        <w:rPr>
          <w:rFonts w:ascii="宋体" w:hAnsi="宋体" w:cs="宋体" w:hint="eastAsia"/>
          <w:sz w:val="24"/>
        </w:rPr>
        <w:t>日</w:t>
      </w:r>
      <w:r>
        <w:rPr>
          <w:rFonts w:ascii="宋体" w:hAnsi="宋体" w:cs="宋体"/>
          <w:sz w:val="24"/>
        </w:rPr>
        <w:t>9</w:t>
      </w:r>
      <w:r w:rsidRPr="00FC5702">
        <w:rPr>
          <w:rFonts w:ascii="宋体" w:hAnsi="宋体" w:cs="宋体" w:hint="eastAsia"/>
          <w:sz w:val="24"/>
        </w:rPr>
        <w:t>时</w:t>
      </w:r>
      <w:r w:rsidRPr="00FC5702">
        <w:rPr>
          <w:rFonts w:ascii="宋体" w:hAnsi="宋体" w:cs="宋体" w:hint="eastAsia"/>
          <w:bCs/>
          <w:sz w:val="24"/>
        </w:rPr>
        <w:t>整</w:t>
      </w:r>
      <w:r w:rsidRPr="00FC5702">
        <w:rPr>
          <w:rFonts w:ascii="宋体" w:hAnsi="宋体" w:cs="宋体" w:hint="eastAsia"/>
          <w:bCs/>
          <w:kern w:val="0"/>
          <w:sz w:val="24"/>
        </w:rPr>
        <w:t>（</w:t>
      </w:r>
      <w:r>
        <w:rPr>
          <w:rFonts w:ascii="宋体" w:hAnsi="宋体" w:cs="宋体" w:hint="eastAsia"/>
          <w:bCs/>
          <w:kern w:val="0"/>
          <w:sz w:val="24"/>
        </w:rPr>
        <w:t>北京时间）</w:t>
      </w:r>
    </w:p>
    <w:p w14:paraId="6D753E1D"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4.3地点：南京市鼓楼区中山北路28号江苏商厦11楼（</w:t>
      </w:r>
      <w:bookmarkStart w:id="8" w:name="OLE_LINK2"/>
      <w:bookmarkStart w:id="9" w:name="OLE_LINK3"/>
      <w:r>
        <w:rPr>
          <w:rFonts w:ascii="宋体" w:hAnsi="宋体" w:cs="宋体" w:hint="eastAsia"/>
          <w:bCs/>
          <w:sz w:val="24"/>
        </w:rPr>
        <w:t>江苏易采招标代理有限公司</w:t>
      </w:r>
      <w:bookmarkEnd w:id="8"/>
      <w:bookmarkEnd w:id="9"/>
      <w:r>
        <w:rPr>
          <w:rFonts w:ascii="宋体" w:hAnsi="宋体" w:cs="宋体" w:hint="eastAsia"/>
          <w:sz w:val="24"/>
        </w:rPr>
        <w:t>）</w:t>
      </w:r>
    </w:p>
    <w:p w14:paraId="45DCBF44"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五、公告发布媒体及公告期限：</w:t>
      </w:r>
      <w:r>
        <w:rPr>
          <w:rFonts w:ascii="宋体" w:hAnsi="宋体" w:cs="宋体" w:hint="eastAsia"/>
          <w:sz w:val="24"/>
        </w:rPr>
        <w:t>自本公告在“https://www.njmu.edu.cn/南京医科大学校园官网”发布之日起5个工作日。</w:t>
      </w:r>
    </w:p>
    <w:p w14:paraId="40A280B9"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六、其他补充事宜</w:t>
      </w:r>
    </w:p>
    <w:p w14:paraId="35311E10" w14:textId="77777777" w:rsidR="00B81978" w:rsidRDefault="00B81978" w:rsidP="00B81978">
      <w:pPr>
        <w:widowControl/>
        <w:adjustRightInd w:val="0"/>
        <w:snapToGrid w:val="0"/>
        <w:spacing w:line="440" w:lineRule="exact"/>
        <w:ind w:firstLineChars="200" w:firstLine="480"/>
        <w:rPr>
          <w:rFonts w:ascii="宋体" w:hAnsi="宋体" w:cs="宋体"/>
          <w:b/>
          <w:bCs/>
          <w:color w:val="000000"/>
          <w:kern w:val="0"/>
          <w:sz w:val="24"/>
        </w:rPr>
      </w:pPr>
      <w:r>
        <w:rPr>
          <w:rFonts w:ascii="宋体" w:hAnsi="宋体" w:cs="宋体" w:hint="eastAsia"/>
          <w:sz w:val="24"/>
        </w:rPr>
        <w:t>6.1</w:t>
      </w:r>
      <w:r>
        <w:rPr>
          <w:rFonts w:ascii="宋体" w:hAnsi="宋体" w:cs="宋体" w:hint="eastAsia"/>
          <w:color w:val="000000"/>
          <w:kern w:val="0"/>
          <w:sz w:val="24"/>
        </w:rPr>
        <w:t>投标文件制作份数要求：</w:t>
      </w:r>
    </w:p>
    <w:p w14:paraId="385B1205" w14:textId="77777777" w:rsidR="00B81978" w:rsidRDefault="00B81978" w:rsidP="00B81978">
      <w:pPr>
        <w:adjustRightInd w:val="0"/>
        <w:snapToGrid w:val="0"/>
        <w:spacing w:line="440" w:lineRule="exact"/>
        <w:ind w:firstLineChars="200" w:firstLine="480"/>
        <w:rPr>
          <w:rFonts w:ascii="宋体" w:hAnsi="宋体" w:cs="宋体"/>
          <w:color w:val="0000FF"/>
          <w:sz w:val="24"/>
        </w:rPr>
      </w:pPr>
      <w:r>
        <w:rPr>
          <w:rFonts w:ascii="宋体" w:hAnsi="宋体" w:cs="宋体" w:hint="eastAsia"/>
          <w:sz w:val="24"/>
        </w:rPr>
        <w:t>正本份数：1份； 副本份数：5份； 电子文件（word格式，U盘）1份</w:t>
      </w:r>
    </w:p>
    <w:p w14:paraId="18CF2B3A" w14:textId="77777777" w:rsidR="00B81978" w:rsidRDefault="00B81978" w:rsidP="00B81978">
      <w:pPr>
        <w:widowControl/>
        <w:adjustRightInd w:val="0"/>
        <w:snapToGrid w:val="0"/>
        <w:spacing w:line="440" w:lineRule="exact"/>
        <w:ind w:firstLineChars="200" w:firstLine="480"/>
        <w:rPr>
          <w:rFonts w:ascii="宋体" w:hAnsi="宋体" w:cs="宋体"/>
          <w:sz w:val="24"/>
        </w:rPr>
      </w:pPr>
      <w:r>
        <w:rPr>
          <w:rFonts w:ascii="宋体" w:hAnsi="宋体" w:cs="宋体" w:hint="eastAsia"/>
          <w:color w:val="000000"/>
          <w:kern w:val="0"/>
          <w:sz w:val="24"/>
        </w:rPr>
        <w:t>6.2</w:t>
      </w:r>
      <w:r>
        <w:rPr>
          <w:rFonts w:ascii="宋体" w:hAnsi="宋体" w:cs="宋体" w:hint="eastAsia"/>
          <w:sz w:val="24"/>
        </w:rPr>
        <w:t>本次招标</w:t>
      </w:r>
      <w:r>
        <w:rPr>
          <w:rFonts w:ascii="宋体" w:hAnsi="宋体" w:cs="宋体" w:hint="eastAsia"/>
          <w:sz w:val="24"/>
          <w:u w:val="single"/>
        </w:rPr>
        <w:t>不</w:t>
      </w:r>
      <w:r>
        <w:rPr>
          <w:rFonts w:ascii="宋体" w:hAnsi="宋体" w:cs="宋体" w:hint="eastAsia"/>
          <w:kern w:val="0"/>
          <w:sz w:val="24"/>
          <w:u w:val="single"/>
        </w:rPr>
        <w:t>收取</w:t>
      </w:r>
      <w:r>
        <w:rPr>
          <w:rFonts w:ascii="宋体" w:hAnsi="宋体" w:cs="宋体" w:hint="eastAsia"/>
          <w:sz w:val="24"/>
        </w:rPr>
        <w:t>投标保证金；</w:t>
      </w:r>
    </w:p>
    <w:p w14:paraId="5EBA08A4" w14:textId="77777777" w:rsidR="00B81978" w:rsidRDefault="00B81978" w:rsidP="00B81978">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七、本次招标联系方式</w:t>
      </w:r>
    </w:p>
    <w:p w14:paraId="21EA5ABD"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7.1采购人信息</w:t>
      </w:r>
    </w:p>
    <w:p w14:paraId="36A7D25D"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名  称：南京医科大学</w:t>
      </w:r>
    </w:p>
    <w:p w14:paraId="5F3DFB1F"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地  址：江苏省南京市江宁区龙眠大道101号</w:t>
      </w:r>
    </w:p>
    <w:p w14:paraId="67D7BD16"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联系人：叶老师</w:t>
      </w:r>
    </w:p>
    <w:p w14:paraId="5A7DD340" w14:textId="77777777" w:rsidR="00B81978" w:rsidRDefault="00B81978" w:rsidP="00B81978">
      <w:pPr>
        <w:adjustRightInd w:val="0"/>
        <w:snapToGrid w:val="0"/>
        <w:spacing w:line="440" w:lineRule="exact"/>
        <w:ind w:firstLineChars="200" w:firstLine="480"/>
        <w:rPr>
          <w:rFonts w:ascii="宋体" w:hAnsi="宋体" w:cs="宋体"/>
          <w:sz w:val="24"/>
          <w:highlight w:val="yellow"/>
        </w:rPr>
      </w:pPr>
      <w:r>
        <w:rPr>
          <w:rFonts w:ascii="宋体" w:hAnsi="宋体" w:cs="宋体" w:hint="eastAsia"/>
          <w:sz w:val="24"/>
        </w:rPr>
        <w:t>联系电话：18717782202</w:t>
      </w:r>
    </w:p>
    <w:p w14:paraId="281E2B6C"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7.2采购代理机构信息</w:t>
      </w:r>
    </w:p>
    <w:p w14:paraId="28749AAA"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名  称：</w:t>
      </w:r>
      <w:bookmarkStart w:id="10" w:name="_Hlk8391383"/>
      <w:r>
        <w:rPr>
          <w:rFonts w:ascii="宋体" w:hAnsi="宋体" w:cs="宋体" w:hint="eastAsia"/>
          <w:sz w:val="24"/>
        </w:rPr>
        <w:t>江苏易采招标代理有限公司</w:t>
      </w:r>
      <w:bookmarkEnd w:id="10"/>
    </w:p>
    <w:p w14:paraId="1C5E29BA" w14:textId="77777777" w:rsidR="00B81978" w:rsidRDefault="00B81978" w:rsidP="00B81978">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sz w:val="24"/>
        </w:rPr>
        <w:t>地  址：南京市鼓楼区中山北路28号江苏商厦11楼</w:t>
      </w:r>
    </w:p>
    <w:p w14:paraId="6373805C"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联系人：韩婷婷、曹静</w:t>
      </w:r>
    </w:p>
    <w:p w14:paraId="611047AD" w14:textId="77777777" w:rsidR="00B81978" w:rsidRDefault="00B81978" w:rsidP="00B81978">
      <w:pPr>
        <w:adjustRightInd w:val="0"/>
        <w:snapToGrid w:val="0"/>
        <w:spacing w:line="440" w:lineRule="exact"/>
        <w:ind w:firstLineChars="200" w:firstLine="480"/>
        <w:rPr>
          <w:rFonts w:ascii="宋体" w:hAnsi="宋体" w:cs="宋体"/>
          <w:sz w:val="24"/>
        </w:rPr>
      </w:pPr>
      <w:r>
        <w:rPr>
          <w:rFonts w:ascii="宋体" w:hAnsi="宋体" w:cs="宋体" w:hint="eastAsia"/>
          <w:sz w:val="24"/>
        </w:rPr>
        <w:t>联系电话：</w:t>
      </w:r>
      <w:bookmarkStart w:id="11" w:name="_Hlk8391416"/>
      <w:r>
        <w:rPr>
          <w:rFonts w:ascii="宋体" w:hAnsi="宋体" w:cs="宋体" w:hint="eastAsia"/>
          <w:sz w:val="24"/>
        </w:rPr>
        <w:t>025-8360</w:t>
      </w:r>
      <w:bookmarkEnd w:id="11"/>
      <w:r>
        <w:rPr>
          <w:rFonts w:ascii="宋体" w:hAnsi="宋体" w:cs="宋体" w:hint="eastAsia"/>
          <w:sz w:val="24"/>
        </w:rPr>
        <w:t>6070</w:t>
      </w:r>
    </w:p>
    <w:p w14:paraId="5D0B2BF3" w14:textId="577A5F07" w:rsidR="00A13078" w:rsidRPr="002579ED" w:rsidRDefault="002579ED" w:rsidP="002579ED">
      <w:pPr>
        <w:spacing w:line="440" w:lineRule="exact"/>
        <w:jc w:val="right"/>
        <w:rPr>
          <w:rFonts w:ascii="宋体" w:hAnsi="宋体"/>
          <w:sz w:val="24"/>
        </w:rPr>
      </w:pPr>
      <w:r w:rsidRPr="002579ED">
        <w:rPr>
          <w:rFonts w:ascii="宋体" w:hAnsi="宋体" w:hint="eastAsia"/>
          <w:sz w:val="24"/>
        </w:rPr>
        <w:t>江苏易采招标代理有限公司</w:t>
      </w:r>
    </w:p>
    <w:p w14:paraId="6891DA1D" w14:textId="6B946BC7" w:rsidR="002579ED" w:rsidRPr="002579ED" w:rsidRDefault="002579ED" w:rsidP="002579ED">
      <w:pPr>
        <w:spacing w:line="440" w:lineRule="exact"/>
        <w:jc w:val="right"/>
        <w:rPr>
          <w:rFonts w:ascii="宋体" w:hAnsi="宋体" w:hint="eastAsia"/>
          <w:sz w:val="24"/>
        </w:rPr>
      </w:pPr>
      <w:r w:rsidRPr="002579ED">
        <w:rPr>
          <w:rFonts w:ascii="宋体" w:hAnsi="宋体" w:hint="eastAsia"/>
          <w:sz w:val="24"/>
        </w:rPr>
        <w:t>2</w:t>
      </w:r>
      <w:r w:rsidRPr="002579ED">
        <w:rPr>
          <w:rFonts w:ascii="宋体" w:hAnsi="宋体"/>
          <w:sz w:val="24"/>
        </w:rPr>
        <w:t>023</w:t>
      </w:r>
      <w:r w:rsidRPr="002579ED">
        <w:rPr>
          <w:rFonts w:ascii="宋体" w:hAnsi="宋体" w:hint="eastAsia"/>
          <w:sz w:val="24"/>
        </w:rPr>
        <w:t>年6月1</w:t>
      </w:r>
      <w:r w:rsidRPr="002579ED">
        <w:rPr>
          <w:rFonts w:ascii="宋体" w:hAnsi="宋体"/>
          <w:sz w:val="24"/>
        </w:rPr>
        <w:t>3</w:t>
      </w:r>
      <w:r w:rsidRPr="002579ED">
        <w:rPr>
          <w:rFonts w:ascii="宋体" w:hAnsi="宋体" w:hint="eastAsia"/>
          <w:sz w:val="24"/>
        </w:rPr>
        <w:t>日</w:t>
      </w:r>
    </w:p>
    <w:sectPr w:rsidR="002579ED" w:rsidRPr="00257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78"/>
    <w:rsid w:val="002579ED"/>
    <w:rsid w:val="00A13078"/>
    <w:rsid w:val="00B81978"/>
    <w:rsid w:val="00C3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EAE1"/>
  <w15:chartTrackingRefBased/>
  <w15:docId w15:val="{87EA759A-674B-44CB-935D-F148924F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978"/>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978"/>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5</cp:revision>
  <dcterms:created xsi:type="dcterms:W3CDTF">2023-06-13T02:58:00Z</dcterms:created>
  <dcterms:modified xsi:type="dcterms:W3CDTF">2023-06-13T03:00:00Z</dcterms:modified>
</cp:coreProperties>
</file>