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17566" w14:textId="1CF301E2" w:rsidR="00C6522A" w:rsidRDefault="00402C9F">
      <w:pPr>
        <w:jc w:val="center"/>
        <w:rPr>
          <w:rFonts w:hint="eastAsia"/>
          <w:sz w:val="28"/>
          <w:szCs w:val="28"/>
        </w:rPr>
      </w:pPr>
      <w:r w:rsidRPr="00402C9F">
        <w:rPr>
          <w:rFonts w:ascii="宋体" w:hAnsi="宋体" w:cs="宋体"/>
          <w:b/>
          <w:bCs/>
          <w:kern w:val="0"/>
          <w:sz w:val="32"/>
          <w:szCs w:val="32"/>
        </w:rPr>
        <w:t>南京医科大学常州校区台式计算机框架协议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采购</w:t>
      </w:r>
      <w:r w:rsidRPr="00402C9F">
        <w:rPr>
          <w:rFonts w:ascii="宋体" w:hAnsi="宋体" w:cs="宋体"/>
          <w:b/>
          <w:bCs/>
          <w:kern w:val="0"/>
          <w:sz w:val="32"/>
          <w:szCs w:val="32"/>
        </w:rPr>
        <w:t>入围供应商遴选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项目</w:t>
      </w:r>
      <w:r w:rsidR="00E076CE">
        <w:rPr>
          <w:rFonts w:ascii="宋体" w:hAnsi="宋体" w:cs="宋体" w:hint="eastAsia"/>
          <w:b/>
          <w:bCs/>
          <w:kern w:val="0"/>
          <w:sz w:val="32"/>
          <w:szCs w:val="32"/>
        </w:rPr>
        <w:t>中标公告</w:t>
      </w:r>
    </w:p>
    <w:p w14:paraId="33F391DC" w14:textId="130E9034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一、项目编号：</w:t>
      </w:r>
      <w:r w:rsidR="00402C9F" w:rsidRPr="00402C9F">
        <w:rPr>
          <w:rFonts w:ascii="宋体" w:eastAsia="宋体" w:hAnsi="宋体"/>
          <w:sz w:val="24"/>
          <w:szCs w:val="24"/>
        </w:rPr>
        <w:t>YC2025-GK12162</w:t>
      </w:r>
    </w:p>
    <w:p w14:paraId="0371F916" w14:textId="2FB0C3AA" w:rsidR="00C6522A" w:rsidRPr="00402C9F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二、项目名称</w:t>
      </w:r>
      <w:bookmarkStart w:id="0" w:name="_Hlk204263951"/>
      <w:r w:rsidR="00402C9F" w:rsidRPr="00402C9F">
        <w:rPr>
          <w:rFonts w:ascii="宋体" w:eastAsia="宋体" w:hAnsi="宋体" w:hint="eastAsia"/>
          <w:bCs/>
          <w:sz w:val="24"/>
          <w:szCs w:val="24"/>
        </w:rPr>
        <w:t>：南京医科大学常州校区台式计算机框架协议采购入围供应商遴选</w:t>
      </w:r>
    </w:p>
    <w:bookmarkEnd w:id="0"/>
    <w:p w14:paraId="466D7A89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三、中标信息</w:t>
      </w:r>
    </w:p>
    <w:p w14:paraId="7102C6CA" w14:textId="3CEBE19D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供应商名称：</w:t>
      </w:r>
      <w:r w:rsidR="00402C9F" w:rsidRPr="00402C9F">
        <w:rPr>
          <w:rFonts w:ascii="宋体" w:eastAsia="宋体" w:hAnsi="宋体" w:hint="eastAsia"/>
          <w:sz w:val="24"/>
          <w:szCs w:val="24"/>
        </w:rPr>
        <w:t>江苏索远电子科技有限公司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78A44E95" w14:textId="0F26EACC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供应商地址：</w:t>
      </w:r>
      <w:r w:rsidR="00402C9F" w:rsidRPr="00402C9F">
        <w:rPr>
          <w:rFonts w:ascii="宋体" w:eastAsia="宋体" w:hAnsi="宋体" w:hint="eastAsia"/>
          <w:sz w:val="24"/>
          <w:szCs w:val="24"/>
        </w:rPr>
        <w:t>南京市玄武区玄武大道</w:t>
      </w:r>
      <w:r w:rsidR="00402C9F" w:rsidRPr="00402C9F">
        <w:rPr>
          <w:rFonts w:ascii="宋体" w:eastAsia="宋体" w:hAnsi="宋体"/>
          <w:sz w:val="24"/>
          <w:szCs w:val="24"/>
        </w:rPr>
        <w:t>699号-22号24幢2层201室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635BA284" w14:textId="6B9A4995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中标</w:t>
      </w:r>
      <w:r>
        <w:rPr>
          <w:rFonts w:ascii="宋体" w:eastAsia="宋体" w:hAnsi="宋体"/>
          <w:sz w:val="24"/>
          <w:szCs w:val="24"/>
        </w:rPr>
        <w:t>金额：</w:t>
      </w:r>
      <w:r>
        <w:rPr>
          <w:rFonts w:ascii="宋体" w:eastAsia="宋体" w:hAnsi="宋体" w:hint="eastAsia"/>
          <w:sz w:val="24"/>
          <w:szCs w:val="24"/>
        </w:rPr>
        <w:t>人民币</w:t>
      </w:r>
      <w:r w:rsidR="00402C9F">
        <w:rPr>
          <w:rFonts w:ascii="宋体" w:eastAsia="宋体" w:hAnsi="宋体" w:hint="eastAsia"/>
          <w:sz w:val="24"/>
          <w:szCs w:val="24"/>
        </w:rPr>
        <w:t>玖拾伍万捌仟</w:t>
      </w:r>
      <w:r>
        <w:rPr>
          <w:rFonts w:ascii="宋体" w:eastAsia="宋体" w:hAnsi="宋体" w:hint="eastAsia"/>
          <w:sz w:val="24"/>
          <w:szCs w:val="24"/>
        </w:rPr>
        <w:t>元整</w:t>
      </w:r>
      <w:r w:rsidR="00402C9F">
        <w:rPr>
          <w:rFonts w:ascii="宋体" w:eastAsia="宋体" w:hAnsi="宋体" w:hint="eastAsia"/>
          <w:sz w:val="24"/>
          <w:szCs w:val="24"/>
        </w:rPr>
        <w:t>（</w:t>
      </w:r>
      <w:r w:rsidR="00402C9F" w:rsidRPr="00402C9F">
        <w:rPr>
          <w:rFonts w:ascii="宋体" w:eastAsia="宋体" w:hAnsi="宋体"/>
          <w:sz w:val="24"/>
          <w:szCs w:val="24"/>
        </w:rPr>
        <w:t>958000</w:t>
      </w:r>
      <w:r w:rsidR="00402C9F">
        <w:rPr>
          <w:rFonts w:ascii="宋体" w:eastAsia="宋体" w:hAnsi="宋体"/>
          <w:sz w:val="24"/>
          <w:szCs w:val="24"/>
        </w:rPr>
        <w:t>.00</w:t>
      </w:r>
      <w:r w:rsidR="00402C9F"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4D76914C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四、主要标的信息</w:t>
      </w:r>
    </w:p>
    <w:p w14:paraId="03B12C6A" w14:textId="66190725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名称：</w:t>
      </w:r>
      <w:r w:rsidR="00402C9F">
        <w:rPr>
          <w:rFonts w:ascii="宋体" w:eastAsia="宋体" w:hAnsi="宋体" w:hint="eastAsia"/>
          <w:sz w:val="24"/>
          <w:szCs w:val="24"/>
        </w:rPr>
        <w:t>台式计算机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2834150C" w14:textId="2A80228D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品牌：</w:t>
      </w:r>
      <w:r w:rsidR="00402C9F">
        <w:rPr>
          <w:rFonts w:ascii="宋体" w:eastAsia="宋体" w:hAnsi="宋体" w:hint="eastAsia"/>
          <w:sz w:val="24"/>
          <w:szCs w:val="24"/>
        </w:rPr>
        <w:t>联想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0F89B093" w14:textId="21E0D45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规格型号：</w:t>
      </w:r>
      <w:r w:rsidR="00B1382A">
        <w:rPr>
          <w:rFonts w:ascii="宋体" w:eastAsia="宋体" w:hAnsi="宋体" w:hint="eastAsia"/>
          <w:sz w:val="24"/>
          <w:szCs w:val="24"/>
        </w:rPr>
        <w:t>联想</w:t>
      </w:r>
      <w:r w:rsidR="006D70ED">
        <w:rPr>
          <w:rFonts w:ascii="宋体" w:eastAsia="宋体" w:hAnsi="宋体" w:hint="eastAsia"/>
          <w:sz w:val="24"/>
          <w:szCs w:val="24"/>
        </w:rPr>
        <w:t>惠天</w:t>
      </w:r>
      <w:r w:rsidR="00402C9F">
        <w:rPr>
          <w:rFonts w:ascii="宋体" w:eastAsia="宋体" w:hAnsi="宋体" w:hint="eastAsia"/>
          <w:sz w:val="24"/>
          <w:szCs w:val="24"/>
        </w:rPr>
        <w:t>M</w:t>
      </w:r>
      <w:r w:rsidR="00402C9F">
        <w:rPr>
          <w:rFonts w:ascii="宋体" w:eastAsia="宋体" w:hAnsi="宋体"/>
          <w:sz w:val="24"/>
          <w:szCs w:val="24"/>
        </w:rPr>
        <w:t>5-</w:t>
      </w:r>
      <w:r w:rsidR="006D70ED">
        <w:rPr>
          <w:rFonts w:ascii="宋体" w:eastAsia="宋体" w:hAnsi="宋体" w:hint="eastAsia"/>
          <w:sz w:val="24"/>
          <w:szCs w:val="24"/>
        </w:rPr>
        <w:t>A</w:t>
      </w:r>
      <w:r w:rsidR="00402C9F">
        <w:rPr>
          <w:rFonts w:ascii="宋体" w:eastAsia="宋体" w:hAnsi="宋体"/>
          <w:sz w:val="24"/>
          <w:szCs w:val="24"/>
        </w:rPr>
        <w:t>102I5-13400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7D54485B" w14:textId="3C8644EA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数量：</w:t>
      </w:r>
      <w:r w:rsidR="00402C9F">
        <w:rPr>
          <w:rFonts w:ascii="宋体" w:eastAsia="宋体" w:hAnsi="宋体"/>
          <w:sz w:val="24"/>
          <w:szCs w:val="24"/>
        </w:rPr>
        <w:t>200</w:t>
      </w:r>
      <w:r w:rsidR="00402C9F">
        <w:rPr>
          <w:rFonts w:ascii="宋体" w:eastAsia="宋体" w:hAnsi="宋体" w:hint="eastAsia"/>
          <w:sz w:val="24"/>
          <w:szCs w:val="24"/>
        </w:rPr>
        <w:t>套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1613E6B9" w14:textId="6698B66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单价：</w:t>
      </w:r>
      <w:r w:rsidR="00402C9F">
        <w:rPr>
          <w:rFonts w:ascii="宋体" w:eastAsia="宋体" w:hAnsi="宋体"/>
          <w:sz w:val="24"/>
          <w:szCs w:val="24"/>
        </w:rPr>
        <w:t>4790</w:t>
      </w:r>
      <w:r>
        <w:rPr>
          <w:rFonts w:ascii="宋体" w:eastAsia="宋体" w:hAnsi="宋体" w:hint="eastAsia"/>
          <w:sz w:val="24"/>
          <w:szCs w:val="24"/>
        </w:rPr>
        <w:t>元；</w:t>
      </w:r>
    </w:p>
    <w:p w14:paraId="7094A616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五、评标委员会名单</w:t>
      </w:r>
    </w:p>
    <w:p w14:paraId="11B47B67" w14:textId="4C939C29" w:rsidR="00C6522A" w:rsidRDefault="00402C9F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402C9F">
        <w:rPr>
          <w:rFonts w:ascii="宋体" w:eastAsia="宋体" w:hAnsi="宋体" w:hint="eastAsia"/>
          <w:sz w:val="24"/>
          <w:szCs w:val="24"/>
        </w:rPr>
        <w:t>马敏</w:t>
      </w:r>
      <w:r w:rsidR="00E076CE">
        <w:rPr>
          <w:rFonts w:ascii="宋体" w:eastAsia="宋体" w:hAnsi="宋体" w:hint="eastAsia"/>
          <w:sz w:val="24"/>
          <w:szCs w:val="24"/>
        </w:rPr>
        <w:t>、</w:t>
      </w:r>
      <w:r w:rsidRPr="00402C9F">
        <w:rPr>
          <w:rFonts w:ascii="宋体" w:eastAsia="宋体" w:hAnsi="宋体" w:hint="eastAsia"/>
          <w:sz w:val="24"/>
          <w:szCs w:val="24"/>
        </w:rPr>
        <w:t>杨健</w:t>
      </w:r>
      <w:r w:rsidR="006B1D97">
        <w:rPr>
          <w:rFonts w:ascii="宋体" w:eastAsia="宋体" w:hAnsi="宋体" w:hint="eastAsia"/>
          <w:sz w:val="24"/>
          <w:szCs w:val="24"/>
        </w:rPr>
        <w:t>、</w:t>
      </w:r>
      <w:r w:rsidRPr="00402C9F">
        <w:rPr>
          <w:rFonts w:ascii="宋体" w:eastAsia="宋体" w:hAnsi="宋体" w:hint="eastAsia"/>
          <w:sz w:val="24"/>
          <w:szCs w:val="24"/>
        </w:rPr>
        <w:t>顾建华</w:t>
      </w:r>
      <w:r w:rsidR="006B1D97">
        <w:rPr>
          <w:rFonts w:ascii="宋体" w:eastAsia="宋体" w:hAnsi="宋体" w:hint="eastAsia"/>
          <w:sz w:val="24"/>
          <w:szCs w:val="24"/>
        </w:rPr>
        <w:t>、</w:t>
      </w:r>
      <w:r w:rsidRPr="00402C9F">
        <w:rPr>
          <w:rFonts w:ascii="宋体" w:eastAsia="宋体" w:hAnsi="宋体" w:hint="eastAsia"/>
          <w:sz w:val="24"/>
          <w:szCs w:val="24"/>
        </w:rPr>
        <w:t>吴爱兵</w:t>
      </w:r>
      <w:r w:rsidR="00E076CE">
        <w:rPr>
          <w:rFonts w:ascii="宋体" w:eastAsia="宋体" w:hAnsi="宋体" w:hint="eastAsia"/>
          <w:sz w:val="24"/>
          <w:szCs w:val="24"/>
        </w:rPr>
        <w:t>、</w:t>
      </w:r>
      <w:r w:rsidRPr="00402C9F">
        <w:rPr>
          <w:rFonts w:ascii="宋体" w:eastAsia="宋体" w:hAnsi="宋体" w:hint="eastAsia"/>
          <w:sz w:val="24"/>
          <w:szCs w:val="24"/>
        </w:rPr>
        <w:t>陈乐</w:t>
      </w:r>
      <w:r w:rsidR="00E076CE">
        <w:rPr>
          <w:rFonts w:ascii="宋体" w:eastAsia="宋体" w:hAnsi="宋体" w:hint="eastAsia"/>
          <w:sz w:val="24"/>
          <w:szCs w:val="24"/>
        </w:rPr>
        <w:t>（采购人代表）</w:t>
      </w:r>
    </w:p>
    <w:p w14:paraId="53EED6FD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六、代理服务收费标准及金额</w:t>
      </w:r>
    </w:p>
    <w:p w14:paraId="20275E38" w14:textId="77777777" w:rsidR="00E076CE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bookmarkStart w:id="1" w:name="_Hlk17714408"/>
      <w:r>
        <w:rPr>
          <w:rFonts w:ascii="宋体" w:eastAsia="宋体" w:hAnsi="宋体"/>
          <w:sz w:val="24"/>
          <w:szCs w:val="24"/>
        </w:rPr>
        <w:t>1、收费标准：</w:t>
      </w:r>
      <w:bookmarkEnd w:id="1"/>
      <w:r w:rsidRPr="00E076CE">
        <w:rPr>
          <w:rFonts w:ascii="宋体" w:eastAsia="宋体" w:hAnsi="宋体" w:hint="eastAsia"/>
          <w:sz w:val="24"/>
          <w:szCs w:val="24"/>
        </w:rPr>
        <w:t>由中标供应</w:t>
      </w:r>
      <w:proofErr w:type="gramStart"/>
      <w:r w:rsidRPr="00E076CE">
        <w:rPr>
          <w:rFonts w:ascii="宋体" w:eastAsia="宋体" w:hAnsi="宋体" w:hint="eastAsia"/>
          <w:sz w:val="24"/>
          <w:szCs w:val="24"/>
        </w:rPr>
        <w:t>商按照</w:t>
      </w:r>
      <w:proofErr w:type="gramEnd"/>
      <w:r w:rsidRPr="00E076CE">
        <w:rPr>
          <w:rFonts w:ascii="宋体" w:eastAsia="宋体" w:hAnsi="宋体" w:hint="eastAsia"/>
          <w:sz w:val="24"/>
          <w:szCs w:val="24"/>
        </w:rPr>
        <w:t>采购文件约定支付</w:t>
      </w:r>
      <w:r>
        <w:rPr>
          <w:rFonts w:ascii="宋体" w:eastAsia="宋体" w:hAnsi="宋体" w:hint="eastAsia"/>
          <w:sz w:val="24"/>
          <w:szCs w:val="24"/>
        </w:rPr>
        <w:t>；</w:t>
      </w:r>
    </w:p>
    <w:p w14:paraId="6ADC8B3D" w14:textId="522CD384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2、收取金额：人民币</w:t>
      </w:r>
      <w:r w:rsidR="00402C9F">
        <w:rPr>
          <w:rFonts w:ascii="宋体" w:eastAsia="宋体" w:hAnsi="宋体" w:hint="eastAsia"/>
          <w:sz w:val="24"/>
          <w:szCs w:val="24"/>
        </w:rPr>
        <w:t>捌仟陆佰贰拾贰</w:t>
      </w:r>
      <w:r>
        <w:rPr>
          <w:rFonts w:ascii="宋体" w:eastAsia="宋体" w:hAnsi="宋体"/>
          <w:sz w:val="24"/>
          <w:szCs w:val="24"/>
        </w:rPr>
        <w:t>元</w:t>
      </w:r>
      <w:r w:rsidR="00402C9F">
        <w:rPr>
          <w:rFonts w:ascii="宋体" w:eastAsia="宋体" w:hAnsi="宋体" w:hint="eastAsia"/>
          <w:sz w:val="24"/>
          <w:szCs w:val="24"/>
        </w:rPr>
        <w:t>整（8</w:t>
      </w:r>
      <w:r w:rsidR="00402C9F">
        <w:rPr>
          <w:rFonts w:ascii="宋体" w:eastAsia="宋体" w:hAnsi="宋体"/>
          <w:sz w:val="24"/>
          <w:szCs w:val="24"/>
        </w:rPr>
        <w:t>622.00</w:t>
      </w:r>
      <w:r w:rsidR="00402C9F"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/>
          <w:sz w:val="24"/>
          <w:szCs w:val="24"/>
        </w:rPr>
        <w:t>；</w:t>
      </w:r>
    </w:p>
    <w:p w14:paraId="29D68ADD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七、公告期限</w:t>
      </w:r>
    </w:p>
    <w:p w14:paraId="269A02C0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自本公告发布之日起1个工作日。</w:t>
      </w:r>
    </w:p>
    <w:p w14:paraId="7D6837A5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八、其他补充事宜</w:t>
      </w:r>
    </w:p>
    <w:p w14:paraId="222BA21D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无</w:t>
      </w:r>
    </w:p>
    <w:p w14:paraId="7EF6FF09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九、凡对本次公告提出询问，请按照以下方式联系</w:t>
      </w:r>
    </w:p>
    <w:p w14:paraId="64A2E791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1、采购人信息</w:t>
      </w:r>
    </w:p>
    <w:p w14:paraId="589A83B6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名称：南京医科大学</w:t>
      </w:r>
    </w:p>
    <w:p w14:paraId="3ABBB562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地址：南京市江宁区龙眠大道101号</w:t>
      </w:r>
    </w:p>
    <w:p w14:paraId="4E2A4964" w14:textId="19D1BDB2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联系人：</w:t>
      </w:r>
      <w:r w:rsidR="00402C9F" w:rsidRPr="00402C9F">
        <w:rPr>
          <w:rFonts w:ascii="宋体" w:eastAsia="宋体" w:hAnsi="宋体" w:hint="eastAsia"/>
          <w:sz w:val="24"/>
          <w:szCs w:val="24"/>
        </w:rPr>
        <w:t>王老师</w:t>
      </w:r>
    </w:p>
    <w:p w14:paraId="2FE7B8D2" w14:textId="421879FC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lastRenderedPageBreak/>
        <w:t>联系方式：</w:t>
      </w:r>
      <w:r w:rsidR="00402C9F" w:rsidRPr="00C46ED8">
        <w:rPr>
          <w:rFonts w:ascii="宋体" w:hAnsi="宋体"/>
          <w:sz w:val="24"/>
        </w:rPr>
        <w:t>025-</w:t>
      </w:r>
      <w:r w:rsidR="00402C9F" w:rsidRPr="00C46ED8">
        <w:rPr>
          <w:rFonts w:ascii="宋体" w:hAnsi="宋体" w:hint="eastAsia"/>
          <w:sz w:val="24"/>
        </w:rPr>
        <w:t>86868572</w:t>
      </w:r>
    </w:p>
    <w:p w14:paraId="2573A221" w14:textId="77777777" w:rsidR="00C6522A" w:rsidRDefault="00E076CE">
      <w:pPr>
        <w:spacing w:line="360" w:lineRule="auto"/>
        <w:ind w:firstLineChars="200" w:firstLine="482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2、采购代理机构信息</w:t>
      </w:r>
    </w:p>
    <w:p w14:paraId="601F94F8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名称：江苏易采招标代理有限公司</w:t>
      </w:r>
    </w:p>
    <w:p w14:paraId="36A2C4C9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地址：南京市鼓楼区清江南路19号南大苏富特科技创新园1号楼13层</w:t>
      </w:r>
    </w:p>
    <w:p w14:paraId="5AA3BA30" w14:textId="7777777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联系人：王晓、王露、范蕾</w:t>
      </w:r>
    </w:p>
    <w:p w14:paraId="0705B2C1" w14:textId="3B79B247" w:rsidR="00C6522A" w:rsidRDefault="00E076C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联系电话：025-83606760</w:t>
      </w:r>
    </w:p>
    <w:p w14:paraId="6EDA8F91" w14:textId="77777777" w:rsidR="00C6522A" w:rsidRDefault="00C6522A">
      <w:pPr>
        <w:rPr>
          <w:rFonts w:hint="eastAsia"/>
        </w:rPr>
      </w:pPr>
    </w:p>
    <w:sectPr w:rsidR="00C65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76492" w14:textId="77777777" w:rsidR="00C23406" w:rsidRDefault="00C23406" w:rsidP="00E076CE">
      <w:pPr>
        <w:rPr>
          <w:rFonts w:hint="eastAsia"/>
        </w:rPr>
      </w:pPr>
      <w:r>
        <w:separator/>
      </w:r>
    </w:p>
  </w:endnote>
  <w:endnote w:type="continuationSeparator" w:id="0">
    <w:p w14:paraId="364139F7" w14:textId="77777777" w:rsidR="00C23406" w:rsidRDefault="00C23406" w:rsidP="00E076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D6C2E" w14:textId="77777777" w:rsidR="00C23406" w:rsidRDefault="00C23406" w:rsidP="00E076CE">
      <w:pPr>
        <w:rPr>
          <w:rFonts w:hint="eastAsia"/>
        </w:rPr>
      </w:pPr>
      <w:r>
        <w:separator/>
      </w:r>
    </w:p>
  </w:footnote>
  <w:footnote w:type="continuationSeparator" w:id="0">
    <w:p w14:paraId="483E6EBD" w14:textId="77777777" w:rsidR="00C23406" w:rsidRDefault="00C23406" w:rsidP="00E076C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372"/>
    <w:rsid w:val="00005413"/>
    <w:rsid w:val="00025C1D"/>
    <w:rsid w:val="00075BD6"/>
    <w:rsid w:val="000803D8"/>
    <w:rsid w:val="000861E6"/>
    <w:rsid w:val="000C4412"/>
    <w:rsid w:val="00105741"/>
    <w:rsid w:val="001402FA"/>
    <w:rsid w:val="002265D6"/>
    <w:rsid w:val="00227D36"/>
    <w:rsid w:val="002358BC"/>
    <w:rsid w:val="002A72B5"/>
    <w:rsid w:val="002C31B1"/>
    <w:rsid w:val="002E505C"/>
    <w:rsid w:val="00402C9F"/>
    <w:rsid w:val="004272FC"/>
    <w:rsid w:val="00483051"/>
    <w:rsid w:val="00493AAB"/>
    <w:rsid w:val="006B1D97"/>
    <w:rsid w:val="006D70ED"/>
    <w:rsid w:val="00730238"/>
    <w:rsid w:val="00882233"/>
    <w:rsid w:val="00883F96"/>
    <w:rsid w:val="008A0723"/>
    <w:rsid w:val="008D6D7A"/>
    <w:rsid w:val="00902EF7"/>
    <w:rsid w:val="009363B7"/>
    <w:rsid w:val="009956B6"/>
    <w:rsid w:val="009C3943"/>
    <w:rsid w:val="009D773C"/>
    <w:rsid w:val="00A00BCF"/>
    <w:rsid w:val="00A93DEB"/>
    <w:rsid w:val="00A95FA7"/>
    <w:rsid w:val="00AD6D11"/>
    <w:rsid w:val="00B1382A"/>
    <w:rsid w:val="00B267A4"/>
    <w:rsid w:val="00B852F9"/>
    <w:rsid w:val="00BB401D"/>
    <w:rsid w:val="00C23372"/>
    <w:rsid w:val="00C23406"/>
    <w:rsid w:val="00C6522A"/>
    <w:rsid w:val="00DB6EC3"/>
    <w:rsid w:val="00E076CE"/>
    <w:rsid w:val="00EB3DED"/>
    <w:rsid w:val="00EC0AFD"/>
    <w:rsid w:val="00EE318F"/>
    <w:rsid w:val="00F649F9"/>
    <w:rsid w:val="00F70A4F"/>
    <w:rsid w:val="00F7232B"/>
    <w:rsid w:val="00FD0131"/>
    <w:rsid w:val="00FD1784"/>
    <w:rsid w:val="146B3162"/>
    <w:rsid w:val="24264FA1"/>
    <w:rsid w:val="50AA60B8"/>
    <w:rsid w:val="52B729FA"/>
    <w:rsid w:val="70E37655"/>
    <w:rsid w:val="75EE16EF"/>
    <w:rsid w:val="7B9B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6DC82"/>
  <w15:docId w15:val="{18A0EDC3-1282-4AFB-A1DC-0B6D2598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池爽</dc:creator>
  <cp:lastModifiedBy>易采</cp:lastModifiedBy>
  <cp:revision>26</cp:revision>
  <dcterms:created xsi:type="dcterms:W3CDTF">2025-04-07T07:42:00Z</dcterms:created>
  <dcterms:modified xsi:type="dcterms:W3CDTF">2025-11-17T07:38:00Z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eyJoZGlkIjoiMDYxMTE0YjE5YWQ5NWIwZjM4ZmFjMTQ1ODEyNjRlZTUiLCJ1c2VySWQiOiI2MjY2NDM4NzkifQ==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8AB2051D135E43A1AF5D0E694D02F346_12</vt:lpwstr>
  </property>
</Properties>
</file>