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A6615">
      <w:pPr>
        <w:widowControl/>
        <w:spacing w:line="360" w:lineRule="auto"/>
        <w:jc w:val="center"/>
        <w:rPr>
          <w:b/>
          <w:bCs/>
          <w:color w:val="000000"/>
          <w:kern w:val="0"/>
          <w:sz w:val="28"/>
          <w:szCs w:val="28"/>
        </w:rPr>
      </w:pPr>
      <w:r>
        <w:rPr>
          <w:b/>
          <w:bCs/>
          <w:color w:val="000000"/>
          <w:kern w:val="0"/>
          <w:sz w:val="28"/>
          <w:szCs w:val="28"/>
        </w:rPr>
        <w:t>南京医科大学202</w:t>
      </w:r>
      <w:r>
        <w:rPr>
          <w:rFonts w:hint="eastAsia"/>
          <w:b/>
          <w:bCs/>
          <w:color w:val="000000"/>
          <w:kern w:val="0"/>
          <w:sz w:val="28"/>
          <w:szCs w:val="28"/>
          <w:lang w:val="en-US" w:eastAsia="zh-CN"/>
        </w:rPr>
        <w:t>5</w:t>
      </w:r>
      <w:r>
        <w:rPr>
          <w:b/>
          <w:bCs/>
          <w:color w:val="000000"/>
          <w:kern w:val="0"/>
          <w:sz w:val="28"/>
          <w:szCs w:val="28"/>
        </w:rPr>
        <w:t>年数字化校园运维服务单一来源公示</w:t>
      </w:r>
    </w:p>
    <w:p w14:paraId="23382CEE">
      <w:pPr>
        <w:spacing w:line="360" w:lineRule="auto"/>
        <w:rPr>
          <w:rFonts w:hint="eastAsia" w:ascii="宋体" w:hAnsi="宋体"/>
          <w:b/>
          <w:bCs/>
          <w:sz w:val="24"/>
          <w:szCs w:val="24"/>
        </w:rPr>
      </w:pPr>
    </w:p>
    <w:p w14:paraId="5CBB2658">
      <w:pPr>
        <w:spacing w:line="360" w:lineRule="auto"/>
        <w:rPr>
          <w:rFonts w:hint="eastAsia" w:ascii="宋体" w:hAnsi="宋体"/>
          <w:b/>
          <w:bCs/>
          <w:sz w:val="24"/>
          <w:szCs w:val="24"/>
        </w:rPr>
      </w:pPr>
      <w:r>
        <w:rPr>
          <w:rFonts w:hint="eastAsia" w:ascii="宋体" w:hAnsi="宋体"/>
          <w:b/>
          <w:bCs/>
          <w:sz w:val="24"/>
          <w:szCs w:val="24"/>
        </w:rPr>
        <w:t>一、项目信息</w:t>
      </w:r>
    </w:p>
    <w:p w14:paraId="12BADB55">
      <w:pPr>
        <w:spacing w:line="360" w:lineRule="auto"/>
        <w:ind w:firstLine="480" w:firstLineChars="200"/>
        <w:rPr>
          <w:sz w:val="24"/>
          <w:szCs w:val="24"/>
        </w:rPr>
      </w:pPr>
      <w:r>
        <w:rPr>
          <w:sz w:val="24"/>
          <w:szCs w:val="24"/>
        </w:rPr>
        <w:t>1.采购人：南京医科大学</w:t>
      </w:r>
    </w:p>
    <w:p w14:paraId="257D0BCB">
      <w:pPr>
        <w:spacing w:line="360" w:lineRule="auto"/>
        <w:ind w:firstLine="480" w:firstLineChars="200"/>
        <w:rPr>
          <w:sz w:val="24"/>
          <w:szCs w:val="24"/>
        </w:rPr>
      </w:pPr>
      <w:r>
        <w:rPr>
          <w:sz w:val="24"/>
          <w:szCs w:val="24"/>
        </w:rPr>
        <w:t>2.项目名称：</w:t>
      </w:r>
      <w:r>
        <w:rPr>
          <w:color w:val="000000"/>
          <w:kern w:val="0"/>
          <w:sz w:val="24"/>
          <w:szCs w:val="24"/>
        </w:rPr>
        <w:t>南京医科大学202</w:t>
      </w:r>
      <w:r>
        <w:rPr>
          <w:rFonts w:hint="eastAsia"/>
          <w:color w:val="000000"/>
          <w:kern w:val="0"/>
          <w:sz w:val="24"/>
          <w:szCs w:val="24"/>
          <w:lang w:val="en-US" w:eastAsia="zh-CN"/>
        </w:rPr>
        <w:t>5</w:t>
      </w:r>
      <w:r>
        <w:rPr>
          <w:color w:val="000000"/>
          <w:kern w:val="0"/>
          <w:sz w:val="24"/>
          <w:szCs w:val="24"/>
        </w:rPr>
        <w:t>年数字化校园运维服务</w:t>
      </w:r>
    </w:p>
    <w:p w14:paraId="152CBFC2">
      <w:pPr>
        <w:spacing w:line="360" w:lineRule="auto"/>
        <w:ind w:firstLine="480" w:firstLineChars="200"/>
        <w:rPr>
          <w:sz w:val="24"/>
          <w:szCs w:val="24"/>
        </w:rPr>
      </w:pPr>
      <w:r>
        <w:rPr>
          <w:sz w:val="24"/>
          <w:szCs w:val="24"/>
        </w:rPr>
        <w:t>3.拟采购的货物</w:t>
      </w:r>
      <w:r>
        <w:rPr>
          <w:rFonts w:hint="eastAsia"/>
          <w:sz w:val="24"/>
          <w:szCs w:val="24"/>
        </w:rPr>
        <w:t>（</w:t>
      </w:r>
      <w:r>
        <w:rPr>
          <w:sz w:val="24"/>
          <w:szCs w:val="24"/>
        </w:rPr>
        <w:t>或服务</w:t>
      </w:r>
      <w:r>
        <w:rPr>
          <w:rFonts w:hint="eastAsia"/>
          <w:sz w:val="24"/>
          <w:szCs w:val="24"/>
        </w:rPr>
        <w:t>）</w:t>
      </w:r>
      <w:r>
        <w:rPr>
          <w:sz w:val="24"/>
          <w:szCs w:val="24"/>
        </w:rPr>
        <w:t>的说明：</w:t>
      </w:r>
      <w:r>
        <w:rPr>
          <w:rFonts w:hint="eastAsia"/>
          <w:sz w:val="24"/>
          <w:szCs w:val="24"/>
        </w:rPr>
        <w:t>202</w:t>
      </w:r>
      <w:r>
        <w:rPr>
          <w:rFonts w:hint="eastAsia"/>
          <w:sz w:val="24"/>
          <w:szCs w:val="24"/>
          <w:lang w:val="en-US" w:eastAsia="zh-CN"/>
        </w:rPr>
        <w:t>5</w:t>
      </w:r>
      <w:r>
        <w:rPr>
          <w:rFonts w:hint="eastAsia"/>
          <w:sz w:val="24"/>
          <w:szCs w:val="24"/>
        </w:rPr>
        <w:t>年数字化校园运维服务</w:t>
      </w:r>
    </w:p>
    <w:p w14:paraId="62B3E0E0">
      <w:pPr>
        <w:spacing w:line="360" w:lineRule="auto"/>
        <w:ind w:firstLine="480" w:firstLineChars="200"/>
        <w:rPr>
          <w:sz w:val="24"/>
          <w:szCs w:val="24"/>
        </w:rPr>
      </w:pPr>
      <w:r>
        <w:rPr>
          <w:sz w:val="24"/>
          <w:szCs w:val="24"/>
        </w:rPr>
        <w:t>4.</w:t>
      </w:r>
      <w:r>
        <w:rPr>
          <w:rFonts w:ascii="宋体" w:hAnsi="宋体"/>
          <w:sz w:val="24"/>
          <w:szCs w:val="24"/>
        </w:rPr>
        <w:t>拟采购的货物</w:t>
      </w:r>
      <w:r>
        <w:rPr>
          <w:rFonts w:hint="eastAsia"/>
          <w:sz w:val="24"/>
          <w:szCs w:val="24"/>
        </w:rPr>
        <w:t>（</w:t>
      </w:r>
      <w:r>
        <w:rPr>
          <w:sz w:val="24"/>
          <w:szCs w:val="24"/>
        </w:rPr>
        <w:t>或服务</w:t>
      </w:r>
      <w:r>
        <w:rPr>
          <w:rFonts w:hint="eastAsia"/>
          <w:sz w:val="24"/>
          <w:szCs w:val="24"/>
        </w:rPr>
        <w:t>）</w:t>
      </w:r>
      <w:r>
        <w:rPr>
          <w:sz w:val="24"/>
          <w:szCs w:val="24"/>
        </w:rPr>
        <w:t>的预算金额：人民币</w:t>
      </w:r>
      <w:r>
        <w:rPr>
          <w:rFonts w:hint="eastAsia"/>
          <w:sz w:val="24"/>
          <w:szCs w:val="24"/>
        </w:rPr>
        <w:t>49</w:t>
      </w:r>
      <w:r>
        <w:rPr>
          <w:sz w:val="24"/>
          <w:szCs w:val="24"/>
        </w:rPr>
        <w:t>万元；</w:t>
      </w:r>
    </w:p>
    <w:p w14:paraId="096B85A2">
      <w:pPr>
        <w:spacing w:line="360" w:lineRule="auto"/>
        <w:ind w:firstLine="482" w:firstLineChars="200"/>
        <w:rPr>
          <w:color w:val="FF0000"/>
          <w:sz w:val="24"/>
          <w:szCs w:val="24"/>
        </w:rPr>
      </w:pPr>
      <w:r>
        <w:rPr>
          <w:b/>
          <w:bCs/>
          <w:sz w:val="24"/>
          <w:szCs w:val="24"/>
        </w:rPr>
        <w:t>5.采用单一来源采购方式的原因及说明：</w:t>
      </w:r>
      <w:r>
        <w:rPr>
          <w:rFonts w:hint="eastAsia"/>
          <w:color w:val="000000" w:themeColor="text1"/>
          <w:sz w:val="24"/>
          <w:szCs w:val="24"/>
          <w14:textFill>
            <w14:solidFill>
              <w14:schemeClr w14:val="tx1"/>
            </w14:solidFill>
          </w14:textFill>
        </w:rPr>
        <w:t>学校数字化校园建设主要包括：</w:t>
      </w:r>
      <w:r>
        <w:rPr>
          <w:rFonts w:hint="eastAsia" w:ascii="宋体" w:hAnsi="宋体" w:cs="宋体"/>
          <w:kern w:val="0"/>
          <w:sz w:val="24"/>
          <w:lang w:bidi="ar"/>
        </w:rPr>
        <w:t>人事管理及服务、学工管理及服务、宿舍管理系统、师德考核服务、科研管理系统、迎新系统、移动端应用、定制开发服务（综合评价考试系统、后勤服务保障考核系统、校园实施维修管理与服务、工程项目送审服务</w:t>
      </w:r>
      <w:r>
        <w:rPr>
          <w:rFonts w:hint="eastAsia"/>
          <w:color w:val="000000" w:themeColor="text1"/>
          <w:sz w:val="24"/>
          <w:szCs w:val="24"/>
          <w:lang w:val="en-US" w:eastAsia="zh-CN"/>
          <w14:textFill>
            <w14:solidFill>
              <w14:schemeClr w14:val="tx1"/>
            </w14:solidFill>
          </w14:textFill>
        </w:rPr>
        <w:t>等其他功能）</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所涉及的相关功能</w:t>
      </w:r>
      <w:r>
        <w:rPr>
          <w:rFonts w:hint="eastAsia"/>
          <w:color w:val="000000" w:themeColor="text1"/>
          <w:sz w:val="24"/>
          <w:szCs w:val="24"/>
          <w14:textFill>
            <w14:solidFill>
              <w14:schemeClr w14:val="tx1"/>
            </w14:solidFill>
          </w14:textFill>
        </w:rPr>
        <w:t>均由江苏金智教育信息股份有限公司承建</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现</w:t>
      </w:r>
      <w:r>
        <w:rPr>
          <w:rFonts w:hint="eastAsia"/>
          <w:color w:val="000000" w:themeColor="text1"/>
          <w:sz w:val="24"/>
          <w:szCs w:val="24"/>
          <w14:textFill>
            <w14:solidFill>
              <w14:schemeClr w14:val="tx1"/>
            </w14:solidFill>
          </w14:textFill>
        </w:rPr>
        <w:t>因服务到期，为保障软件系统运行</w:t>
      </w:r>
      <w:r>
        <w:rPr>
          <w:rFonts w:hint="eastAsia"/>
          <w:color w:val="000000" w:themeColor="text1"/>
          <w:sz w:val="24"/>
          <w:szCs w:val="24"/>
          <w:lang w:eastAsia="zh-CN"/>
          <w14:textFill>
            <w14:solidFill>
              <w14:schemeClr w14:val="tx1"/>
            </w14:solidFill>
          </w14:textFill>
        </w:rPr>
        <w:t>的</w:t>
      </w:r>
      <w:r>
        <w:rPr>
          <w:rFonts w:hint="eastAsia"/>
          <w:color w:val="000000" w:themeColor="text1"/>
          <w:sz w:val="24"/>
          <w:szCs w:val="24"/>
          <w14:textFill>
            <w14:solidFill>
              <w14:schemeClr w14:val="tx1"/>
            </w14:solidFill>
          </w14:textFill>
        </w:rPr>
        <w:t>稳定可靠</w:t>
      </w:r>
      <w:r>
        <w:rPr>
          <w:rFonts w:hint="eastAsia"/>
          <w:color w:val="000000" w:themeColor="text1"/>
          <w:sz w:val="24"/>
          <w:szCs w:val="24"/>
          <w:lang w:val="en-US" w:eastAsia="zh-CN"/>
          <w14:textFill>
            <w14:solidFill>
              <w14:schemeClr w14:val="tx1"/>
            </w14:solidFill>
          </w14:textFill>
        </w:rPr>
        <w:t>以及</w:t>
      </w:r>
      <w:r>
        <w:rPr>
          <w:rFonts w:hint="eastAsia"/>
          <w:color w:val="000000" w:themeColor="text1"/>
          <w:sz w:val="24"/>
          <w:szCs w:val="24"/>
          <w14:textFill>
            <w14:solidFill>
              <w14:schemeClr w14:val="tx1"/>
            </w14:solidFill>
          </w14:textFill>
        </w:rPr>
        <w:t>数字化校园数据库与融合门户数据库安全运行等，需要采购相关系统与基础环境的运维服务。</w:t>
      </w:r>
    </w:p>
    <w:p w14:paraId="4ECF1AB9">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数字化校园运维项目</w:t>
      </w:r>
      <w:r>
        <w:rPr>
          <w:rFonts w:hint="eastAsia"/>
          <w:color w:val="000000" w:themeColor="text1"/>
          <w:sz w:val="24"/>
          <w:szCs w:val="24"/>
          <w:lang w:val="en-US" w:eastAsia="zh-CN"/>
          <w14:textFill>
            <w14:solidFill>
              <w14:schemeClr w14:val="tx1"/>
            </w14:solidFill>
          </w14:textFill>
        </w:rPr>
        <w:t>范围内所涉及</w:t>
      </w:r>
      <w:r>
        <w:rPr>
          <w:rFonts w:hint="eastAsia"/>
          <w:color w:val="000000" w:themeColor="text1"/>
          <w:sz w:val="24"/>
          <w:szCs w:val="24"/>
          <w14:textFill>
            <w14:solidFill>
              <w14:schemeClr w14:val="tx1"/>
            </w14:solidFill>
          </w14:textFill>
        </w:rPr>
        <w:t>系统、流程服务均由江苏金智教育信息股份有限公司进行开发，因该公司的源代码不对外开放，</w:t>
      </w:r>
      <w:r>
        <w:rPr>
          <w:rFonts w:hint="eastAsia"/>
          <w:color w:val="000000" w:themeColor="text1"/>
          <w:sz w:val="24"/>
          <w:szCs w:val="24"/>
          <w:lang w:val="en-US" w:eastAsia="zh-CN"/>
          <w14:textFill>
            <w14:solidFill>
              <w14:schemeClr w14:val="tx1"/>
            </w14:solidFill>
          </w14:textFill>
        </w:rPr>
        <w:t>此次</w:t>
      </w:r>
      <w:r>
        <w:rPr>
          <w:rFonts w:hint="eastAsia"/>
          <w:color w:val="000000" w:themeColor="text1"/>
          <w:sz w:val="24"/>
          <w:szCs w:val="24"/>
          <w14:textFill>
            <w14:solidFill>
              <w14:schemeClr w14:val="tx1"/>
            </w14:solidFill>
          </w14:textFill>
        </w:rPr>
        <w:t>运维项目涉及到系统开发技术和软件代码的知识产权，具有唯一性，</w:t>
      </w:r>
      <w:r>
        <w:rPr>
          <w:rFonts w:hint="eastAsia"/>
          <w:color w:val="000000" w:themeColor="text1"/>
          <w:sz w:val="24"/>
          <w:szCs w:val="24"/>
          <w:lang w:val="en-US" w:eastAsia="zh-CN"/>
          <w14:textFill>
            <w14:solidFill>
              <w14:schemeClr w14:val="tx1"/>
            </w14:solidFill>
          </w14:textFill>
        </w:rPr>
        <w:t>因此</w:t>
      </w:r>
      <w:r>
        <w:rPr>
          <w:rFonts w:hint="eastAsia"/>
          <w:color w:val="000000" w:themeColor="text1"/>
          <w:sz w:val="24"/>
          <w:szCs w:val="24"/>
          <w14:textFill>
            <w14:solidFill>
              <w14:schemeClr w14:val="tx1"/>
            </w14:solidFill>
          </w14:textFill>
        </w:rPr>
        <w:t>只有江苏金智教育信息股份有限公司能</w:t>
      </w:r>
      <w:r>
        <w:rPr>
          <w:rFonts w:hint="eastAsia"/>
          <w:color w:val="000000" w:themeColor="text1"/>
          <w:sz w:val="24"/>
          <w:szCs w:val="24"/>
          <w:lang w:val="en-US" w:eastAsia="zh-CN"/>
          <w14:textFill>
            <w14:solidFill>
              <w14:schemeClr w14:val="tx1"/>
            </w14:solidFill>
          </w14:textFill>
        </w:rPr>
        <w:t>够</w:t>
      </w:r>
      <w:r>
        <w:rPr>
          <w:rFonts w:hint="eastAsia"/>
          <w:color w:val="000000" w:themeColor="text1"/>
          <w:sz w:val="24"/>
          <w:szCs w:val="24"/>
          <w14:textFill>
            <w14:solidFill>
              <w14:schemeClr w14:val="tx1"/>
            </w14:solidFill>
          </w14:textFill>
        </w:rPr>
        <w:t>基于现有系统架构与代码，进行二次开发、故障修复，其他软件公司无法对江苏金智教育信息股份有限公司开发的软件系统进行修改和维护。为</w:t>
      </w:r>
      <w:r>
        <w:rPr>
          <w:rFonts w:hint="eastAsia"/>
          <w:color w:val="000000" w:themeColor="text1"/>
          <w:sz w:val="24"/>
          <w:szCs w:val="24"/>
          <w:lang w:val="en-US" w:eastAsia="zh-CN"/>
          <w14:textFill>
            <w14:solidFill>
              <w14:schemeClr w14:val="tx1"/>
            </w14:solidFill>
          </w14:textFill>
        </w:rPr>
        <w:t>保证</w:t>
      </w:r>
      <w:r>
        <w:rPr>
          <w:rFonts w:hint="eastAsia"/>
          <w:color w:val="000000" w:themeColor="text1"/>
          <w:sz w:val="24"/>
          <w:szCs w:val="24"/>
          <w14:textFill>
            <w14:solidFill>
              <w14:schemeClr w14:val="tx1"/>
            </w14:solidFill>
          </w14:textFill>
        </w:rPr>
        <w:t>运维服务和整体业务的安全性、延续性、完整性、统一性、及时性及连贯性，综合考虑对业务系统环境的熟悉程度。因此，202</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年数字化校园运维服务</w:t>
      </w:r>
      <w:r>
        <w:rPr>
          <w:color w:val="000000" w:themeColor="text1"/>
          <w:sz w:val="24"/>
          <w:szCs w:val="24"/>
          <w14:textFill>
            <w14:solidFill>
              <w14:schemeClr w14:val="tx1"/>
            </w14:solidFill>
          </w14:textFill>
        </w:rPr>
        <w:t>拟</w:t>
      </w:r>
      <w:r>
        <w:rPr>
          <w:rFonts w:hint="eastAsia"/>
          <w:color w:val="000000" w:themeColor="text1"/>
          <w:sz w:val="24"/>
          <w:szCs w:val="24"/>
          <w:lang w:val="en-US" w:eastAsia="zh-CN"/>
          <w14:textFill>
            <w14:solidFill>
              <w14:schemeClr w14:val="tx1"/>
            </w14:solidFill>
          </w14:textFill>
        </w:rPr>
        <w:t>采用</w:t>
      </w:r>
      <w:r>
        <w:rPr>
          <w:color w:val="000000" w:themeColor="text1"/>
          <w:sz w:val="24"/>
          <w:szCs w:val="24"/>
          <w14:textFill>
            <w14:solidFill>
              <w14:schemeClr w14:val="tx1"/>
            </w14:solidFill>
          </w14:textFill>
        </w:rPr>
        <w:t>单一来源采购方式</w:t>
      </w:r>
      <w:r>
        <w:rPr>
          <w:rFonts w:hint="eastAsia"/>
          <w:color w:val="000000" w:themeColor="text1"/>
          <w:sz w:val="24"/>
          <w:szCs w:val="24"/>
          <w:lang w:val="en-US" w:eastAsia="zh-CN"/>
          <w14:textFill>
            <w14:solidFill>
              <w14:schemeClr w14:val="tx1"/>
            </w14:solidFill>
          </w14:textFill>
        </w:rPr>
        <w:t>向</w:t>
      </w:r>
      <w:r>
        <w:rPr>
          <w:rFonts w:hint="eastAsia"/>
          <w:color w:val="000000" w:themeColor="text1"/>
          <w:sz w:val="24"/>
          <w:szCs w:val="24"/>
          <w14:textFill>
            <w14:solidFill>
              <w14:schemeClr w14:val="tx1"/>
            </w14:solidFill>
          </w14:textFill>
        </w:rPr>
        <w:t>江苏金智教育信息股份有限公司</w:t>
      </w:r>
      <w:r>
        <w:rPr>
          <w:rFonts w:hint="eastAsia"/>
          <w:color w:val="000000" w:themeColor="text1"/>
          <w:sz w:val="24"/>
          <w:szCs w:val="24"/>
          <w:lang w:val="en-US" w:eastAsia="zh-CN"/>
          <w14:textFill>
            <w14:solidFill>
              <w14:schemeClr w14:val="tx1"/>
            </w14:solidFill>
          </w14:textFill>
        </w:rPr>
        <w:t>采购本次服务</w:t>
      </w:r>
      <w:r>
        <w:rPr>
          <w:color w:val="000000" w:themeColor="text1"/>
          <w:sz w:val="24"/>
          <w:szCs w:val="24"/>
          <w14:textFill>
            <w14:solidFill>
              <w14:schemeClr w14:val="tx1"/>
            </w14:solidFill>
          </w14:textFill>
        </w:rPr>
        <w:t>。</w:t>
      </w:r>
    </w:p>
    <w:p w14:paraId="4CAB03F5">
      <w:pPr>
        <w:spacing w:line="360" w:lineRule="auto"/>
        <w:rPr>
          <w:rFonts w:hint="eastAsia" w:ascii="宋体" w:hAnsi="宋体"/>
          <w:b/>
          <w:bCs/>
          <w:sz w:val="24"/>
          <w:szCs w:val="24"/>
        </w:rPr>
      </w:pPr>
      <w:r>
        <w:rPr>
          <w:rFonts w:hint="eastAsia" w:ascii="宋体" w:hAnsi="宋体"/>
          <w:b/>
          <w:bCs/>
          <w:sz w:val="24"/>
          <w:szCs w:val="24"/>
        </w:rPr>
        <w:t>二、拟定供应商信息</w:t>
      </w:r>
    </w:p>
    <w:p w14:paraId="57C3AFC9">
      <w:pPr>
        <w:spacing w:line="360" w:lineRule="auto"/>
        <w:ind w:firstLine="480" w:firstLineChars="200"/>
        <w:rPr>
          <w:sz w:val="24"/>
          <w:szCs w:val="24"/>
        </w:rPr>
      </w:pPr>
      <w:r>
        <w:rPr>
          <w:sz w:val="24"/>
          <w:szCs w:val="24"/>
        </w:rPr>
        <w:t>1.名称：</w:t>
      </w:r>
      <w:r>
        <w:rPr>
          <w:rFonts w:hint="eastAsia"/>
          <w:sz w:val="24"/>
          <w:szCs w:val="24"/>
        </w:rPr>
        <w:t>江苏金智教育信息股份有限公司</w:t>
      </w:r>
    </w:p>
    <w:p w14:paraId="093B8D70">
      <w:pPr>
        <w:spacing w:line="360" w:lineRule="auto"/>
        <w:ind w:left="1439" w:leftChars="228" w:hanging="960" w:hangingChars="400"/>
        <w:rPr>
          <w:sz w:val="24"/>
          <w:szCs w:val="24"/>
        </w:rPr>
      </w:pPr>
      <w:r>
        <w:rPr>
          <w:sz w:val="24"/>
          <w:szCs w:val="24"/>
        </w:rPr>
        <w:t>2.地址：</w:t>
      </w:r>
      <w:r>
        <w:rPr>
          <w:rFonts w:hint="eastAsia"/>
          <w:sz w:val="24"/>
          <w:szCs w:val="24"/>
        </w:rPr>
        <w:t>南京市江宁区天元西路59号南京科亚科技创业园一号楼10、11、12层</w:t>
      </w:r>
    </w:p>
    <w:p w14:paraId="4CADA5E1">
      <w:pPr>
        <w:spacing w:line="360" w:lineRule="auto"/>
        <w:ind w:firstLine="480" w:firstLineChars="200"/>
        <w:rPr>
          <w:sz w:val="24"/>
          <w:szCs w:val="24"/>
        </w:rPr>
      </w:pPr>
      <w:r>
        <w:rPr>
          <w:sz w:val="24"/>
          <w:szCs w:val="24"/>
        </w:rPr>
        <w:t>3.统一社会信用代码：91320000672014528T</w:t>
      </w:r>
    </w:p>
    <w:p w14:paraId="3CC17850">
      <w:pPr>
        <w:spacing w:line="360" w:lineRule="auto"/>
        <w:rPr>
          <w:rFonts w:hint="eastAsia" w:ascii="宋体" w:hAnsi="宋体"/>
          <w:b/>
          <w:bCs/>
          <w:sz w:val="24"/>
          <w:szCs w:val="24"/>
        </w:rPr>
      </w:pPr>
      <w:r>
        <w:rPr>
          <w:rFonts w:hint="eastAsia" w:ascii="宋体" w:hAnsi="宋体"/>
          <w:b/>
          <w:bCs/>
          <w:sz w:val="24"/>
          <w:szCs w:val="24"/>
        </w:rPr>
        <w:t>三、公示期限</w:t>
      </w:r>
    </w:p>
    <w:p w14:paraId="65316B27">
      <w:pPr>
        <w:spacing w:line="360" w:lineRule="auto"/>
        <w:ind w:firstLine="480" w:firstLineChars="200"/>
        <w:rPr>
          <w:sz w:val="24"/>
          <w:szCs w:val="24"/>
        </w:rPr>
      </w:pPr>
      <w:r>
        <w:rPr>
          <w:sz w:val="24"/>
          <w:szCs w:val="24"/>
        </w:rPr>
        <w:t>202</w:t>
      </w:r>
      <w:r>
        <w:rPr>
          <w:rFonts w:hint="eastAsia"/>
          <w:sz w:val="24"/>
          <w:szCs w:val="24"/>
          <w:lang w:val="en-US" w:eastAsia="zh-CN"/>
        </w:rPr>
        <w:t>5</w:t>
      </w:r>
      <w:r>
        <w:rPr>
          <w:sz w:val="24"/>
          <w:szCs w:val="24"/>
        </w:rPr>
        <w:t>年</w:t>
      </w:r>
      <w:r>
        <w:rPr>
          <w:rFonts w:hint="eastAsia"/>
          <w:sz w:val="24"/>
          <w:szCs w:val="24"/>
          <w:lang w:val="en-US" w:eastAsia="zh-CN"/>
        </w:rPr>
        <w:t>11</w:t>
      </w:r>
      <w:r>
        <w:rPr>
          <w:sz w:val="24"/>
          <w:szCs w:val="24"/>
        </w:rPr>
        <w:t>月</w:t>
      </w:r>
      <w:r>
        <w:rPr>
          <w:rFonts w:hint="eastAsia"/>
          <w:sz w:val="24"/>
          <w:szCs w:val="24"/>
          <w:lang w:val="en-US" w:eastAsia="zh-CN"/>
        </w:rPr>
        <w:t>20</w:t>
      </w:r>
      <w:r>
        <w:rPr>
          <w:sz w:val="24"/>
          <w:szCs w:val="24"/>
        </w:rPr>
        <w:t>日至202</w:t>
      </w:r>
      <w:r>
        <w:rPr>
          <w:rFonts w:hint="eastAsia"/>
          <w:sz w:val="24"/>
          <w:szCs w:val="24"/>
          <w:lang w:val="en-US" w:eastAsia="zh-CN"/>
        </w:rPr>
        <w:t>5</w:t>
      </w:r>
      <w:r>
        <w:rPr>
          <w:sz w:val="24"/>
          <w:szCs w:val="24"/>
        </w:rPr>
        <w:t>年</w:t>
      </w:r>
      <w:r>
        <w:rPr>
          <w:rFonts w:hint="eastAsia"/>
          <w:sz w:val="24"/>
          <w:szCs w:val="24"/>
          <w:lang w:val="en-US" w:eastAsia="zh-CN"/>
        </w:rPr>
        <w:t>11</w:t>
      </w:r>
      <w:r>
        <w:rPr>
          <w:sz w:val="24"/>
          <w:szCs w:val="24"/>
        </w:rPr>
        <w:t>月</w:t>
      </w:r>
      <w:r>
        <w:rPr>
          <w:rFonts w:hint="eastAsia"/>
          <w:sz w:val="24"/>
          <w:szCs w:val="24"/>
          <w:lang w:val="en-US" w:eastAsia="zh-CN"/>
        </w:rPr>
        <w:t>26</w:t>
      </w:r>
      <w:bookmarkStart w:id="0" w:name="_GoBack"/>
      <w:bookmarkEnd w:id="0"/>
      <w:r>
        <w:rPr>
          <w:sz w:val="24"/>
          <w:szCs w:val="24"/>
        </w:rPr>
        <w:t>日</w:t>
      </w:r>
    </w:p>
    <w:p w14:paraId="33E8AC0F">
      <w:pPr>
        <w:spacing w:line="360" w:lineRule="auto"/>
        <w:rPr>
          <w:rFonts w:hint="eastAsia" w:ascii="宋体" w:hAnsi="宋体"/>
          <w:b/>
          <w:bCs/>
          <w:sz w:val="24"/>
          <w:szCs w:val="24"/>
        </w:rPr>
      </w:pPr>
      <w:r>
        <w:rPr>
          <w:rFonts w:hint="eastAsia" w:ascii="宋体" w:hAnsi="宋体"/>
          <w:b/>
          <w:bCs/>
          <w:sz w:val="24"/>
          <w:szCs w:val="24"/>
        </w:rPr>
        <w:t>四、其他补充事宜</w:t>
      </w:r>
    </w:p>
    <w:p w14:paraId="001D7CB7">
      <w:pPr>
        <w:spacing w:line="360" w:lineRule="auto"/>
        <w:ind w:firstLine="480" w:firstLineChars="200"/>
        <w:rPr>
          <w:rFonts w:hint="eastAsia" w:ascii="宋体" w:hAnsi="宋体"/>
          <w:sz w:val="24"/>
          <w:szCs w:val="24"/>
        </w:rPr>
      </w:pPr>
      <w:r>
        <w:rPr>
          <w:rFonts w:hint="eastAsia" w:ascii="宋体" w:hAnsi="宋体"/>
          <w:sz w:val="24"/>
          <w:szCs w:val="24"/>
        </w:rPr>
        <w:t>无。</w:t>
      </w:r>
    </w:p>
    <w:p w14:paraId="064633FA">
      <w:pPr>
        <w:spacing w:line="360" w:lineRule="auto"/>
        <w:rPr>
          <w:rFonts w:hint="eastAsia" w:ascii="宋体" w:hAnsi="宋体"/>
          <w:b/>
          <w:bCs/>
          <w:sz w:val="24"/>
          <w:szCs w:val="24"/>
        </w:rPr>
      </w:pPr>
      <w:r>
        <w:rPr>
          <w:rFonts w:hint="eastAsia" w:ascii="宋体" w:hAnsi="宋体"/>
          <w:b/>
          <w:bCs/>
          <w:sz w:val="24"/>
          <w:szCs w:val="24"/>
        </w:rPr>
        <w:t>五、联系方式</w:t>
      </w:r>
    </w:p>
    <w:p w14:paraId="21D4C384">
      <w:pPr>
        <w:spacing w:line="360" w:lineRule="auto"/>
        <w:ind w:firstLine="480" w:firstLineChars="200"/>
        <w:rPr>
          <w:rFonts w:hint="eastAsia" w:ascii="宋体" w:hAnsi="宋体"/>
          <w:sz w:val="24"/>
          <w:szCs w:val="24"/>
        </w:rPr>
      </w:pPr>
      <w:r>
        <w:rPr>
          <w:rFonts w:hint="eastAsia" w:ascii="宋体" w:hAnsi="宋体"/>
          <w:sz w:val="24"/>
          <w:szCs w:val="24"/>
        </w:rPr>
        <w:t>1.采购人信息</w:t>
      </w:r>
    </w:p>
    <w:p w14:paraId="269D7F11">
      <w:pPr>
        <w:spacing w:line="360" w:lineRule="auto"/>
        <w:ind w:firstLine="480" w:firstLineChars="200"/>
        <w:rPr>
          <w:rFonts w:hint="eastAsia" w:ascii="宋体" w:hAnsi="宋体"/>
          <w:sz w:val="24"/>
          <w:szCs w:val="24"/>
        </w:rPr>
      </w:pPr>
      <w:r>
        <w:rPr>
          <w:rFonts w:hint="eastAsia" w:ascii="宋体" w:hAnsi="宋体"/>
          <w:sz w:val="24"/>
          <w:szCs w:val="24"/>
          <w:lang w:val="en-US" w:eastAsia="zh-CN"/>
        </w:rPr>
        <w:t>单位</w:t>
      </w:r>
      <w:r>
        <w:rPr>
          <w:rFonts w:hint="eastAsia" w:ascii="宋体" w:hAnsi="宋体"/>
          <w:sz w:val="24"/>
          <w:szCs w:val="24"/>
        </w:rPr>
        <w:t>名称：南京医科大学</w:t>
      </w:r>
    </w:p>
    <w:p w14:paraId="4F3C59A2">
      <w:pPr>
        <w:spacing w:line="360" w:lineRule="auto"/>
        <w:ind w:firstLine="480" w:firstLineChars="200"/>
        <w:rPr>
          <w:rFonts w:hint="eastAsia" w:ascii="宋体" w:hAnsi="宋体"/>
          <w:sz w:val="24"/>
          <w:szCs w:val="24"/>
        </w:rPr>
      </w:pPr>
      <w:r>
        <w:rPr>
          <w:rFonts w:hint="eastAsia" w:ascii="宋体" w:hAnsi="宋体"/>
          <w:sz w:val="24"/>
          <w:szCs w:val="24"/>
          <w:lang w:val="en-US" w:eastAsia="zh-CN"/>
        </w:rPr>
        <w:t>单位</w:t>
      </w:r>
      <w:r>
        <w:rPr>
          <w:rFonts w:hint="eastAsia" w:ascii="宋体" w:hAnsi="宋体"/>
          <w:sz w:val="24"/>
          <w:szCs w:val="24"/>
        </w:rPr>
        <w:t>地址：南京市江宁区龙眠大道101号</w:t>
      </w:r>
    </w:p>
    <w:p w14:paraId="043F3FAC">
      <w:pPr>
        <w:spacing w:line="360" w:lineRule="auto"/>
        <w:ind w:firstLine="480" w:firstLineChars="200"/>
        <w:rPr>
          <w:rFonts w:hint="eastAsia" w:ascii="宋体" w:hAnsi="宋体"/>
          <w:sz w:val="24"/>
          <w:szCs w:val="24"/>
        </w:rPr>
      </w:pPr>
      <w:r>
        <w:rPr>
          <w:rFonts w:hint="eastAsia" w:ascii="宋体" w:hAnsi="宋体"/>
          <w:sz w:val="24"/>
          <w:szCs w:val="24"/>
        </w:rPr>
        <w:t>联系</w:t>
      </w:r>
      <w:r>
        <w:rPr>
          <w:rFonts w:hint="eastAsia" w:ascii="宋体" w:hAnsi="宋体"/>
          <w:sz w:val="24"/>
          <w:szCs w:val="24"/>
          <w:lang w:eastAsia="zh-CN"/>
        </w:rPr>
        <w:t>人</w:t>
      </w:r>
      <w:r>
        <w:rPr>
          <w:rFonts w:hint="eastAsia" w:ascii="宋体" w:hAnsi="宋体"/>
          <w:sz w:val="24"/>
          <w:szCs w:val="24"/>
        </w:rPr>
        <w:t>： 汪老师</w:t>
      </w:r>
    </w:p>
    <w:p w14:paraId="45E1EFA3">
      <w:pPr>
        <w:spacing w:line="360" w:lineRule="auto"/>
        <w:ind w:firstLine="480" w:firstLineChars="200"/>
        <w:rPr>
          <w:rFonts w:hint="eastAsia" w:ascii="宋体" w:hAnsi="宋体"/>
          <w:sz w:val="24"/>
          <w:szCs w:val="24"/>
        </w:rPr>
      </w:pPr>
      <w:r>
        <w:rPr>
          <w:rFonts w:hint="eastAsia" w:ascii="宋体" w:hAnsi="宋体"/>
          <w:sz w:val="24"/>
          <w:szCs w:val="24"/>
        </w:rPr>
        <w:t>联系电话： 025-86868603</w:t>
      </w:r>
    </w:p>
    <w:p w14:paraId="1D592E62">
      <w:pPr>
        <w:spacing w:line="360" w:lineRule="auto"/>
        <w:ind w:firstLine="480" w:firstLineChars="200"/>
        <w:rPr>
          <w:rFonts w:hint="eastAsia" w:ascii="宋体" w:hAnsi="宋体"/>
          <w:sz w:val="24"/>
          <w:szCs w:val="24"/>
        </w:rPr>
      </w:pPr>
      <w:r>
        <w:rPr>
          <w:rFonts w:hint="eastAsia" w:ascii="宋体" w:hAnsi="宋体"/>
          <w:sz w:val="24"/>
          <w:szCs w:val="24"/>
        </w:rPr>
        <w:t>2.采购代理机构信息</w:t>
      </w:r>
    </w:p>
    <w:p w14:paraId="7A100E83">
      <w:pPr>
        <w:spacing w:line="360" w:lineRule="auto"/>
        <w:ind w:firstLine="480" w:firstLineChars="200"/>
        <w:rPr>
          <w:rFonts w:hint="eastAsia" w:ascii="宋体" w:hAnsi="宋体"/>
          <w:sz w:val="24"/>
          <w:szCs w:val="24"/>
        </w:rPr>
      </w:pPr>
      <w:r>
        <w:rPr>
          <w:rFonts w:hint="eastAsia" w:ascii="宋体" w:hAnsi="宋体"/>
          <w:sz w:val="24"/>
          <w:szCs w:val="24"/>
          <w:lang w:val="en-US" w:eastAsia="zh-CN"/>
        </w:rPr>
        <w:t>单位</w:t>
      </w:r>
      <w:r>
        <w:rPr>
          <w:rFonts w:hint="eastAsia" w:ascii="宋体" w:hAnsi="宋体"/>
          <w:sz w:val="24"/>
          <w:szCs w:val="24"/>
        </w:rPr>
        <w:t>名称：南京苏宁工程咨询有限公司</w:t>
      </w:r>
    </w:p>
    <w:p w14:paraId="29B141FF">
      <w:pPr>
        <w:spacing w:line="360" w:lineRule="auto"/>
        <w:ind w:firstLine="480" w:firstLineChars="200"/>
        <w:rPr>
          <w:rFonts w:hint="eastAsia" w:ascii="宋体" w:hAnsi="宋体"/>
          <w:sz w:val="24"/>
          <w:szCs w:val="24"/>
        </w:rPr>
      </w:pPr>
      <w:r>
        <w:rPr>
          <w:rFonts w:hint="eastAsia" w:ascii="宋体" w:hAnsi="宋体"/>
          <w:sz w:val="24"/>
          <w:szCs w:val="24"/>
          <w:lang w:val="en-US" w:eastAsia="zh-CN"/>
        </w:rPr>
        <w:t>单位</w:t>
      </w:r>
      <w:r>
        <w:rPr>
          <w:rFonts w:hint="eastAsia" w:ascii="宋体" w:hAnsi="宋体"/>
          <w:sz w:val="24"/>
          <w:szCs w:val="24"/>
        </w:rPr>
        <w:t>地址：南京市鼓楼区中山路99号12楼1212室</w:t>
      </w:r>
    </w:p>
    <w:p w14:paraId="257B8717">
      <w:pPr>
        <w:spacing w:line="360" w:lineRule="auto"/>
        <w:ind w:firstLine="480" w:firstLineChars="200"/>
        <w:rPr>
          <w:rFonts w:hint="eastAsia" w:ascii="宋体" w:hAnsi="宋体"/>
          <w:sz w:val="24"/>
          <w:szCs w:val="24"/>
        </w:rPr>
      </w:pPr>
      <w:r>
        <w:rPr>
          <w:rFonts w:hint="eastAsia" w:ascii="宋体" w:hAnsi="宋体"/>
          <w:sz w:val="24"/>
          <w:szCs w:val="24"/>
        </w:rPr>
        <w:t>联系联系人：李佳蓉</w:t>
      </w:r>
    </w:p>
    <w:p w14:paraId="539EE079">
      <w:pPr>
        <w:spacing w:line="360" w:lineRule="auto"/>
        <w:ind w:firstLine="480" w:firstLineChars="200"/>
        <w:rPr>
          <w:rFonts w:hint="eastAsia" w:ascii="宋体" w:hAnsi="宋体"/>
          <w:sz w:val="24"/>
          <w:szCs w:val="24"/>
        </w:rPr>
      </w:pPr>
      <w:r>
        <w:rPr>
          <w:rFonts w:hint="eastAsia" w:ascii="宋体" w:hAnsi="宋体"/>
          <w:sz w:val="24"/>
          <w:szCs w:val="24"/>
          <w:lang w:val="en-US" w:eastAsia="zh-CN"/>
        </w:rPr>
        <w:t>联系电话：</w:t>
      </w:r>
      <w:r>
        <w:rPr>
          <w:rFonts w:hint="eastAsia" w:ascii="宋体" w:hAnsi="宋体"/>
          <w:sz w:val="24"/>
          <w:szCs w:val="24"/>
        </w:rPr>
        <w:t>025-84200809</w:t>
      </w:r>
    </w:p>
    <w:p w14:paraId="2C260D77">
      <w:pPr>
        <w:spacing w:line="360" w:lineRule="auto"/>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项目联系方式</w:t>
      </w:r>
    </w:p>
    <w:p w14:paraId="734E864E">
      <w:pPr>
        <w:spacing w:line="360" w:lineRule="auto"/>
        <w:ind w:firstLine="480" w:firstLineChars="200"/>
        <w:rPr>
          <w:rFonts w:hint="eastAsia" w:ascii="宋体" w:hAnsi="宋体"/>
          <w:sz w:val="24"/>
          <w:szCs w:val="24"/>
        </w:rPr>
      </w:pPr>
      <w:r>
        <w:rPr>
          <w:rFonts w:hint="eastAsia" w:ascii="宋体" w:hAnsi="宋体"/>
          <w:sz w:val="24"/>
          <w:szCs w:val="24"/>
        </w:rPr>
        <w:t>项目联系人：李佳蓉</w:t>
      </w:r>
    </w:p>
    <w:p w14:paraId="0D73AF62">
      <w:pPr>
        <w:spacing w:line="360" w:lineRule="auto"/>
        <w:ind w:firstLine="480" w:firstLineChars="200"/>
        <w:rPr>
          <w:rFonts w:hint="eastAsia" w:ascii="宋体" w:hAnsi="宋体"/>
          <w:sz w:val="24"/>
          <w:szCs w:val="24"/>
        </w:rPr>
      </w:pPr>
      <w:r>
        <w:rPr>
          <w:rFonts w:hint="eastAsia" w:ascii="宋体" w:hAnsi="宋体"/>
          <w:sz w:val="24"/>
          <w:szCs w:val="24"/>
        </w:rPr>
        <w:t>电话：025-84200809</w:t>
      </w:r>
    </w:p>
    <w:p w14:paraId="10A98CF6">
      <w:pPr>
        <w:wordWrap w:val="0"/>
        <w:spacing w:line="360" w:lineRule="auto"/>
        <w:ind w:right="420" w:rightChars="200" w:firstLine="480" w:firstLineChars="200"/>
        <w:jc w:val="right"/>
        <w:rPr>
          <w:sz w:val="24"/>
        </w:rPr>
      </w:pPr>
    </w:p>
    <w:sectPr>
      <w:pgSz w:w="11906" w:h="16838"/>
      <w:pgMar w:top="1440" w:right="1758"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zNmMmNlMDVlNzExNjlkNDA2M2IzZDZiZTg2YjAifQ=="/>
  </w:docVars>
  <w:rsids>
    <w:rsidRoot w:val="00042D25"/>
    <w:rsid w:val="00017D19"/>
    <w:rsid w:val="000371FB"/>
    <w:rsid w:val="00041390"/>
    <w:rsid w:val="00041F53"/>
    <w:rsid w:val="00042D25"/>
    <w:rsid w:val="000751E3"/>
    <w:rsid w:val="0007740F"/>
    <w:rsid w:val="000D6D14"/>
    <w:rsid w:val="000F0721"/>
    <w:rsid w:val="00125994"/>
    <w:rsid w:val="0013791D"/>
    <w:rsid w:val="00141A40"/>
    <w:rsid w:val="001423CD"/>
    <w:rsid w:val="00170EC6"/>
    <w:rsid w:val="001714BC"/>
    <w:rsid w:val="00180274"/>
    <w:rsid w:val="00180829"/>
    <w:rsid w:val="00182566"/>
    <w:rsid w:val="00197479"/>
    <w:rsid w:val="001B6CAC"/>
    <w:rsid w:val="001E5F5E"/>
    <w:rsid w:val="00202907"/>
    <w:rsid w:val="002078EE"/>
    <w:rsid w:val="00214A5D"/>
    <w:rsid w:val="00271985"/>
    <w:rsid w:val="002735A7"/>
    <w:rsid w:val="00274E5B"/>
    <w:rsid w:val="0029788C"/>
    <w:rsid w:val="003234F4"/>
    <w:rsid w:val="00340382"/>
    <w:rsid w:val="003507D4"/>
    <w:rsid w:val="0036299B"/>
    <w:rsid w:val="00375BF0"/>
    <w:rsid w:val="00381C72"/>
    <w:rsid w:val="003B54AF"/>
    <w:rsid w:val="003F000C"/>
    <w:rsid w:val="004239F8"/>
    <w:rsid w:val="004508A1"/>
    <w:rsid w:val="0047314D"/>
    <w:rsid w:val="00473DF8"/>
    <w:rsid w:val="0049579E"/>
    <w:rsid w:val="004A0713"/>
    <w:rsid w:val="004A7543"/>
    <w:rsid w:val="004B66BA"/>
    <w:rsid w:val="004B6E36"/>
    <w:rsid w:val="005329BA"/>
    <w:rsid w:val="00546075"/>
    <w:rsid w:val="005C5BCE"/>
    <w:rsid w:val="00602411"/>
    <w:rsid w:val="00615880"/>
    <w:rsid w:val="00621650"/>
    <w:rsid w:val="00656D0A"/>
    <w:rsid w:val="006650FD"/>
    <w:rsid w:val="00670DF5"/>
    <w:rsid w:val="006A6C53"/>
    <w:rsid w:val="006B6AD0"/>
    <w:rsid w:val="006E6323"/>
    <w:rsid w:val="00701AC5"/>
    <w:rsid w:val="0070445C"/>
    <w:rsid w:val="00713CE3"/>
    <w:rsid w:val="00726DFF"/>
    <w:rsid w:val="007522F5"/>
    <w:rsid w:val="0076083D"/>
    <w:rsid w:val="0078613F"/>
    <w:rsid w:val="00790CA3"/>
    <w:rsid w:val="00792C2E"/>
    <w:rsid w:val="007A3266"/>
    <w:rsid w:val="007A34EC"/>
    <w:rsid w:val="007A7D2A"/>
    <w:rsid w:val="007B23CA"/>
    <w:rsid w:val="007D0B79"/>
    <w:rsid w:val="007D55F5"/>
    <w:rsid w:val="007E4815"/>
    <w:rsid w:val="007F1873"/>
    <w:rsid w:val="00800150"/>
    <w:rsid w:val="00804177"/>
    <w:rsid w:val="0082542F"/>
    <w:rsid w:val="00837372"/>
    <w:rsid w:val="00882042"/>
    <w:rsid w:val="00920916"/>
    <w:rsid w:val="00922C52"/>
    <w:rsid w:val="00927101"/>
    <w:rsid w:val="00933C78"/>
    <w:rsid w:val="009B3467"/>
    <w:rsid w:val="009B4637"/>
    <w:rsid w:val="009C3C07"/>
    <w:rsid w:val="009E6918"/>
    <w:rsid w:val="00A04135"/>
    <w:rsid w:val="00A05B70"/>
    <w:rsid w:val="00A4630D"/>
    <w:rsid w:val="00A804E1"/>
    <w:rsid w:val="00A97527"/>
    <w:rsid w:val="00AA71CD"/>
    <w:rsid w:val="00AB779F"/>
    <w:rsid w:val="00B0581C"/>
    <w:rsid w:val="00B37B65"/>
    <w:rsid w:val="00B4029D"/>
    <w:rsid w:val="00B76D46"/>
    <w:rsid w:val="00B80410"/>
    <w:rsid w:val="00B968CB"/>
    <w:rsid w:val="00BD7373"/>
    <w:rsid w:val="00BF1D06"/>
    <w:rsid w:val="00BF2892"/>
    <w:rsid w:val="00C1129B"/>
    <w:rsid w:val="00C140FA"/>
    <w:rsid w:val="00C15AE5"/>
    <w:rsid w:val="00C5171B"/>
    <w:rsid w:val="00C56F2E"/>
    <w:rsid w:val="00C715F4"/>
    <w:rsid w:val="00C96DD7"/>
    <w:rsid w:val="00CB0442"/>
    <w:rsid w:val="00CE0034"/>
    <w:rsid w:val="00D25258"/>
    <w:rsid w:val="00D434A5"/>
    <w:rsid w:val="00DD79BB"/>
    <w:rsid w:val="00DE23A5"/>
    <w:rsid w:val="00E145AE"/>
    <w:rsid w:val="00E53E34"/>
    <w:rsid w:val="00E7234E"/>
    <w:rsid w:val="00EA5194"/>
    <w:rsid w:val="00EA7662"/>
    <w:rsid w:val="00EB0128"/>
    <w:rsid w:val="00EB7352"/>
    <w:rsid w:val="00F01BF8"/>
    <w:rsid w:val="00F1693F"/>
    <w:rsid w:val="00F300B6"/>
    <w:rsid w:val="00F54A5B"/>
    <w:rsid w:val="00F64124"/>
    <w:rsid w:val="00F95E8B"/>
    <w:rsid w:val="00FA0F33"/>
    <w:rsid w:val="00FA1DEB"/>
    <w:rsid w:val="00FC445C"/>
    <w:rsid w:val="00FE2BE7"/>
    <w:rsid w:val="030D2E14"/>
    <w:rsid w:val="1F110E14"/>
    <w:rsid w:val="34786B5C"/>
    <w:rsid w:val="4C675C1B"/>
    <w:rsid w:val="53CF538E"/>
    <w:rsid w:val="5AD67193"/>
    <w:rsid w:val="5B716AD2"/>
    <w:rsid w:val="5C966047"/>
    <w:rsid w:val="61EF72F2"/>
    <w:rsid w:val="7F911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Cs w:val="21"/>
    </w:rPr>
  </w:style>
  <w:style w:type="character" w:customStyle="1" w:styleId="14">
    <w:name w:val="批注主题 字符"/>
    <w:basedOn w:val="13"/>
    <w:link w:val="6"/>
    <w:semiHidden/>
    <w:qFormat/>
    <w:uiPriority w:val="99"/>
    <w:rPr>
      <w:rFonts w:ascii="Times New Roman" w:hAnsi="Times New Roman" w:eastAsia="宋体" w:cs="Times New Roman"/>
      <w:b/>
      <w:bCs/>
      <w:szCs w:val="21"/>
    </w:rPr>
  </w:style>
  <w:style w:type="character" w:customStyle="1" w:styleId="15">
    <w:name w:val="批注框文本 字符"/>
    <w:basedOn w:val="9"/>
    <w:link w:val="3"/>
    <w:semiHidden/>
    <w:qFormat/>
    <w:uiPriority w:val="99"/>
    <w:rPr>
      <w:kern w:val="2"/>
      <w:sz w:val="18"/>
      <w:szCs w:val="18"/>
    </w:rPr>
  </w:style>
  <w:style w:type="paragraph" w:customStyle="1" w:styleId="16">
    <w:name w:val="修订1"/>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847</Words>
  <Characters>942</Characters>
  <Lines>7</Lines>
  <Paragraphs>2</Paragraphs>
  <TotalTime>1</TotalTime>
  <ScaleCrop>false</ScaleCrop>
  <LinksUpToDate>false</LinksUpToDate>
  <CharactersWithSpaces>944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2024-06-19T08:47:00Z</dcterms:created>
  <dc:creator>YC</dc:creator>
  <cp:lastModifiedBy>王净壹</cp:lastModifiedBy>
  <dcterms:modified xsi:type="dcterms:W3CDTF">2025-11-19T06:29:26Z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509CA2A5FEA4402BB6F522D8F1486429_13</vt:lpwstr>
  </property>
  <property fmtid="{D5CDD505-2E9C-101B-9397-08002B2CF9AE}" pid="4" name="KSOTemplateDocerSaveRecord">
    <vt:lpwstr>eyJoZGlkIjoiMDM0ZTI2Y2RhZDYzNWI4NjdkN2I1ODRiZGYxY2FmZmYiLCJ1c2VySWQiOiIxMDQ1NzQ0MDg4In0=</vt:lpwstr>
  </property>
</Properties>
</file>