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A6D2" w14:textId="77777777" w:rsidR="007A40A9" w:rsidRDefault="00D51DB6">
      <w:pPr>
        <w:widowControl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废标公告</w:t>
      </w:r>
    </w:p>
    <w:p w14:paraId="05171627" w14:textId="77777777" w:rsidR="007A40A9" w:rsidRDefault="00D51DB6">
      <w:pPr>
        <w:widowControl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lang w:bidi="ar"/>
        </w:rPr>
        <w:t>一、项目基本情况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7F1BFE42" w14:textId="1CE10C6C" w:rsidR="007A40A9" w:rsidRDefault="00D51DB6">
      <w:pPr>
        <w:widowControl/>
        <w:ind w:firstLineChars="200" w:firstLine="560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采购项目编号：</w:t>
      </w:r>
      <w:r>
        <w:rPr>
          <w:rFonts w:ascii="仿宋" w:eastAsia="仿宋" w:hAnsi="仿宋" w:cs="仿宋"/>
          <w:sz w:val="28"/>
        </w:rPr>
        <w:t>YC2025-GK09762</w:t>
      </w:r>
    </w:p>
    <w:p w14:paraId="08597D79" w14:textId="4DE9F449" w:rsidR="007A40A9" w:rsidRPr="00D51DB6" w:rsidRDefault="00D51DB6" w:rsidP="00D51DB6">
      <w:pPr>
        <w:widowControl/>
        <w:ind w:firstLineChars="200" w:firstLine="560"/>
        <w:jc w:val="left"/>
        <w:rPr>
          <w:rFonts w:ascii="仿宋" w:eastAsia="仿宋" w:hAnsi="仿宋" w:cs="仿宋"/>
          <w:bCs/>
          <w:sz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采购项目名称：</w:t>
      </w:r>
      <w:r w:rsidRPr="00D51DB6">
        <w:rPr>
          <w:rFonts w:ascii="仿宋" w:eastAsia="仿宋" w:hAnsi="仿宋" w:cs="仿宋" w:hint="eastAsia"/>
          <w:bCs/>
          <w:sz w:val="28"/>
        </w:rPr>
        <w:t>南京医科大学疫苗平台纳米颗粒合成系统采购项目</w:t>
      </w:r>
    </w:p>
    <w:p w14:paraId="57615EC1" w14:textId="77777777" w:rsidR="007A40A9" w:rsidRDefault="00D51DB6">
      <w:pPr>
        <w:widowControl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/>
          <w:b/>
          <w:bCs/>
          <w:color w:val="000000"/>
          <w:kern w:val="0"/>
          <w:sz w:val="28"/>
          <w:szCs w:val="28"/>
          <w:lang w:bidi="ar"/>
        </w:rPr>
        <w:t>二、项目废标的原因</w:t>
      </w:r>
      <w:r>
        <w:rPr>
          <w:rFonts w:ascii="黑体" w:eastAsia="黑体" w:hAnsi="黑体" w:cs="黑体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05571E3D" w14:textId="77777777" w:rsidR="007A40A9" w:rsidRDefault="00D51DB6">
      <w:pPr>
        <w:widowControl/>
        <w:ind w:firstLineChars="200" w:firstLine="560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因本项目中标供应商无法与采购人履行合同，故放弃本项目中标资格，本项目作废标处理。</w:t>
      </w:r>
    </w:p>
    <w:p w14:paraId="705DAF67" w14:textId="77777777" w:rsidR="007A40A9" w:rsidRDefault="00D51DB6">
      <w:pPr>
        <w:widowControl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/>
          <w:b/>
          <w:bCs/>
          <w:color w:val="000000"/>
          <w:kern w:val="0"/>
          <w:sz w:val="28"/>
          <w:szCs w:val="28"/>
          <w:lang w:bidi="ar"/>
        </w:rPr>
        <w:t>三、其他补充事宜</w:t>
      </w:r>
      <w:r>
        <w:rPr>
          <w:rFonts w:ascii="黑体" w:eastAsia="黑体" w:hAnsi="黑体" w:cs="黑体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4DC9AEA6" w14:textId="77777777" w:rsidR="007A40A9" w:rsidRDefault="00D51DB6">
      <w:pPr>
        <w:widowControl/>
        <w:ind w:firstLineChars="200" w:firstLine="560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本项目参照</w:t>
      </w:r>
      <w:r>
        <w:rPr>
          <w:rFonts w:ascii="仿宋" w:eastAsia="仿宋" w:hAnsi="仿宋" w:cs="仿宋"/>
          <w:sz w:val="28"/>
        </w:rPr>
        <w:t>“</w:t>
      </w:r>
      <w:r>
        <w:rPr>
          <w:rFonts w:ascii="仿宋" w:eastAsia="仿宋" w:hAnsi="仿宋" w:cs="仿宋"/>
          <w:sz w:val="28"/>
        </w:rPr>
        <w:t>《中华人民共和国政府采购法实施条例》第四十九条</w:t>
      </w:r>
      <w:r>
        <w:rPr>
          <w:rFonts w:ascii="仿宋" w:eastAsia="仿宋" w:hAnsi="仿宋" w:cs="仿宋"/>
          <w:sz w:val="28"/>
        </w:rPr>
        <w:t xml:space="preserve"> </w:t>
      </w:r>
      <w:r>
        <w:rPr>
          <w:rFonts w:ascii="仿宋" w:eastAsia="仿宋" w:hAnsi="仿宋" w:cs="仿宋"/>
          <w:sz w:val="28"/>
        </w:rPr>
        <w:t>中标或者成交供应商拒绝与采购人签订合同的，采购人可以按照评审报告推荐的中标或者成交候选人名单排序，确定下一候选人为中标或者成交供应商，也可以重新开展政府采购活动。</w:t>
      </w:r>
      <w:r>
        <w:rPr>
          <w:rFonts w:ascii="仿宋" w:eastAsia="仿宋" w:hAnsi="仿宋" w:cs="仿宋"/>
          <w:sz w:val="28"/>
        </w:rPr>
        <w:t>”</w:t>
      </w:r>
      <w:r>
        <w:rPr>
          <w:rFonts w:ascii="仿宋" w:eastAsia="仿宋" w:hAnsi="仿宋" w:cs="仿宋"/>
          <w:sz w:val="28"/>
        </w:rPr>
        <w:t>的规定，决定重新开展本项目的招标活动。</w:t>
      </w:r>
    </w:p>
    <w:p w14:paraId="555FB6AB" w14:textId="77777777" w:rsidR="007A40A9" w:rsidRDefault="00D51DB6">
      <w:pPr>
        <w:widowControl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/>
          <w:b/>
          <w:bCs/>
          <w:color w:val="000000"/>
          <w:kern w:val="0"/>
          <w:sz w:val="28"/>
          <w:szCs w:val="28"/>
          <w:lang w:bidi="ar"/>
        </w:rPr>
        <w:t>四、凡对本次公告内容提出询问，请按以下方式联系</w:t>
      </w:r>
      <w:r>
        <w:rPr>
          <w:rFonts w:ascii="黑体" w:eastAsia="黑体" w:hAnsi="黑体" w:cs="黑体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0A13A716" w14:textId="77777777" w:rsidR="007A40A9" w:rsidRDefault="00D51DB6">
      <w:pPr>
        <w:pStyle w:val="HTML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1.</w:t>
      </w:r>
      <w:r>
        <w:rPr>
          <w:rFonts w:ascii="仿宋" w:eastAsia="仿宋" w:hAnsi="仿宋" w:hint="eastAsia"/>
          <w:kern w:val="2"/>
          <w:sz w:val="28"/>
          <w:szCs w:val="28"/>
        </w:rPr>
        <w:t>采购人信息</w:t>
      </w:r>
    </w:p>
    <w:p w14:paraId="4AFF9516" w14:textId="77777777" w:rsidR="007A40A9" w:rsidRDefault="00D51DB6">
      <w:pPr>
        <w:pStyle w:val="HTML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名称：南京医科大学</w:t>
      </w:r>
    </w:p>
    <w:p w14:paraId="1B870E54" w14:textId="77777777" w:rsidR="007A40A9" w:rsidRDefault="00D51DB6">
      <w:pPr>
        <w:pStyle w:val="HTML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地址：南京市江宁区龙眠大道</w:t>
      </w:r>
      <w:r>
        <w:rPr>
          <w:rFonts w:ascii="仿宋" w:eastAsia="仿宋" w:hAnsi="仿宋" w:hint="eastAsia"/>
          <w:kern w:val="2"/>
          <w:sz w:val="28"/>
          <w:szCs w:val="28"/>
        </w:rPr>
        <w:t>101</w:t>
      </w:r>
      <w:r>
        <w:rPr>
          <w:rFonts w:ascii="仿宋" w:eastAsia="仿宋" w:hAnsi="仿宋" w:hint="eastAsia"/>
          <w:kern w:val="2"/>
          <w:sz w:val="28"/>
          <w:szCs w:val="28"/>
        </w:rPr>
        <w:t>号</w:t>
      </w:r>
    </w:p>
    <w:p w14:paraId="05657D94" w14:textId="77777777" w:rsidR="007A40A9" w:rsidRDefault="00D51DB6">
      <w:pPr>
        <w:pStyle w:val="HTML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联系方式：</w:t>
      </w:r>
      <w:r>
        <w:rPr>
          <w:rFonts w:ascii="仿宋" w:eastAsia="仿宋" w:hAnsi="仿宋" w:hint="eastAsia"/>
          <w:kern w:val="2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2"/>
          <w:sz w:val="28"/>
          <w:szCs w:val="28"/>
        </w:rPr>
        <w:t>吴老师</w:t>
      </w:r>
    </w:p>
    <w:p w14:paraId="6E426020" w14:textId="77777777" w:rsidR="007A40A9" w:rsidRDefault="00D51DB6">
      <w:pPr>
        <w:pStyle w:val="HTML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联系电话：</w:t>
      </w:r>
      <w:r>
        <w:rPr>
          <w:rFonts w:ascii="仿宋" w:eastAsia="仿宋" w:hAnsi="仿宋" w:hint="eastAsia"/>
          <w:kern w:val="2"/>
          <w:sz w:val="28"/>
          <w:szCs w:val="28"/>
        </w:rPr>
        <w:t xml:space="preserve"> 025-86868572</w:t>
      </w:r>
    </w:p>
    <w:p w14:paraId="77547982" w14:textId="77777777" w:rsidR="007A40A9" w:rsidRDefault="00D51DB6">
      <w:pPr>
        <w:pStyle w:val="HTML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2.</w:t>
      </w:r>
      <w:r>
        <w:rPr>
          <w:rFonts w:ascii="仿宋" w:eastAsia="仿宋" w:hAnsi="仿宋" w:hint="eastAsia"/>
          <w:kern w:val="2"/>
          <w:sz w:val="28"/>
          <w:szCs w:val="28"/>
        </w:rPr>
        <w:t>采购代理机构信息</w:t>
      </w:r>
    </w:p>
    <w:p w14:paraId="2CA762C1" w14:textId="72B3B0FC" w:rsidR="007A40A9" w:rsidRDefault="00D51DB6">
      <w:pPr>
        <w:pStyle w:val="HTML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名称：</w:t>
      </w:r>
      <w:bookmarkStart w:id="0" w:name="_Hlk8391383"/>
      <w:r w:rsidRPr="00D51DB6">
        <w:rPr>
          <w:rFonts w:ascii="仿宋" w:eastAsia="仿宋" w:hAnsi="仿宋" w:hint="eastAsia"/>
          <w:kern w:val="2"/>
          <w:sz w:val="28"/>
          <w:szCs w:val="28"/>
        </w:rPr>
        <w:t>江苏易采招标代理有限公司</w:t>
      </w:r>
      <w:bookmarkEnd w:id="0"/>
    </w:p>
    <w:p w14:paraId="2E3D0EAE" w14:textId="5134B6FB" w:rsidR="007A40A9" w:rsidRPr="00D51DB6" w:rsidRDefault="00D51DB6" w:rsidP="00D51DB6">
      <w:pPr>
        <w:pStyle w:val="HTML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lastRenderedPageBreak/>
        <w:t>地址：</w:t>
      </w:r>
      <w:r w:rsidRPr="00D51DB6">
        <w:rPr>
          <w:rFonts w:ascii="仿宋" w:eastAsia="仿宋" w:hAnsi="仿宋" w:hint="eastAsia"/>
          <w:sz w:val="28"/>
          <w:szCs w:val="28"/>
        </w:rPr>
        <w:t>南京市鼓楼区清江南路19号南大苏富特科技创新园1号楼13层</w:t>
      </w:r>
    </w:p>
    <w:p w14:paraId="7EE2B211" w14:textId="1A2FC673" w:rsidR="007A40A9" w:rsidRDefault="00D51DB6">
      <w:pPr>
        <w:pStyle w:val="HTML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联系人：张旻越</w:t>
      </w:r>
      <w:r>
        <w:rPr>
          <w:rFonts w:ascii="仿宋" w:eastAsia="仿宋" w:hAnsi="仿宋" w:hint="eastAsia"/>
          <w:kern w:val="2"/>
          <w:sz w:val="28"/>
          <w:szCs w:val="28"/>
        </w:rPr>
        <w:t xml:space="preserve"> </w:t>
      </w:r>
    </w:p>
    <w:p w14:paraId="6AAED613" w14:textId="77777777" w:rsidR="00D51DB6" w:rsidRPr="00D51DB6" w:rsidRDefault="00D51DB6" w:rsidP="00D51DB6">
      <w:pPr>
        <w:pStyle w:val="HTML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电话：</w:t>
      </w:r>
      <w:bookmarkStart w:id="1" w:name="_Hlk8391416"/>
      <w:r w:rsidRPr="00D51DB6">
        <w:rPr>
          <w:rFonts w:ascii="仿宋" w:eastAsia="仿宋" w:hAnsi="仿宋" w:hint="eastAsia"/>
          <w:sz w:val="28"/>
          <w:szCs w:val="28"/>
        </w:rPr>
        <w:t>0</w:t>
      </w:r>
      <w:r w:rsidRPr="00D51DB6">
        <w:rPr>
          <w:rFonts w:ascii="仿宋" w:eastAsia="仿宋" w:hAnsi="仿宋"/>
          <w:sz w:val="28"/>
          <w:szCs w:val="28"/>
        </w:rPr>
        <w:t>25</w:t>
      </w:r>
      <w:r w:rsidRPr="00D51DB6">
        <w:rPr>
          <w:rFonts w:ascii="仿宋" w:eastAsia="仿宋" w:hAnsi="仿宋" w:hint="eastAsia"/>
          <w:sz w:val="28"/>
          <w:szCs w:val="28"/>
        </w:rPr>
        <w:t>-</w:t>
      </w:r>
      <w:r w:rsidRPr="00D51DB6">
        <w:rPr>
          <w:rFonts w:ascii="仿宋" w:eastAsia="仿宋" w:hAnsi="仿宋"/>
          <w:sz w:val="28"/>
          <w:szCs w:val="28"/>
        </w:rPr>
        <w:t>8360</w:t>
      </w:r>
      <w:bookmarkEnd w:id="1"/>
      <w:r w:rsidRPr="00D51DB6">
        <w:rPr>
          <w:rFonts w:ascii="仿宋" w:eastAsia="仿宋" w:hAnsi="仿宋" w:hint="eastAsia"/>
          <w:sz w:val="28"/>
          <w:szCs w:val="28"/>
        </w:rPr>
        <w:t>6009</w:t>
      </w:r>
    </w:p>
    <w:p w14:paraId="47E1EB58" w14:textId="50577E27" w:rsidR="007A40A9" w:rsidRPr="00D51DB6" w:rsidRDefault="007A40A9">
      <w:pPr>
        <w:pStyle w:val="HTML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</w:p>
    <w:p w14:paraId="792BA9BA" w14:textId="77777777" w:rsidR="00D51DB6" w:rsidRDefault="00D51DB6" w:rsidP="00D51DB6">
      <w:pPr>
        <w:pStyle w:val="HTML"/>
        <w:ind w:firstLineChars="200" w:firstLine="560"/>
        <w:jc w:val="right"/>
        <w:rPr>
          <w:rFonts w:ascii="仿宋" w:eastAsia="仿宋" w:hAnsi="仿宋"/>
          <w:kern w:val="2"/>
          <w:sz w:val="28"/>
          <w:szCs w:val="28"/>
        </w:rPr>
      </w:pPr>
      <w:r w:rsidRPr="00D51DB6">
        <w:rPr>
          <w:rFonts w:ascii="仿宋" w:eastAsia="仿宋" w:hAnsi="仿宋" w:hint="eastAsia"/>
          <w:kern w:val="2"/>
          <w:sz w:val="28"/>
          <w:szCs w:val="28"/>
        </w:rPr>
        <w:t>江苏易采招标代理有限公司</w:t>
      </w:r>
    </w:p>
    <w:p w14:paraId="3BE07A43" w14:textId="297BD47A" w:rsidR="007A40A9" w:rsidRDefault="00D51DB6">
      <w:pPr>
        <w:pStyle w:val="HTML"/>
        <w:jc w:val="right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2</w:t>
      </w:r>
      <w:r>
        <w:rPr>
          <w:rFonts w:ascii="仿宋" w:eastAsia="仿宋" w:hAnsi="仿宋"/>
          <w:kern w:val="2"/>
          <w:sz w:val="28"/>
          <w:szCs w:val="28"/>
        </w:rPr>
        <w:t>02</w:t>
      </w:r>
      <w:r>
        <w:rPr>
          <w:rFonts w:ascii="仿宋" w:eastAsia="仿宋" w:hAnsi="仿宋" w:hint="eastAsia"/>
          <w:kern w:val="2"/>
          <w:sz w:val="28"/>
          <w:szCs w:val="28"/>
        </w:rPr>
        <w:t>5</w:t>
      </w:r>
      <w:r>
        <w:rPr>
          <w:rFonts w:ascii="仿宋" w:eastAsia="仿宋" w:hAnsi="仿宋" w:hint="eastAsia"/>
          <w:kern w:val="2"/>
          <w:sz w:val="28"/>
          <w:szCs w:val="28"/>
        </w:rPr>
        <w:t>年</w:t>
      </w:r>
      <w:r>
        <w:rPr>
          <w:rFonts w:ascii="仿宋" w:eastAsia="仿宋" w:hAnsi="仿宋" w:hint="eastAsia"/>
          <w:kern w:val="2"/>
          <w:sz w:val="28"/>
          <w:szCs w:val="28"/>
        </w:rPr>
        <w:t>7</w:t>
      </w:r>
      <w:r>
        <w:rPr>
          <w:rFonts w:ascii="仿宋" w:eastAsia="仿宋" w:hAnsi="仿宋" w:hint="eastAsia"/>
          <w:kern w:val="2"/>
          <w:sz w:val="28"/>
          <w:szCs w:val="28"/>
        </w:rPr>
        <w:t>月</w:t>
      </w:r>
      <w:r>
        <w:rPr>
          <w:rFonts w:ascii="仿宋" w:eastAsia="仿宋" w:hAnsi="仿宋"/>
          <w:kern w:val="2"/>
          <w:sz w:val="28"/>
          <w:szCs w:val="28"/>
        </w:rPr>
        <w:t>30</w:t>
      </w:r>
      <w:r>
        <w:rPr>
          <w:rFonts w:ascii="仿宋" w:eastAsia="仿宋" w:hAnsi="仿宋" w:hint="eastAsia"/>
          <w:kern w:val="2"/>
          <w:sz w:val="28"/>
          <w:szCs w:val="28"/>
        </w:rPr>
        <w:t>日</w:t>
      </w:r>
    </w:p>
    <w:p w14:paraId="51D67FB5" w14:textId="77777777" w:rsidR="007A40A9" w:rsidRDefault="007A40A9"/>
    <w:sectPr w:rsidR="007A40A9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0A9"/>
    <w:rsid w:val="007A40A9"/>
    <w:rsid w:val="00D51DB6"/>
    <w:rsid w:val="07D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545F7"/>
  <w15:docId w15:val="{50DF305D-3E61-4E74-B4DB-29B9B95A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TM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易采</cp:lastModifiedBy>
  <cp:revision>2</cp:revision>
  <dcterms:created xsi:type="dcterms:W3CDTF">2025-07-29T05:29:00Z</dcterms:created>
  <dcterms:modified xsi:type="dcterms:W3CDTF">2025-07-30T06:50:00Z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eyJoZGlkIjoiMzYwM2E0OTM1MTNmYjdhZDYzZTk0ZmY4ODg5YjlmZWEiLCJ1c2VySWQiOiI0MzkyODMxNDkifQ==</vt:lpwstr>
  </property>
  <property fmtid="{D5CDD505-2E9C-101B-9397-08002B2CF9AE}" pid="4" name="ICV">
    <vt:lpwstr>6C4DDE6AC7ED4304BAAA690CB2E686F8_12</vt:lpwstr>
  </property>
</Properties>
</file>