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MjMAAGRycy9tZWRpYS9pbWFnZTEucG5nUEsBAhQAFAAAAAgAh07iQMlDEPSJIgAAhCIAABQA&#10;AAAAAAAAAQAgAAAAdxA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rPr>
      </w:pPr>
    </w:p>
    <w:p w14:paraId="63EFD68C">
      <w:pPr>
        <w:pStyle w:val="36"/>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195391B2">
      <w:pPr>
        <w:pStyle w:val="36"/>
        <w:ind w:firstLine="2401" w:firstLineChars="750"/>
        <w:rPr>
          <w:rFonts w:ascii="微软雅黑" w:hAnsi="微软雅黑" w:eastAsia="微软雅黑" w:cs="微软雅黑"/>
          <w:b/>
          <w:bCs/>
          <w:color w:val="auto"/>
          <w:sz w:val="32"/>
        </w:rPr>
      </w:pPr>
    </w:p>
    <w:p w14:paraId="68D87A57">
      <w:pPr>
        <w:pStyle w:val="36"/>
        <w:rPr>
          <w:rFonts w:ascii="微软雅黑" w:hAnsi="微软雅黑" w:eastAsia="微软雅黑" w:cs="微软雅黑"/>
          <w:b/>
          <w:bCs/>
          <w:color w:val="auto"/>
          <w:sz w:val="32"/>
        </w:rPr>
      </w:pPr>
    </w:p>
    <w:p w14:paraId="74F0C0DB">
      <w:pPr>
        <w:pStyle w:val="36"/>
        <w:rPr>
          <w:rFonts w:hint="default" w:ascii="微软雅黑" w:hAnsi="微软雅黑" w:eastAsia="微软雅黑" w:cs="微软雅黑"/>
          <w:b/>
          <w:bCs/>
          <w:color w:val="auto"/>
          <w:sz w:val="32"/>
          <w:u w:val="thick"/>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lang w:val="en-US" w:eastAsia="zh-CN"/>
        </w:rPr>
        <w:t>南京医科大学学生公寓南苑08栋商用开水机采购</w:t>
      </w:r>
    </w:p>
    <w:p w14:paraId="5CB3230A">
      <w:pPr>
        <w:pStyle w:val="36"/>
        <w:rPr>
          <w:rFonts w:ascii="微软雅黑" w:hAnsi="微软雅黑" w:eastAsia="微软雅黑" w:cs="微软雅黑"/>
          <w:b/>
          <w:bCs/>
          <w:color w:val="auto"/>
          <w:sz w:val="13"/>
          <w:szCs w:val="10"/>
          <w:u w:val="thick"/>
        </w:rPr>
      </w:pPr>
    </w:p>
    <w:p w14:paraId="0ED84079">
      <w:pPr>
        <w:pStyle w:val="36"/>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项目编号：NJMUZB30220260629</w:t>
      </w:r>
    </w:p>
    <w:p w14:paraId="3839CB86">
      <w:pPr>
        <w:pStyle w:val="36"/>
        <w:spacing w:before="0" w:after="0"/>
        <w:ind w:firstLine="0"/>
        <w:rPr>
          <w:rFonts w:ascii="宋体" w:hAnsi="宋体"/>
          <w:color w:val="auto"/>
        </w:rPr>
      </w:pPr>
    </w:p>
    <w:p w14:paraId="52DCF77A">
      <w:pPr>
        <w:pStyle w:val="36"/>
        <w:spacing w:before="0" w:after="0"/>
        <w:ind w:firstLine="0"/>
        <w:rPr>
          <w:rFonts w:ascii="宋体" w:hAnsi="宋体"/>
          <w:color w:val="auto"/>
        </w:rPr>
      </w:pPr>
    </w:p>
    <w:p w14:paraId="3501B9D6">
      <w:pPr>
        <w:pStyle w:val="36"/>
        <w:spacing w:before="0" w:after="0"/>
        <w:ind w:firstLine="0"/>
        <w:rPr>
          <w:rFonts w:ascii="宋体" w:hAnsi="宋体"/>
          <w:color w:val="auto"/>
        </w:rPr>
      </w:pPr>
    </w:p>
    <w:p w14:paraId="556E0E8C">
      <w:pPr>
        <w:pStyle w:val="36"/>
        <w:spacing w:before="0" w:after="0"/>
        <w:ind w:firstLine="0"/>
        <w:rPr>
          <w:rFonts w:ascii="宋体" w:hAnsi="宋体"/>
          <w:color w:val="auto"/>
        </w:rPr>
      </w:pPr>
    </w:p>
    <w:p w14:paraId="53E82F40">
      <w:pPr>
        <w:pStyle w:val="36"/>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lang w:val="en-US" w:eastAsia="zh-CN"/>
        </w:rPr>
        <w:t>2026</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7</w:t>
      </w:r>
      <w:r>
        <w:rPr>
          <w:rFonts w:hint="eastAsia" w:ascii="微软雅黑" w:hAnsi="微软雅黑" w:eastAsia="微软雅黑" w:cs="微软雅黑"/>
          <w:b/>
          <w:bCs/>
          <w:color w:val="auto"/>
          <w:sz w:val="32"/>
        </w:rPr>
        <w:t>月</w:t>
      </w:r>
    </w:p>
    <w:p w14:paraId="2912230E">
      <w:pPr>
        <w:pStyle w:val="36"/>
        <w:ind w:firstLine="0"/>
        <w:jc w:val="center"/>
        <w:rPr>
          <w:rFonts w:ascii="微软雅黑" w:hAnsi="微软雅黑" w:eastAsia="微软雅黑" w:cs="微软雅黑"/>
          <w:b/>
          <w:bCs/>
          <w:color w:val="auto"/>
          <w:sz w:val="32"/>
        </w:rPr>
      </w:pPr>
    </w:p>
    <w:p w14:paraId="373B29BA">
      <w:pPr>
        <w:pStyle w:val="36"/>
        <w:ind w:firstLine="0"/>
        <w:jc w:val="center"/>
        <w:rPr>
          <w:rFonts w:eastAsia="黑体"/>
          <w:b/>
          <w:bCs/>
          <w:color w:val="auto"/>
          <w:sz w:val="32"/>
        </w:rPr>
      </w:pPr>
      <w:bookmarkStart w:id="0" w:name="_Toc517190880"/>
      <w:bookmarkStart w:id="1" w:name="_Toc120614210"/>
      <w:bookmarkStart w:id="2" w:name="_Toc479757206"/>
      <w:bookmarkStart w:id="3" w:name="_Toc513029200"/>
      <w:bookmarkStart w:id="4" w:name="_Toc523127445"/>
      <w:bookmarkStart w:id="5" w:name="_Toc20823272"/>
      <w:bookmarkStart w:id="6" w:name="_Toc16938516"/>
      <w:r>
        <w:rPr>
          <w:rFonts w:hint="eastAsia" w:ascii="黑体" w:hAnsi="黑体" w:eastAsia="黑体"/>
          <w:b/>
          <w:color w:val="auto"/>
          <w:sz w:val="44"/>
          <w:szCs w:val="28"/>
        </w:rPr>
        <w:t>目  录</w:t>
      </w:r>
      <w:bookmarkEnd w:id="0"/>
    </w:p>
    <w:p w14:paraId="56EF5C13">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9B49F3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57A9203">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3D4B3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345466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514B737">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D15E3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75C7054">
      <w:pPr>
        <w:spacing w:line="480" w:lineRule="auto"/>
        <w:rPr>
          <w:rFonts w:ascii="仿宋_GB2312" w:hAnsi="Arial" w:eastAsia="仿宋_GB2312"/>
          <w:b/>
          <w:color w:val="auto"/>
          <w:sz w:val="28"/>
        </w:rPr>
      </w:pPr>
    </w:p>
    <w:p w14:paraId="493884FA">
      <w:pPr>
        <w:rPr>
          <w:color w:val="auto"/>
        </w:rPr>
      </w:pPr>
    </w:p>
    <w:p w14:paraId="32106C61">
      <w:pPr>
        <w:rPr>
          <w:color w:val="auto"/>
        </w:rPr>
      </w:pPr>
    </w:p>
    <w:p w14:paraId="1CF28F61">
      <w:pPr>
        <w:rPr>
          <w:color w:val="auto"/>
        </w:rPr>
      </w:pPr>
    </w:p>
    <w:p w14:paraId="3BA34F6F">
      <w:pPr>
        <w:rPr>
          <w:color w:val="auto"/>
        </w:rPr>
      </w:pPr>
    </w:p>
    <w:p w14:paraId="6907D782">
      <w:pPr>
        <w:rPr>
          <w:color w:val="auto"/>
        </w:rPr>
      </w:pPr>
    </w:p>
    <w:p w14:paraId="4AB96301">
      <w:pPr>
        <w:rPr>
          <w:color w:val="auto"/>
        </w:rPr>
      </w:pPr>
    </w:p>
    <w:p w14:paraId="5D1AC22D">
      <w:pPr>
        <w:rPr>
          <w:color w:val="auto"/>
        </w:rPr>
      </w:pPr>
    </w:p>
    <w:p w14:paraId="1FAB1820">
      <w:pPr>
        <w:rPr>
          <w:color w:val="auto"/>
        </w:rPr>
      </w:pPr>
    </w:p>
    <w:p w14:paraId="5238D741">
      <w:pPr>
        <w:rPr>
          <w:color w:val="auto"/>
        </w:rPr>
      </w:pPr>
    </w:p>
    <w:p w14:paraId="1B1BB4C4">
      <w:pPr>
        <w:rPr>
          <w:color w:val="auto"/>
        </w:rPr>
      </w:pPr>
    </w:p>
    <w:p w14:paraId="763FFDFC">
      <w:pPr>
        <w:rPr>
          <w:color w:val="auto"/>
        </w:rPr>
      </w:pPr>
    </w:p>
    <w:p w14:paraId="0C961414">
      <w:pPr>
        <w:rPr>
          <w:color w:val="auto"/>
        </w:rPr>
      </w:pPr>
    </w:p>
    <w:p w14:paraId="794F439A">
      <w:pPr>
        <w:rPr>
          <w:color w:val="auto"/>
        </w:rPr>
      </w:pPr>
    </w:p>
    <w:p w14:paraId="3A1A9409">
      <w:pPr>
        <w:rPr>
          <w:color w:val="auto"/>
        </w:rPr>
      </w:pPr>
    </w:p>
    <w:p w14:paraId="60AD2BC0">
      <w:pPr>
        <w:rPr>
          <w:color w:val="auto"/>
        </w:rPr>
      </w:pPr>
    </w:p>
    <w:p w14:paraId="5B91D016">
      <w:pPr>
        <w:rPr>
          <w:color w:val="auto"/>
        </w:rPr>
      </w:pPr>
    </w:p>
    <w:bookmarkEnd w:id="1"/>
    <w:p w14:paraId="1707DAC6">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51B1234B">
      <w:pPr>
        <w:rPr>
          <w:color w:val="auto"/>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rPr>
      </w:pPr>
      <w:bookmarkStart w:id="8" w:name="_Toc120614211"/>
      <w:bookmarkStart w:id="9" w:name="_Toc120614221"/>
      <w:bookmarkStart w:id="10" w:name="OLE_LINK2"/>
      <w:bookmarkStart w:id="11" w:name="_Toc479757207"/>
      <w:bookmarkStart w:id="12" w:name="_Toc20823314"/>
      <w:bookmarkStart w:id="13" w:name="OLE_LINK1"/>
      <w:bookmarkStart w:id="14" w:name="_Toc513029242"/>
      <w:bookmarkStart w:id="15" w:name="_Toc16938558"/>
      <w:bookmarkStart w:id="16" w:name="_Toc444669970"/>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南京医科大学学生公寓南苑08栋商用开水机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CD5A6C7">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u w:val="single"/>
          <w:lang w:val="en-US" w:eastAsia="zh-CN"/>
        </w:rPr>
        <w:t>南京医科大学学生公寓南苑08栋商用开水机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采购</w:t>
      </w:r>
    </w:p>
    <w:p w14:paraId="25FCDE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1.2项目编号：NJMUZB30220260629</w:t>
      </w:r>
    </w:p>
    <w:p w14:paraId="2E77330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w:t>
      </w:r>
      <w:r>
        <w:rPr>
          <w:rFonts w:hint="eastAsia" w:ascii="宋体" w:hAnsi="宋体" w:eastAsia="宋体" w:cs="宋体"/>
          <w:color w:val="auto"/>
          <w:sz w:val="24"/>
          <w:szCs w:val="24"/>
          <w:lang w:val="en-US" w:eastAsia="zh-CN"/>
        </w:rPr>
        <w:t>单台限价</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 xml:space="preserve"> 0.55 万元，24台合计人民币壹拾叁万贰仟元整</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132000.00元</w:t>
      </w:r>
      <w:r>
        <w:rPr>
          <w:rFonts w:hint="eastAsia" w:ascii="宋体" w:hAnsi="宋体" w:eastAsia="宋体" w:cs="宋体"/>
          <w:color w:val="auto"/>
          <w:sz w:val="24"/>
          <w:szCs w:val="24"/>
        </w:rPr>
        <w:t xml:space="preserve"> ）  </w:t>
      </w:r>
    </w:p>
    <w:p w14:paraId="5C8A18F0">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单台限价</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 xml:space="preserve"> 0.55  万元，24台合计人民币壹拾叁万贰仟元整</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132000.00元</w:t>
      </w:r>
      <w:r>
        <w:rPr>
          <w:rFonts w:hint="eastAsia" w:ascii="宋体" w:hAnsi="宋体" w:eastAsia="宋体" w:cs="宋体"/>
          <w:color w:val="auto"/>
          <w:sz w:val="24"/>
          <w:szCs w:val="24"/>
        </w:rPr>
        <w:t xml:space="preserve"> ） ，投标报价超过最高限价的为无效投标。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59F05DBA">
      <w:pPr>
        <w:spacing w:before="120" w:beforeLines="50" w:after="120" w:afterLines="5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宋体"/>
          <w:b w:val="0"/>
          <w:color w:val="auto"/>
          <w:sz w:val="24"/>
          <w:szCs w:val="24"/>
          <w:lang w:val="en-US" w:eastAsia="zh-CN"/>
        </w:rPr>
        <w:t>采购24台商用开水机，</w:t>
      </w:r>
      <w:r>
        <w:rPr>
          <w:rFonts w:hint="eastAsia" w:ascii="宋体" w:hAnsi="宋体" w:eastAsia="宋体" w:cs="宋体"/>
          <w:b w:val="0"/>
          <w:bCs w:val="0"/>
          <w:color w:val="auto"/>
          <w:sz w:val="24"/>
          <w:szCs w:val="24"/>
          <w:lang w:val="en-US" w:eastAsia="zh-CN"/>
        </w:rPr>
        <w:t>放置在江宁校区学生公寓南苑08栋。</w:t>
      </w:r>
    </w:p>
    <w:p w14:paraId="2ADA243F">
      <w:pPr>
        <w:spacing w:before="120" w:beforeLines="50" w:after="120" w:afterLines="50" w:line="360" w:lineRule="auto"/>
        <w:ind w:firstLine="480" w:firstLineChars="200"/>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b w:val="0"/>
          <w:color w:val="auto"/>
          <w:sz w:val="24"/>
          <w:szCs w:val="24"/>
          <w:lang w:val="en-US" w:eastAsia="zh-CN"/>
        </w:rPr>
        <w:t>自合同签订之日起1个月</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34AA7437">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79955C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b/>
          <w:bCs/>
          <w:color w:val="auto"/>
          <w:sz w:val="24"/>
          <w:szCs w:val="24"/>
          <w:lang w:val="en-US" w:eastAsia="zh-CN"/>
        </w:rPr>
        <w:t>明文件</w:t>
      </w:r>
      <w:r>
        <w:rPr>
          <w:rFonts w:hint="eastAsia" w:ascii="宋体" w:hAnsi="宋体" w:eastAsia="宋体" w:cs="宋体"/>
          <w:b/>
          <w:bCs/>
          <w:color w:val="auto"/>
          <w:sz w:val="24"/>
          <w:szCs w:val="24"/>
        </w:rPr>
        <w:t>。</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w:t>
      </w:r>
    </w:p>
    <w:p w14:paraId="0D78B1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w:t>
      </w:r>
      <w:r>
        <w:rPr>
          <w:rFonts w:hint="eastAsia" w:ascii="宋体" w:hAnsi="宋体" w:eastAsia="宋体" w:cs="宋体"/>
          <w:b/>
          <w:bCs/>
          <w:color w:val="auto"/>
          <w:sz w:val="24"/>
          <w:szCs w:val="24"/>
          <w:lang w:val="en-US" w:eastAsia="zh-CN"/>
        </w:rPr>
        <w:t>经事务所审计出具的正式</w:t>
      </w:r>
      <w:r>
        <w:rPr>
          <w:rFonts w:hint="eastAsia" w:ascii="宋体" w:hAnsi="宋体" w:eastAsia="宋体" w:cs="宋体"/>
          <w:b/>
          <w:bCs/>
          <w:color w:val="auto"/>
          <w:sz w:val="24"/>
          <w:szCs w:val="24"/>
        </w:rPr>
        <w:t>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或招标截止时间前</w:t>
      </w:r>
      <w:r>
        <w:rPr>
          <w:rFonts w:hint="eastAsia" w:ascii="宋体" w:hAnsi="宋体" w:eastAsia="宋体" w:cs="宋体"/>
          <w:color w:val="auto"/>
          <w:sz w:val="24"/>
          <w:szCs w:val="24"/>
          <w:lang w:val="en-US" w:eastAsia="zh-CN"/>
        </w:rPr>
        <w:t>六个月内</w:t>
      </w:r>
      <w:r>
        <w:rPr>
          <w:rFonts w:hint="eastAsia" w:ascii="宋体" w:hAnsi="宋体" w:eastAsia="宋体" w:cs="宋体"/>
          <w:b/>
          <w:bCs/>
          <w:color w:val="auto"/>
          <w:sz w:val="24"/>
          <w:szCs w:val="24"/>
        </w:rPr>
        <w:t>任一月</w:t>
      </w:r>
      <w:r>
        <w:rPr>
          <w:rFonts w:hint="eastAsia" w:ascii="宋体" w:hAnsi="宋体" w:eastAsia="宋体" w:cs="宋体"/>
          <w:b/>
          <w:bCs/>
          <w:color w:val="auto"/>
          <w:sz w:val="24"/>
          <w:szCs w:val="24"/>
          <w:lang w:val="en-US" w:eastAsia="zh-CN"/>
        </w:rPr>
        <w:t>/季度/半年</w:t>
      </w:r>
      <w:r>
        <w:rPr>
          <w:rFonts w:hint="eastAsia" w:ascii="宋体" w:hAnsi="宋体" w:eastAsia="宋体" w:cs="宋体"/>
          <w:b/>
          <w:bCs/>
          <w:color w:val="auto"/>
          <w:sz w:val="24"/>
          <w:szCs w:val="24"/>
        </w:rPr>
        <w:t>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E104200">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w:t>
      </w:r>
      <w:r>
        <w:rPr>
          <w:rFonts w:hint="eastAsia" w:ascii="宋体" w:hAnsi="宋体" w:eastAsia="宋体" w:cs="宋体"/>
          <w:color w:val="auto"/>
          <w:sz w:val="24"/>
          <w:szCs w:val="24"/>
          <w:lang w:val="en-US" w:eastAsia="zh-CN"/>
        </w:rPr>
        <w:t>印花税</w:t>
      </w:r>
      <w:r>
        <w:rPr>
          <w:rFonts w:hint="eastAsia" w:ascii="宋体" w:hAnsi="宋体" w:eastAsia="宋体" w:cs="宋体"/>
          <w:color w:val="auto"/>
          <w:sz w:val="24"/>
          <w:szCs w:val="24"/>
        </w:rPr>
        <w:t>或企业所得税的</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凭据；</w:t>
      </w:r>
    </w:p>
    <w:p w14:paraId="29BFC4B0">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有依法</w:t>
      </w:r>
      <w:r>
        <w:rPr>
          <w:rFonts w:hint="eastAsia" w:ascii="宋体" w:hAnsi="宋体" w:eastAsia="宋体" w:cs="宋体"/>
          <w:b/>
          <w:bCs/>
          <w:color w:val="auto"/>
          <w:sz w:val="24"/>
          <w:szCs w:val="24"/>
        </w:rPr>
        <w:t>缴纳社会保障资金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5FA783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）法律、行政法规规定的其他条件。</w:t>
      </w:r>
    </w:p>
    <w:p w14:paraId="5FE5AFDC">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3.2本项目的特定资格要求：无</w:t>
      </w:r>
    </w:p>
    <w:p w14:paraId="336EA0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7B6788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02068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w:t>
      </w:r>
      <w:r>
        <w:rPr>
          <w:rFonts w:hint="eastAsia" w:ascii="宋体" w:hAnsi="宋体" w:eastAsia="宋体" w:cs="宋体"/>
          <w:color w:val="auto"/>
          <w:sz w:val="24"/>
          <w:szCs w:val="24"/>
          <w:highlight w:val="none"/>
        </w:rPr>
        <w:t>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bookmarkStart w:id="75" w:name="_GoBack"/>
      <w:bookmarkEnd w:id="75"/>
      <w:r>
        <w:rPr>
          <w:rFonts w:hint="eastAsia" w:ascii="宋体" w:hAnsi="宋体" w:eastAsia="宋体" w:cs="宋体"/>
          <w:color w:val="auto"/>
          <w:sz w:val="24"/>
          <w:szCs w:val="24"/>
          <w:highlight w:val="none"/>
        </w:rPr>
        <w:t xml:space="preserve"> 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highlight w:val="none"/>
        </w:rPr>
        <w:t>5.2投标文件接收地点及开标地点：南京医科大学江宁校区德馨</w:t>
      </w:r>
      <w:r>
        <w:rPr>
          <w:rFonts w:hint="eastAsia" w:ascii="宋体" w:hAnsi="宋体" w:eastAsia="宋体" w:cs="宋体"/>
          <w:color w:val="auto"/>
          <w:sz w:val="24"/>
          <w:szCs w:val="24"/>
        </w:rPr>
        <w:t>楼B201室</w:t>
      </w:r>
    </w:p>
    <w:p w14:paraId="0FA9AA1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（复印件无效），需单独密封在信封中，在投标截止时间前与投标文件分别递交，否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245F7D21">
      <w:pPr>
        <w:spacing w:before="120" w:beforeLines="50" w:after="120" w:afterLines="5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陈老师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025-86869249</w:t>
      </w:r>
    </w:p>
    <w:p w14:paraId="3380240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江苏省南京市江宁区龙眠大道101号</w:t>
      </w:r>
      <w:r>
        <w:rPr>
          <w:rFonts w:hint="eastAsia" w:ascii="宋体" w:hAnsi="宋体" w:eastAsia="宋体" w:cs="宋体"/>
          <w:color w:val="auto"/>
          <w:sz w:val="24"/>
          <w:szCs w:val="24"/>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1D6EBE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携带有效身份证原件刷证入校</w:t>
      </w:r>
      <w:r>
        <w:rPr>
          <w:rFonts w:hint="eastAsia" w:ascii="宋体" w:hAnsi="宋体" w:eastAsia="宋体" w:cs="宋体"/>
          <w:color w:val="auto"/>
          <w:sz w:val="24"/>
          <w:szCs w:val="24"/>
        </w:rPr>
        <w:t>。具体办理流程如下：</w:t>
      </w:r>
    </w:p>
    <w:p w14:paraId="322DDEB9">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访问部门：后勤管理处 访问人员：陈江文联系电话：025-86869249</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如下图：</w:t>
      </w:r>
    </w:p>
    <w:p w14:paraId="185C283E">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6938518"/>
      <w:bookmarkStart w:id="19" w:name="_Toc513029202"/>
      <w:bookmarkStart w:id="20" w:name="_Toc120614213"/>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20614214"/>
      <w:bookmarkStart w:id="23" w:name="_Toc20823275"/>
      <w:bookmarkStart w:id="24" w:name="_Toc16938519"/>
      <w:bookmarkStart w:id="25" w:name="_Toc513029203"/>
      <w:r>
        <w:rPr>
          <w:rFonts w:hint="eastAsia" w:ascii="宋体" w:hAnsi="宋体" w:eastAsia="宋体" w:cs="宋体"/>
          <w:b/>
          <w:bCs/>
          <w:color w:val="auto"/>
          <w:sz w:val="24"/>
          <w:szCs w:val="24"/>
          <w:lang w:val="zh-CN"/>
        </w:rPr>
        <w:t>一、总则</w:t>
      </w:r>
    </w:p>
    <w:p w14:paraId="0446FE9F">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2936450">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lang w:val="zh-CN"/>
        </w:rPr>
      </w:pPr>
      <w:r>
        <w:rPr>
          <w:rFonts w:hint="eastAsia" w:ascii="宋体" w:hAnsi="宋体" w:eastAsia="宋体" w:cs="宋体"/>
          <w:bCs/>
          <w:color w:val="auto"/>
          <w:kern w:val="0"/>
          <w:sz w:val="24"/>
          <w:szCs w:val="24"/>
          <w:lang w:val="zh-CN"/>
        </w:rPr>
        <w:t>（</w:t>
      </w:r>
      <w:r>
        <w:rPr>
          <w:rFonts w:hint="eastAsia" w:ascii="宋体" w:hAnsi="宋体" w:eastAsia="宋体" w:cs="宋体"/>
          <w:bCs/>
          <w:color w:val="auto"/>
          <w:kern w:val="0"/>
          <w:sz w:val="24"/>
          <w:szCs w:val="24"/>
          <w:lang w:val="zh-CN" w:eastAsia="zh-CN"/>
        </w:rPr>
        <w:t>8</w:t>
      </w:r>
      <w:r>
        <w:rPr>
          <w:rFonts w:hint="eastAsia" w:ascii="宋体" w:hAnsi="宋体" w:eastAsia="宋体" w:cs="宋体"/>
          <w:bCs/>
          <w:color w:val="auto"/>
          <w:kern w:val="0"/>
          <w:sz w:val="24"/>
          <w:szCs w:val="24"/>
          <w:lang w:val="zh-CN"/>
        </w:rPr>
        <w:t>）</w:t>
      </w:r>
      <w:r>
        <w:rPr>
          <w:rFonts w:hint="eastAsia" w:ascii="宋体" w:hAnsi="宋体" w:eastAsia="宋体" w:cs="宋体"/>
          <w:bCs/>
          <w:i w:val="0"/>
          <w:iCs w:val="0"/>
          <w:caps w:val="0"/>
          <w:color w:val="auto"/>
          <w:spacing w:val="0"/>
          <w:kern w:val="0"/>
          <w:sz w:val="24"/>
          <w:szCs w:val="24"/>
          <w:shd w:val="clear" w:fill="auto"/>
          <w:lang w:val="zh-CN"/>
        </w:rPr>
        <w:t>强化政府采购异常低价审查</w:t>
      </w:r>
      <w:r>
        <w:rPr>
          <w:rFonts w:hint="eastAsia" w:ascii="宋体" w:hAnsi="宋体" w:eastAsia="宋体" w:cs="宋体"/>
          <w:bCs/>
          <w:i w:val="0"/>
          <w:iCs w:val="0"/>
          <w:caps w:val="0"/>
          <w:color w:val="auto"/>
          <w:spacing w:val="0"/>
          <w:kern w:val="0"/>
          <w:sz w:val="24"/>
          <w:szCs w:val="24"/>
          <w:shd w:val="clear"/>
          <w:lang w:val="zh-CN" w:eastAsia="zh-CN"/>
        </w:rPr>
        <w:t>政策</w:t>
      </w:r>
      <w:r>
        <w:rPr>
          <w:rFonts w:hint="eastAsia" w:ascii="宋体" w:hAnsi="宋体" w:eastAsia="宋体" w:cs="宋体"/>
          <w:bCs/>
          <w:color w:val="auto"/>
          <w:kern w:val="0"/>
          <w:sz w:val="24"/>
          <w:szCs w:val="24"/>
          <w:lang w:val="zh-CN"/>
        </w:rPr>
        <w:t>详见《</w:t>
      </w:r>
      <w:r>
        <w:rPr>
          <w:rFonts w:hint="eastAsia" w:ascii="宋体" w:hAnsi="宋体" w:eastAsia="宋体" w:cs="宋体"/>
          <w:b w:val="0"/>
          <w:bCs/>
          <w:i w:val="0"/>
          <w:iCs w:val="0"/>
          <w:caps w:val="0"/>
          <w:color w:val="auto"/>
          <w:spacing w:val="0"/>
          <w:kern w:val="0"/>
          <w:sz w:val="24"/>
          <w:szCs w:val="24"/>
          <w:shd w:val="clear" w:fill="auto"/>
          <w:lang w:val="zh-CN"/>
        </w:rPr>
        <w:t>关于推动解决政府采购异常低价问题相关工作的通知</w:t>
      </w:r>
      <w:r>
        <w:rPr>
          <w:rFonts w:hint="eastAsia" w:ascii="宋体" w:hAnsi="宋体" w:eastAsia="宋体" w:cs="宋体"/>
          <w:bCs/>
          <w:color w:val="auto"/>
          <w:kern w:val="0"/>
          <w:sz w:val="24"/>
          <w:szCs w:val="24"/>
          <w:lang w:val="zh-CN"/>
        </w:rPr>
        <w:t>》</w:t>
      </w:r>
      <w:r>
        <w:rPr>
          <w:rFonts w:hint="eastAsia" w:ascii="宋体" w:hAnsi="宋体" w:eastAsia="宋体" w:cs="宋体"/>
          <w:b w:val="0"/>
          <w:bCs/>
          <w:i w:val="0"/>
          <w:iCs w:val="0"/>
          <w:caps w:val="0"/>
          <w:color w:val="auto"/>
          <w:spacing w:val="0"/>
          <w:kern w:val="0"/>
          <w:sz w:val="24"/>
          <w:szCs w:val="24"/>
          <w:shd w:val="clear" w:fill="auto"/>
          <w:lang w:val="zh-CN"/>
        </w:rPr>
        <w:t>（苏财购〔2025〕62号）</w:t>
      </w:r>
      <w:r>
        <w:rPr>
          <w:rFonts w:hint="eastAsia" w:ascii="宋体" w:hAnsi="宋体" w:eastAsia="宋体" w:cs="宋体"/>
          <w:b w:val="0"/>
          <w:bCs/>
          <w:i w:val="0"/>
          <w:iCs w:val="0"/>
          <w:caps w:val="0"/>
          <w:color w:val="auto"/>
          <w:spacing w:val="0"/>
          <w:kern w:val="0"/>
          <w:sz w:val="24"/>
          <w:szCs w:val="24"/>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249A77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D3550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630A9AC">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D6622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19AE92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971A9C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69DA7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r>
        <w:rPr>
          <w:rFonts w:hint="eastAsia" w:ascii="宋体" w:hAnsi="宋体" w:eastAsia="宋体" w:cs="宋体"/>
          <w:color w:val="auto"/>
          <w:sz w:val="24"/>
          <w:szCs w:val="24"/>
          <w:lang w:val="en-US" w:eastAsia="zh-CN"/>
        </w:rPr>
        <w:t>等相关附件</w:t>
      </w:r>
      <w:r>
        <w:rPr>
          <w:rFonts w:hint="eastAsia" w:ascii="宋体" w:hAnsi="宋体" w:eastAsia="宋体" w:cs="宋体"/>
          <w:color w:val="auto"/>
          <w:sz w:val="24"/>
          <w:szCs w:val="24"/>
        </w:rPr>
        <w:t>；</w:t>
      </w:r>
    </w:p>
    <w:p w14:paraId="539C6E5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05873C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5AA0839">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70B2DD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67CB6DB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17CCB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FA4A83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D97806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CB203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605B416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AAF375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EF5AC0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0749692">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E40C4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091C69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4F7DA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6702001B">
      <w:pPr>
        <w:pStyle w:val="36"/>
        <w:rPr>
          <w:rFonts w:ascii="宋体" w:hAnsi="宋体" w:cs="宋体"/>
          <w:b/>
          <w:color w:val="auto"/>
        </w:rPr>
      </w:pPr>
      <w:bookmarkStart w:id="34" w:name="_Toc16938553"/>
      <w:bookmarkStart w:id="35" w:name="_Toc20823309"/>
      <w:bookmarkStart w:id="36" w:name="_Toc513029237"/>
      <w:r>
        <w:rPr>
          <w:rFonts w:hint="eastAsia" w:ascii="宋体" w:hAnsi="宋体" w:cs="宋体"/>
          <w:b/>
          <w:color w:val="auto"/>
        </w:rPr>
        <w:t>21、样品</w:t>
      </w:r>
    </w:p>
    <w:p w14:paraId="1CC80E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D21FF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1687997">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2C786E8A">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0CE6A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lang w:val="zh-CN"/>
        </w:rPr>
      </w:pPr>
    </w:p>
    <w:p w14:paraId="23996C5A">
      <w:pPr>
        <w:pStyle w:val="36"/>
        <w:rPr>
          <w:rFonts w:ascii="宋体" w:hAnsi="宋体" w:cs="宋体"/>
          <w:color w:val="auto"/>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2F7FA7D">
      <w:pPr>
        <w:rPr>
          <w:color w:val="auto"/>
        </w:rPr>
      </w:pPr>
    </w:p>
    <w:p w14:paraId="7DE6BFC6">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A0B4CE6">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5F296095">
            <w:pPr>
              <w:pStyle w:val="42"/>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7B71376">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4F389F1B">
            <w:pPr>
              <w:pStyle w:val="42"/>
              <w:widowControl w:val="0"/>
              <w:spacing w:line="36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单台限价</w:t>
            </w:r>
          </w:p>
        </w:tc>
        <w:tc>
          <w:tcPr>
            <w:tcW w:w="1705" w:type="dxa"/>
            <w:vAlign w:val="center"/>
          </w:tcPr>
          <w:p w14:paraId="52D41BB2">
            <w:pPr>
              <w:pStyle w:val="42"/>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合计</w:t>
            </w:r>
            <w:r>
              <w:rPr>
                <w:rFonts w:hint="eastAsia" w:ascii="宋体" w:hAnsi="宋体" w:eastAsia="宋体" w:cs="宋体"/>
                <w:b/>
                <w:bCs/>
                <w:color w:val="auto"/>
                <w:sz w:val="24"/>
                <w:szCs w:val="24"/>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B3C0155">
            <w:pPr>
              <w:pStyle w:val="42"/>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4" w:type="dxa"/>
            <w:vAlign w:val="bottom"/>
          </w:tcPr>
          <w:p w14:paraId="02645EE3">
            <w:pPr>
              <w:pStyle w:val="42"/>
              <w:widowControl w:val="0"/>
              <w:spacing w:line="360" w:lineRule="auto"/>
              <w:ind w:firstLine="0" w:firstLineChars="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商用开水机</w:t>
            </w:r>
          </w:p>
        </w:tc>
        <w:tc>
          <w:tcPr>
            <w:tcW w:w="1704" w:type="dxa"/>
            <w:vAlign w:val="bottom"/>
          </w:tcPr>
          <w:p w14:paraId="0ED1F43F">
            <w:pPr>
              <w:pStyle w:val="42"/>
              <w:widowControl w:val="0"/>
              <w:spacing w:line="360" w:lineRule="auto"/>
              <w:ind w:firstLine="482"/>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24台</w:t>
            </w:r>
          </w:p>
        </w:tc>
        <w:tc>
          <w:tcPr>
            <w:tcW w:w="1705" w:type="dxa"/>
            <w:vAlign w:val="bottom"/>
          </w:tcPr>
          <w:p w14:paraId="7F2E0072">
            <w:pPr>
              <w:pStyle w:val="42"/>
              <w:widowControl w:val="0"/>
              <w:spacing w:line="360" w:lineRule="auto"/>
              <w:ind w:left="0" w:leftChars="0" w:firstLine="0" w:firstLine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0.55万元</w:t>
            </w:r>
          </w:p>
        </w:tc>
        <w:tc>
          <w:tcPr>
            <w:tcW w:w="1705" w:type="dxa"/>
            <w:vAlign w:val="bottom"/>
          </w:tcPr>
          <w:p w14:paraId="14F24B62">
            <w:pPr>
              <w:pStyle w:val="42"/>
              <w:widowControl w:val="0"/>
              <w:spacing w:line="360" w:lineRule="auto"/>
              <w:ind w:left="0" w:leftChars="0" w:firstLine="0" w:firstLineChars="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13.2万元</w:t>
            </w:r>
          </w:p>
        </w:tc>
      </w:tr>
    </w:tbl>
    <w:p w14:paraId="1D070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auto"/>
          <w:sz w:val="24"/>
          <w:szCs w:val="24"/>
        </w:rPr>
      </w:pPr>
      <w:r>
        <w:rPr>
          <w:rFonts w:hint="eastAsia" w:ascii="宋体" w:hAnsi="宋体" w:eastAsia="宋体" w:cs="宋体"/>
          <w:color w:val="auto"/>
          <w:sz w:val="24"/>
          <w:szCs w:val="24"/>
          <w:lang w:val="en-US" w:eastAsia="zh-CN"/>
        </w:rPr>
        <w:t>采购产品：</w:t>
      </w:r>
      <w:r>
        <w:rPr>
          <w:rFonts w:hint="eastAsia" w:ascii="宋体" w:hAnsi="宋体" w:eastAsia="宋体" w:cs="宋体"/>
          <w:color w:val="auto"/>
          <w:sz w:val="24"/>
          <w:szCs w:val="24"/>
        </w:rPr>
        <w:t>商用开水机，9kW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三相380V/3N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50Hz全系列机型，包含校园、办公、商用多外观款式</w:t>
      </w:r>
      <w:r>
        <w:rPr>
          <w:rFonts w:hint="eastAsia" w:ascii="宋体" w:hAnsi="宋体" w:eastAsia="宋体" w:cs="宋体"/>
          <w:strike w:val="0"/>
          <w:dstrike w:val="0"/>
          <w:color w:val="auto"/>
          <w:sz w:val="24"/>
          <w:szCs w:val="24"/>
        </w:rPr>
        <w:t>（</w:t>
      </w:r>
      <w:r>
        <w:rPr>
          <w:rFonts w:hint="eastAsia" w:ascii="宋体" w:hAnsi="宋体" w:eastAsia="宋体" w:cs="宋体"/>
          <w:strike w:val="0"/>
          <w:dstrike w:val="0"/>
          <w:color w:val="auto"/>
          <w:sz w:val="24"/>
          <w:szCs w:val="24"/>
          <w:lang w:val="en-US" w:eastAsia="zh-CN"/>
        </w:rPr>
        <w:t>颜色：灰色</w:t>
      </w:r>
      <w:r>
        <w:rPr>
          <w:rFonts w:hint="eastAsia" w:ascii="宋体" w:hAnsi="宋体" w:eastAsia="宋体" w:cs="宋体"/>
          <w:strike w:val="0"/>
          <w:dstrike w:val="0"/>
          <w:color w:val="auto"/>
          <w:sz w:val="24"/>
          <w:szCs w:val="24"/>
        </w:rPr>
        <w:t>）</w:t>
      </w:r>
      <w:r>
        <w:rPr>
          <w:rFonts w:hint="eastAsia" w:ascii="宋体" w:hAnsi="宋体" w:eastAsia="宋体" w:cs="宋体"/>
          <w:color w:val="auto"/>
          <w:sz w:val="24"/>
          <w:szCs w:val="24"/>
          <w:lang w:eastAsia="zh-CN"/>
        </w:rPr>
        <w:t>。</w:t>
      </w:r>
    </w:p>
    <w:p w14:paraId="43753FA7">
      <w:pPr>
        <w:pStyle w:val="42"/>
        <w:numPr>
          <w:ilvl w:val="0"/>
          <w:numId w:val="3"/>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0E343500">
      <w:pPr>
        <w:pStyle w:val="59"/>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参数要求如下：</w:t>
      </w:r>
    </w:p>
    <w:p w14:paraId="378FF93E">
      <w:pPr>
        <w:rPr>
          <w:rFonts w:hint="default"/>
          <w:color w:val="auto"/>
          <w:lang w:val="en-US" w:eastAsia="zh-CN"/>
        </w:rPr>
      </w:pPr>
    </w:p>
    <w:p w14:paraId="0F8C0C7E">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★（1）加热结构：应采用步进式逐层进水、逐级加热煮开设计，可连续供水，杜绝千滚水、阴阳水；设备正面、侧面应采用不锈钢或更优材质，进出水接口、线路应全部后置布置。</w:t>
      </w:r>
    </w:p>
    <w:p w14:paraId="7B8DF046">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★（2）供电配置：380V/3N 50Hz，额定功率9K。</w:t>
      </w:r>
    </w:p>
    <w:p w14:paraId="2ED24E11">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（3）输入功率偏差：额定功率 ±2.4% 以内；</w:t>
      </w:r>
    </w:p>
    <w:p w14:paraId="7B342B44">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（4）温升要求：整机各部件温升全部低于国标限值，电磁阀、PCB、电源线无超温风险；</w:t>
      </w:r>
    </w:p>
    <w:p w14:paraId="3F8F658A">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（5）泄漏电流：Ⅰ类驻立式整机泄漏电流≤10mA；</w:t>
      </w:r>
    </w:p>
    <w:p w14:paraId="205444A6">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（6）非正常试验：缺水、温控失效、单路断路等故障下不起火、不喷熔融物，绝缘不失效；</w:t>
      </w:r>
    </w:p>
    <w:p w14:paraId="507141D8">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（7）机械强度：外壳可承受≥0.5J冲击无破损，整机开孔、棱角无尖锐伤人结构；</w:t>
      </w:r>
    </w:p>
    <w:p w14:paraId="28264C83">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（8）材料环保：无石棉、无PCB多氯联苯，保温聚氨酯符合HBF阻燃等级；</w:t>
      </w:r>
    </w:p>
    <w:p w14:paraId="17FDB5EF">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（9）加热元件：配套原厂电热元件；</w:t>
      </w:r>
    </w:p>
    <w:p w14:paraId="0D35BC71">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▲（10）防护等级：整机≥IPX4防水，满足标准溅水试验要求，机身进水口、废水口应为密封防水结构；</w:t>
      </w:r>
    </w:p>
    <w:p w14:paraId="2F426F85">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▲（11）设备产水量：开水≧60L/H；</w:t>
      </w:r>
    </w:p>
    <w:p w14:paraId="0874065E">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▲（12）水路系统：双水路设计，配套独立出水按键，配备三通阀、独立 DC5V/12V电动水阀；独立进水口、废水排放口，标配 30mm 规格排水孔，管路防虹吸结构；</w:t>
      </w:r>
    </w:p>
    <w:p w14:paraId="45F451F6">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▲（13）温控安全：不可调式温控器 + 非自复位热断路器双重防护，超温可手动/自动切断电源；</w:t>
      </w:r>
    </w:p>
    <w:p w14:paraId="76563B29">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加热水胆容量：≥60L，采用食品级304不锈钢或更优材质；（提供相关证明材料并加盖公章（包括但不限于明确说明该技术内容的产品彩页或产品说明书或白皮书或第三方检测机构的检测报告等并加盖投标单位公章））</w:t>
      </w:r>
    </w:p>
    <w:p w14:paraId="1429A37F">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（15）传感配置：内置水位感应探头，实时监测内胆液位，缺水自动停止加热；</w:t>
      </w:r>
    </w:p>
    <w:p w14:paraId="47DCED74">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▲（16）商用开水机电磁阀应采用无铅材质（提供相关证明材料并加盖公章（包括但不限于明确说明该技术内容的产品彩页或产品说明书或白皮书或第三方检测机构的检测报告等并加盖投标单位公章））；</w:t>
      </w:r>
    </w:p>
    <w:p w14:paraId="2ECF366E">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商用开水机采用符合GB18145《陶瓷片密封水嘴》或QB1334《水嘴通用技术条件》要求的不锈钢水嘴。所有水嘴同时出水时，每个水嘴出水流量应≥1.5L/分钟；（提供相关证明材料并加盖公章（包括但不限于明确说明该技术内容的产品彩页或产品说明书或白皮书或第三方检测机构的检测报告等并加盖投标单位公章））</w:t>
      </w:r>
    </w:p>
    <w:p w14:paraId="596456EE">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（18）操作面板：高清数码显示面板，可实时显示开水温度、时间、水位、消毒状态，配套独立出水按键 PCB；</w:t>
      </w:r>
    </w:p>
    <w:p w14:paraId="0FC076D0">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（19）所投产品应具有热回收节能结构、长效保温、缺水保护、漏电保护、超温保护、蒸汽泄压、防溢水、阻燃防护等相关功能；</w:t>
      </w:r>
    </w:p>
    <w:p w14:paraId="5E9D3787">
      <w:pPr>
        <w:pStyle w:val="42"/>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（20）所投产品应支持定时启停、数字水温显示、水位可视化、故障自动报警、多路同步取水等功能。</w:t>
      </w:r>
    </w:p>
    <w:p w14:paraId="7D0BB761">
      <w:pPr>
        <w:pStyle w:val="42"/>
        <w:spacing w:line="360" w:lineRule="auto"/>
        <w:ind w:firstLine="482"/>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▲（21）所投产品须兼容对接新中新刷卡控制器，实现刷卡启停供水。</w:t>
      </w:r>
    </w:p>
    <w:p w14:paraId="6D559E42">
      <w:pPr>
        <w:pStyle w:val="42"/>
        <w:spacing w:line="360" w:lineRule="auto"/>
        <w:ind w:firstLine="0" w:firstLineChars="0"/>
        <w:rPr>
          <w:rFonts w:ascii="宋体" w:hAnsi="宋体" w:eastAsia="宋体" w:cs="宋体"/>
          <w:b/>
          <w:bCs/>
          <w:color w:val="auto"/>
          <w:sz w:val="24"/>
          <w:szCs w:val="24"/>
        </w:rPr>
      </w:pPr>
    </w:p>
    <w:p w14:paraId="15EFAC9D">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507B8692">
      <w:pPr>
        <w:autoSpaceDE w:val="0"/>
        <w:autoSpaceDN w:val="0"/>
        <w:spacing w:line="360" w:lineRule="auto"/>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供货安装服务：中标方按采购人指定点位勘测、进场卸货、整机就位、水路电路接驳、整机调试，含配套水管、阀门、固定辅材全部费用，完工现场清理保洁。</w:t>
      </w:r>
    </w:p>
    <w:p w14:paraId="11E28C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（2）技术培训：为采购方进行人员培训，提供每年不少于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人。</w:t>
      </w:r>
    </w:p>
    <w:p w14:paraId="062FF2D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eastAsia="zh-CN"/>
        </w:rPr>
        <w:t>，质保期内电控、加热体、水泵等所有配件免费维修更换，无上门费、人工费、配件费等一切费用</w:t>
      </w:r>
      <w:r>
        <w:rPr>
          <w:rFonts w:hint="eastAsia" w:ascii="宋体" w:hAnsi="宋体" w:eastAsia="宋体" w:cs="宋体"/>
          <w:color w:val="auto"/>
          <w:sz w:val="24"/>
          <w:szCs w:val="24"/>
          <w:lang w:val="zh-CN"/>
        </w:rPr>
        <w:t>。</w:t>
      </w:r>
    </w:p>
    <w:p w14:paraId="075F84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）售后技术服务要求：接到故障通知后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天内</w:t>
      </w:r>
      <w:r>
        <w:rPr>
          <w:rFonts w:hint="eastAsia" w:ascii="宋体" w:hAnsi="宋体" w:eastAsia="宋体" w:cs="宋体"/>
          <w:color w:val="auto"/>
          <w:sz w:val="24"/>
          <w:szCs w:val="24"/>
          <w:lang w:val="zh-CN"/>
        </w:rPr>
        <w:t>解决。</w:t>
      </w:r>
    </w:p>
    <w:p w14:paraId="65BFC0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5E12D96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060B34C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供应商应按要求，对需加装刷卡器的设备，提前预留刷卡器安装空间、固定结构及电气接线端口，该部分费用已包含在投标报价中，采购方不再额外支付任何费用。</w:t>
      </w:r>
    </w:p>
    <w:p w14:paraId="3601B3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4969EF7">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w:t>
      </w:r>
      <w:r>
        <w:rPr>
          <w:rFonts w:hint="eastAsia" w:ascii="宋体" w:hAnsi="宋体" w:eastAsia="宋体" w:cs="宋体"/>
          <w:color w:val="auto"/>
          <w:sz w:val="24"/>
          <w:szCs w:val="24"/>
          <w:highlight w:val="none"/>
          <w:lang w:val="zh-CN"/>
        </w:rPr>
        <w:t>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7EC7A0F2">
      <w:pPr>
        <w:pStyle w:val="14"/>
        <w:spacing w:line="360" w:lineRule="auto"/>
        <w:ind w:firstLine="480" w:firstLineChars="200"/>
        <w:rPr>
          <w:rFonts w:hint="eastAsia" w:ascii="宋体" w:hAnsi="宋体" w:eastAsia="宋体" w:cs="宋体"/>
          <w:color w:val="auto"/>
          <w:kern w:val="0"/>
          <w:sz w:val="24"/>
          <w:szCs w:val="24"/>
          <w:lang w:val="zh-CN" w:eastAsia="zh-CN" w:bidi="ar-SA"/>
        </w:rPr>
      </w:pPr>
      <w:bookmarkStart w:id="48" w:name="_Toc401414769"/>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w:t>
      </w:r>
      <w:r>
        <w:rPr>
          <w:rFonts w:hint="eastAsia" w:ascii="宋体" w:hAnsi="宋体" w:eastAsia="宋体" w:cs="宋体"/>
          <w:color w:val="auto"/>
          <w:kern w:val="0"/>
          <w:sz w:val="24"/>
          <w:szCs w:val="24"/>
          <w:lang w:val="en-US" w:eastAsia="zh-CN" w:bidi="ar-SA"/>
        </w:rPr>
        <w:t>合同签订后，甲方支付合同价款的30%，</w:t>
      </w:r>
      <w:r>
        <w:rPr>
          <w:rFonts w:hint="eastAsia" w:ascii="宋体" w:hAnsi="宋体" w:eastAsia="宋体" w:cs="宋体"/>
          <w:color w:val="auto"/>
          <w:kern w:val="0"/>
          <w:sz w:val="24"/>
          <w:szCs w:val="24"/>
          <w:lang w:val="zh-CN" w:eastAsia="zh-CN" w:bidi="ar-SA"/>
        </w:rPr>
        <w:t>货物交付、安装、调试且通过验收后一周内（遇寒暑假和法定节假日顺延）</w:t>
      </w:r>
      <w:r>
        <w:rPr>
          <w:rFonts w:hint="eastAsia" w:ascii="宋体" w:hAnsi="宋体" w:eastAsia="宋体" w:cs="宋体"/>
          <w:color w:val="auto"/>
          <w:kern w:val="0"/>
          <w:sz w:val="24"/>
          <w:szCs w:val="24"/>
          <w:lang w:val="en-US" w:eastAsia="zh-CN" w:bidi="ar-SA"/>
        </w:rPr>
        <w:t>甲方</w:t>
      </w:r>
      <w:r>
        <w:rPr>
          <w:rFonts w:hint="eastAsia" w:ascii="宋体" w:hAnsi="宋体" w:eastAsia="宋体" w:cs="宋体"/>
          <w:color w:val="auto"/>
          <w:kern w:val="0"/>
          <w:sz w:val="24"/>
          <w:szCs w:val="24"/>
          <w:lang w:val="zh-CN" w:eastAsia="zh-CN" w:bidi="ar-SA"/>
        </w:rPr>
        <w:t>支付</w:t>
      </w:r>
      <w:r>
        <w:rPr>
          <w:rFonts w:hint="eastAsia" w:ascii="宋体" w:hAnsi="宋体" w:eastAsia="宋体" w:cs="宋体"/>
          <w:color w:val="auto"/>
          <w:kern w:val="0"/>
          <w:sz w:val="24"/>
          <w:szCs w:val="24"/>
          <w:lang w:val="en-US" w:eastAsia="zh-CN" w:bidi="ar-SA"/>
        </w:rPr>
        <w:t>至</w:t>
      </w:r>
      <w:r>
        <w:rPr>
          <w:rFonts w:hint="eastAsia" w:ascii="宋体" w:hAnsi="宋体" w:eastAsia="宋体" w:cs="宋体"/>
          <w:color w:val="auto"/>
          <w:kern w:val="0"/>
          <w:sz w:val="24"/>
          <w:szCs w:val="24"/>
          <w:lang w:val="zh-CN" w:eastAsia="zh-CN" w:bidi="ar-SA"/>
        </w:rPr>
        <w:t>合同总金额的90%，付款之前需收到供应商开具的合法有效的相应金额发票。自验收合格次日起，采购人正常使用满一年后的一周内，支付剩余合同总金额的10%（无息）。</w:t>
      </w:r>
    </w:p>
    <w:p w14:paraId="57509002">
      <w:pPr>
        <w:pStyle w:val="14"/>
        <w:spacing w:before="120" w:after="120" w:line="330" w:lineRule="atLeast"/>
        <w:ind w:firstLine="480" w:firstLineChars="200"/>
        <w:rPr>
          <w:rFonts w:hAnsi="宋体" w:eastAsia="宋体"/>
          <w:color w:val="auto"/>
          <w:sz w:val="24"/>
          <w:szCs w:val="28"/>
          <w:highlight w:val="none"/>
        </w:rPr>
      </w:pPr>
    </w:p>
    <w:p w14:paraId="7F862BCA">
      <w:pPr>
        <w:pStyle w:val="2"/>
        <w:jc w:val="both"/>
        <w:rPr>
          <w:rFonts w:hint="eastAsia" w:asciiTheme="majorEastAsia" w:hAnsiTheme="majorEastAsia" w:eastAsiaTheme="majorEastAsia"/>
          <w:b/>
          <w:color w:val="auto"/>
          <w:szCs w:val="32"/>
          <w:lang w:eastAsia="zh-CN"/>
        </w:rPr>
      </w:pPr>
    </w:p>
    <w:p w14:paraId="6C218321">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4BAF3DF7">
      <w:pPr>
        <w:rPr>
          <w:color w:val="auto"/>
        </w:rPr>
      </w:pPr>
    </w:p>
    <w:p w14:paraId="2457C1A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486A751A">
      <w:pPr>
        <w:pStyle w:val="36"/>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0F9E9407">
      <w:pPr>
        <w:pStyle w:val="36"/>
        <w:rPr>
          <w:rFonts w:hint="eastAsia"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3"/>
        <w:gridCol w:w="6095"/>
        <w:gridCol w:w="678"/>
      </w:tblGrid>
      <w:tr w14:paraId="50AD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32DFBA70">
            <w:pPr>
              <w:spacing w:line="400" w:lineRule="exact"/>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35" w:type="pct"/>
            <w:tcBorders>
              <w:top w:val="single" w:color="auto" w:sz="4" w:space="0"/>
              <w:left w:val="single" w:color="auto" w:sz="4" w:space="0"/>
              <w:bottom w:val="single" w:color="auto" w:sz="4" w:space="0"/>
              <w:right w:val="single" w:color="auto" w:sz="4" w:space="0"/>
            </w:tcBorders>
            <w:vAlign w:val="center"/>
          </w:tcPr>
          <w:p w14:paraId="4C002D09">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评分项目</w:t>
            </w:r>
          </w:p>
        </w:tc>
        <w:tc>
          <w:tcPr>
            <w:tcW w:w="3576" w:type="pct"/>
            <w:tcBorders>
              <w:top w:val="single" w:color="auto" w:sz="4" w:space="0"/>
              <w:left w:val="single" w:color="auto" w:sz="4" w:space="0"/>
              <w:bottom w:val="single" w:color="auto" w:sz="4" w:space="0"/>
              <w:right w:val="single" w:color="auto" w:sz="4" w:space="0"/>
            </w:tcBorders>
            <w:vAlign w:val="center"/>
          </w:tcPr>
          <w:p w14:paraId="3DCC7DA6">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评分标准及细则</w:t>
            </w:r>
          </w:p>
        </w:tc>
        <w:tc>
          <w:tcPr>
            <w:tcW w:w="397" w:type="pct"/>
            <w:tcBorders>
              <w:top w:val="single" w:color="auto" w:sz="4" w:space="0"/>
              <w:left w:val="single" w:color="auto" w:sz="4" w:space="0"/>
              <w:bottom w:val="single" w:color="auto" w:sz="4" w:space="0"/>
              <w:right w:val="single" w:color="auto" w:sz="4" w:space="0"/>
            </w:tcBorders>
            <w:vAlign w:val="center"/>
          </w:tcPr>
          <w:p w14:paraId="68FD18CD">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分值</w:t>
            </w:r>
          </w:p>
        </w:tc>
      </w:tr>
      <w:tr w14:paraId="1D99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272D6104">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1</w:t>
            </w:r>
          </w:p>
        </w:tc>
        <w:tc>
          <w:tcPr>
            <w:tcW w:w="635" w:type="pct"/>
            <w:tcBorders>
              <w:top w:val="single" w:color="auto" w:sz="4" w:space="0"/>
              <w:left w:val="single" w:color="auto" w:sz="4" w:space="0"/>
              <w:bottom w:val="single" w:color="auto" w:sz="4" w:space="0"/>
              <w:right w:val="single" w:color="auto" w:sz="4" w:space="0"/>
            </w:tcBorders>
            <w:vAlign w:val="center"/>
          </w:tcPr>
          <w:p w14:paraId="12EF9758">
            <w:pPr>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价格分</w:t>
            </w:r>
          </w:p>
        </w:tc>
        <w:tc>
          <w:tcPr>
            <w:tcW w:w="3576" w:type="pct"/>
            <w:tcBorders>
              <w:top w:val="single" w:color="auto" w:sz="4" w:space="0"/>
              <w:left w:val="single" w:color="auto" w:sz="4" w:space="0"/>
              <w:bottom w:val="single" w:color="auto" w:sz="4" w:space="0"/>
              <w:right w:val="single" w:color="auto" w:sz="4" w:space="0"/>
            </w:tcBorders>
            <w:vAlign w:val="center"/>
          </w:tcPr>
          <w:p w14:paraId="368A992C">
            <w:pPr>
              <w:spacing w:line="400" w:lineRule="exact"/>
              <w:rPr>
                <w:rFonts w:hint="eastAsia" w:ascii="宋体" w:hAnsi="宋体" w:cs="宋体"/>
                <w:b/>
                <w:bCs/>
                <w:color w:val="auto"/>
                <w:sz w:val="24"/>
                <w:highlight w:val="none"/>
              </w:rPr>
            </w:pPr>
            <w:r>
              <w:rPr>
                <w:rFonts w:hint="eastAsia" w:ascii="宋体" w:hAnsi="宋体" w:cs="宋体"/>
                <w:bCs/>
                <w:color w:val="auto"/>
                <w:sz w:val="24"/>
                <w:highlight w:val="none"/>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tc>
        <w:tc>
          <w:tcPr>
            <w:tcW w:w="397" w:type="pct"/>
            <w:tcBorders>
              <w:top w:val="single" w:color="auto" w:sz="4" w:space="0"/>
              <w:left w:val="single" w:color="auto" w:sz="4" w:space="0"/>
              <w:bottom w:val="single" w:color="auto" w:sz="4" w:space="0"/>
              <w:right w:val="single" w:color="auto" w:sz="4" w:space="0"/>
            </w:tcBorders>
            <w:vAlign w:val="center"/>
          </w:tcPr>
          <w:p w14:paraId="7E22F18A">
            <w:pPr>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30</w:t>
            </w:r>
          </w:p>
        </w:tc>
      </w:tr>
      <w:tr w14:paraId="24A5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tcBorders>
              <w:left w:val="single" w:color="auto" w:sz="4" w:space="0"/>
              <w:right w:val="single" w:color="auto" w:sz="4" w:space="0"/>
            </w:tcBorders>
            <w:vAlign w:val="center"/>
          </w:tcPr>
          <w:p w14:paraId="1BAE36BF">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2</w:t>
            </w:r>
          </w:p>
        </w:tc>
        <w:tc>
          <w:tcPr>
            <w:tcW w:w="635" w:type="pct"/>
            <w:tcBorders>
              <w:left w:val="single" w:color="auto" w:sz="4" w:space="0"/>
              <w:right w:val="single" w:color="auto" w:sz="4" w:space="0"/>
            </w:tcBorders>
            <w:vAlign w:val="center"/>
          </w:tcPr>
          <w:p w14:paraId="0576FBE1">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技术响应</w:t>
            </w:r>
          </w:p>
        </w:tc>
        <w:tc>
          <w:tcPr>
            <w:tcW w:w="3576" w:type="pct"/>
            <w:tcBorders>
              <w:top w:val="single" w:color="auto" w:sz="4" w:space="0"/>
              <w:left w:val="single" w:color="auto" w:sz="4" w:space="0"/>
              <w:bottom w:val="single" w:color="auto" w:sz="4" w:space="0"/>
              <w:right w:val="single" w:color="auto" w:sz="4" w:space="0"/>
            </w:tcBorders>
            <w:vAlign w:val="center"/>
          </w:tcPr>
          <w:p w14:paraId="794696E5">
            <w:pPr>
              <w:spacing w:line="300" w:lineRule="auto"/>
              <w:rPr>
                <w:rFonts w:hint="eastAsia" w:ascii="宋体" w:hAnsi="宋体" w:cs="宋体"/>
                <w:b/>
                <w:bCs/>
                <w:color w:val="auto"/>
                <w:sz w:val="24"/>
                <w:highlight w:val="none"/>
              </w:rPr>
            </w:pPr>
            <w:r>
              <w:rPr>
                <w:rFonts w:hint="eastAsia" w:ascii="宋体" w:hAnsi="宋体" w:cs="宋体"/>
                <w:color w:val="auto"/>
                <w:sz w:val="24"/>
                <w:highlight w:val="none"/>
              </w:rPr>
              <w:t>投标产品对招标文件具体需求的响应程度能够满足招标文件“第四章 项目需求”的得</w:t>
            </w:r>
            <w:r>
              <w:rPr>
                <w:rFonts w:hint="eastAsia" w:ascii="宋体" w:hAnsi="宋体" w:cs="宋体"/>
                <w:color w:val="auto"/>
                <w:sz w:val="24"/>
                <w:highlight w:val="none"/>
                <w:lang w:val="en-US" w:eastAsia="zh-CN"/>
              </w:rPr>
              <w:t>32</w:t>
            </w:r>
            <w:r>
              <w:rPr>
                <w:rFonts w:hint="eastAsia" w:ascii="宋体" w:hAnsi="宋体" w:cs="宋体"/>
                <w:color w:val="auto"/>
                <w:sz w:val="24"/>
                <w:highlight w:val="none"/>
              </w:rPr>
              <w:t>分。招标文件中标注“★”的内容为实质性要求，有一项不符合的，作无效投标处理。带“▲”条款为重要技术参数指标，如带“▲”条款存在负偏离的，负偏离1项扣3分，其他技术参数，负偏离1项扣1分，扣完为止。</w:t>
            </w:r>
          </w:p>
        </w:tc>
        <w:tc>
          <w:tcPr>
            <w:tcW w:w="397" w:type="pct"/>
            <w:tcBorders>
              <w:top w:val="single" w:color="auto" w:sz="4" w:space="0"/>
              <w:left w:val="single" w:color="auto" w:sz="4" w:space="0"/>
              <w:bottom w:val="single" w:color="auto" w:sz="4" w:space="0"/>
              <w:right w:val="single" w:color="auto" w:sz="4" w:space="0"/>
            </w:tcBorders>
            <w:vAlign w:val="center"/>
          </w:tcPr>
          <w:p w14:paraId="485CA152">
            <w:pPr>
              <w:spacing w:line="400" w:lineRule="exact"/>
              <w:jc w:val="center"/>
              <w:textAlignment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32</w:t>
            </w:r>
          </w:p>
        </w:tc>
      </w:tr>
      <w:tr w14:paraId="021B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90" w:type="pct"/>
            <w:tcBorders>
              <w:left w:val="single" w:color="auto" w:sz="4" w:space="0"/>
              <w:right w:val="single" w:color="auto" w:sz="4" w:space="0"/>
            </w:tcBorders>
            <w:vAlign w:val="center"/>
          </w:tcPr>
          <w:p w14:paraId="01D3895F">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3</w:t>
            </w:r>
          </w:p>
        </w:tc>
        <w:tc>
          <w:tcPr>
            <w:tcW w:w="635" w:type="pct"/>
            <w:tcBorders>
              <w:left w:val="single" w:color="auto" w:sz="4" w:space="0"/>
              <w:right w:val="single" w:color="auto" w:sz="4" w:space="0"/>
            </w:tcBorders>
            <w:vAlign w:val="center"/>
          </w:tcPr>
          <w:p w14:paraId="2B49A8DA">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业绩</w:t>
            </w:r>
          </w:p>
        </w:tc>
        <w:tc>
          <w:tcPr>
            <w:tcW w:w="3576" w:type="pct"/>
            <w:tcBorders>
              <w:top w:val="single" w:color="auto" w:sz="4" w:space="0"/>
              <w:left w:val="single" w:color="auto" w:sz="4" w:space="0"/>
              <w:bottom w:val="single" w:color="auto" w:sz="4" w:space="0"/>
              <w:right w:val="single" w:color="auto" w:sz="4" w:space="0"/>
            </w:tcBorders>
            <w:vAlign w:val="center"/>
          </w:tcPr>
          <w:p w14:paraId="52E79087">
            <w:pPr>
              <w:spacing w:line="400" w:lineRule="exact"/>
              <w:rPr>
                <w:color w:val="auto"/>
                <w:sz w:val="24"/>
                <w:highlight w:val="none"/>
              </w:rPr>
            </w:pPr>
            <w:r>
              <w:rPr>
                <w:rFonts w:hint="eastAsia"/>
                <w:color w:val="auto"/>
                <w:sz w:val="24"/>
                <w:highlight w:val="none"/>
              </w:rPr>
              <w:t>投标人提供自2023年</w:t>
            </w:r>
            <w:r>
              <w:rPr>
                <w:rFonts w:hint="eastAsia"/>
                <w:color w:val="auto"/>
                <w:sz w:val="24"/>
                <w:highlight w:val="none"/>
                <w:lang w:val="en-US" w:eastAsia="zh-CN"/>
              </w:rPr>
              <w:t>1</w:t>
            </w:r>
            <w:r>
              <w:rPr>
                <w:rFonts w:hint="eastAsia"/>
                <w:color w:val="auto"/>
                <w:sz w:val="24"/>
                <w:highlight w:val="none"/>
              </w:rPr>
              <w:t>月1日（以合同签订时间为准）至今承揽过类似</w:t>
            </w:r>
            <w:r>
              <w:rPr>
                <w:color w:val="auto"/>
                <w:sz w:val="24"/>
                <w:szCs w:val="24"/>
                <w:highlight w:val="none"/>
              </w:rPr>
              <w:t>业绩</w:t>
            </w:r>
            <w:r>
              <w:rPr>
                <w:rFonts w:hint="eastAsia"/>
                <w:color w:val="auto"/>
                <w:sz w:val="24"/>
                <w:highlight w:val="none"/>
              </w:rPr>
              <w:t>的，每提供一个得</w:t>
            </w:r>
            <w:r>
              <w:rPr>
                <w:rFonts w:hint="eastAsia"/>
                <w:color w:val="auto"/>
                <w:sz w:val="24"/>
                <w:highlight w:val="none"/>
                <w:lang w:val="en-US" w:eastAsia="zh-CN"/>
              </w:rPr>
              <w:t>2</w:t>
            </w:r>
            <w:r>
              <w:rPr>
                <w:rFonts w:hint="eastAsia"/>
                <w:color w:val="auto"/>
                <w:sz w:val="24"/>
                <w:highlight w:val="none"/>
              </w:rPr>
              <w:t>分，最高得</w:t>
            </w:r>
            <w:r>
              <w:rPr>
                <w:rFonts w:hint="eastAsia"/>
                <w:color w:val="auto"/>
                <w:sz w:val="24"/>
                <w:highlight w:val="none"/>
                <w:lang w:val="en-US" w:eastAsia="zh-CN"/>
              </w:rPr>
              <w:t>4</w:t>
            </w:r>
            <w:r>
              <w:rPr>
                <w:rFonts w:hint="eastAsia"/>
                <w:color w:val="auto"/>
                <w:sz w:val="24"/>
                <w:highlight w:val="none"/>
              </w:rPr>
              <w:t>分。</w:t>
            </w:r>
          </w:p>
          <w:p w14:paraId="6E86853B">
            <w:pPr>
              <w:spacing w:line="400" w:lineRule="exact"/>
              <w:rPr>
                <w:rFonts w:hint="eastAsia" w:ascii="宋体" w:hAnsi="宋体" w:cs="宋体"/>
                <w:color w:val="auto"/>
                <w:sz w:val="24"/>
                <w:highlight w:val="none"/>
              </w:rPr>
            </w:pPr>
            <w:r>
              <w:rPr>
                <w:rFonts w:hint="eastAsia"/>
                <w:b/>
                <w:bCs/>
                <w:color w:val="auto"/>
                <w:sz w:val="24"/>
                <w:highlight w:val="none"/>
              </w:rPr>
              <w:t>（提供业绩合同复印件加盖投标单位公章，合同需体现相关内容，未体现不得分，合同原件备查）</w:t>
            </w:r>
          </w:p>
        </w:tc>
        <w:tc>
          <w:tcPr>
            <w:tcW w:w="397" w:type="pct"/>
            <w:tcBorders>
              <w:top w:val="single" w:color="auto" w:sz="4" w:space="0"/>
              <w:left w:val="single" w:color="auto" w:sz="4" w:space="0"/>
              <w:bottom w:val="single" w:color="auto" w:sz="4" w:space="0"/>
              <w:right w:val="single" w:color="auto" w:sz="4" w:space="0"/>
            </w:tcBorders>
            <w:vAlign w:val="center"/>
          </w:tcPr>
          <w:p w14:paraId="39B223FE">
            <w:pPr>
              <w:spacing w:line="400" w:lineRule="exact"/>
              <w:jc w:val="center"/>
              <w:textAlignment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4</w:t>
            </w:r>
          </w:p>
        </w:tc>
      </w:tr>
      <w:tr w14:paraId="64DC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90" w:type="pct"/>
            <w:tcBorders>
              <w:left w:val="single" w:color="auto" w:sz="4" w:space="0"/>
              <w:right w:val="single" w:color="auto" w:sz="4" w:space="0"/>
            </w:tcBorders>
            <w:vAlign w:val="center"/>
          </w:tcPr>
          <w:p w14:paraId="1F85FD88">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4</w:t>
            </w:r>
          </w:p>
        </w:tc>
        <w:tc>
          <w:tcPr>
            <w:tcW w:w="635" w:type="pct"/>
            <w:tcBorders>
              <w:left w:val="single" w:color="auto" w:sz="4" w:space="0"/>
              <w:right w:val="single" w:color="auto" w:sz="4" w:space="0"/>
            </w:tcBorders>
            <w:shd w:val="clear" w:color="auto" w:fill="auto"/>
            <w:vAlign w:val="center"/>
          </w:tcPr>
          <w:p w14:paraId="179A94CD">
            <w:pPr>
              <w:spacing w:line="400" w:lineRule="exact"/>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宋体" w:hAnsi="宋体" w:cs="宋体"/>
                <w:b/>
                <w:bCs/>
                <w:color w:val="auto"/>
                <w:sz w:val="24"/>
                <w:highlight w:val="none"/>
              </w:rPr>
              <w:t>免费质保期</w:t>
            </w:r>
          </w:p>
        </w:tc>
        <w:tc>
          <w:tcPr>
            <w:tcW w:w="3576" w:type="pct"/>
            <w:tcBorders>
              <w:top w:val="single" w:color="auto" w:sz="4" w:space="0"/>
              <w:left w:val="single" w:color="auto" w:sz="4" w:space="0"/>
              <w:bottom w:val="single" w:color="auto" w:sz="4" w:space="0"/>
              <w:right w:val="single" w:color="auto" w:sz="4" w:space="0"/>
            </w:tcBorders>
            <w:shd w:val="clear" w:color="auto" w:fill="auto"/>
            <w:vAlign w:val="center"/>
          </w:tcPr>
          <w:p w14:paraId="54885BF8">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在满足招标文件免费质保期要求(1年)的基础上，免费质保每增加</w:t>
            </w:r>
            <w:r>
              <w:rPr>
                <w:rFonts w:hint="eastAsia" w:ascii="宋体" w:hAnsi="宋体" w:cs="宋体"/>
                <w:color w:val="auto"/>
                <w:sz w:val="24"/>
                <w:highlight w:val="none"/>
                <w:lang w:val="en-US" w:eastAsia="zh-CN"/>
              </w:rPr>
              <w:t>1年</w:t>
            </w:r>
            <w:r>
              <w:rPr>
                <w:rFonts w:hint="eastAsia" w:ascii="宋体" w:hAnsi="宋体" w:cs="宋体"/>
                <w:color w:val="auto"/>
                <w:sz w:val="24"/>
                <w:highlight w:val="none"/>
                <w:lang w:eastAsia="zh-CN"/>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分，本项最高得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43115860">
            <w:pPr>
              <w:pStyle w:val="12"/>
              <w:ind w:left="0" w:leftChars="0"/>
              <w:rPr>
                <w:rFonts w:hint="eastAsia" w:ascii="Calibri" w:hAnsi="Calibri" w:eastAsia="宋体" w:cs="Times New Roman"/>
                <w:color w:val="auto"/>
                <w:kern w:val="2"/>
                <w:sz w:val="24"/>
                <w:szCs w:val="24"/>
                <w:highlight w:val="none"/>
                <w:lang w:val="en-US" w:eastAsia="zh-CN" w:bidi="ar-SA"/>
              </w:rPr>
            </w:pPr>
            <w:r>
              <w:rPr>
                <w:rFonts w:hint="eastAsia" w:ascii="宋体" w:hAnsi="宋体" w:cs="宋体"/>
                <w:b/>
                <w:bCs/>
                <w:color w:val="auto"/>
                <w:sz w:val="24"/>
                <w:highlight w:val="none"/>
              </w:rPr>
              <w:t>（提供承诺函并加盖投标单位公章，格式自拟。）</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207F1A8B">
            <w:pPr>
              <w:spacing w:line="400" w:lineRule="exact"/>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2</w:t>
            </w:r>
          </w:p>
        </w:tc>
      </w:tr>
      <w:tr w14:paraId="756A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90" w:type="pct"/>
            <w:vMerge w:val="restart"/>
            <w:tcBorders>
              <w:left w:val="single" w:color="auto" w:sz="4" w:space="0"/>
              <w:right w:val="single" w:color="auto" w:sz="4" w:space="0"/>
            </w:tcBorders>
            <w:vAlign w:val="center"/>
          </w:tcPr>
          <w:p w14:paraId="5BAB359F">
            <w:pPr>
              <w:spacing w:line="400" w:lineRule="exact"/>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p>
        </w:tc>
        <w:tc>
          <w:tcPr>
            <w:tcW w:w="635" w:type="pct"/>
            <w:vMerge w:val="restart"/>
            <w:tcBorders>
              <w:left w:val="single" w:color="auto" w:sz="4" w:space="0"/>
              <w:right w:val="single" w:color="auto" w:sz="4" w:space="0"/>
            </w:tcBorders>
            <w:vAlign w:val="center"/>
          </w:tcPr>
          <w:p w14:paraId="55E01FD3">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技术部分</w:t>
            </w:r>
          </w:p>
        </w:tc>
        <w:tc>
          <w:tcPr>
            <w:tcW w:w="3576" w:type="pct"/>
            <w:tcBorders>
              <w:top w:val="single" w:color="auto" w:sz="4" w:space="0"/>
              <w:left w:val="single" w:color="auto" w:sz="4" w:space="0"/>
              <w:bottom w:val="single" w:color="auto" w:sz="4" w:space="0"/>
              <w:right w:val="single" w:color="auto" w:sz="4" w:space="0"/>
            </w:tcBorders>
            <w:shd w:val="clear" w:color="auto" w:fill="auto"/>
            <w:vAlign w:val="top"/>
          </w:tcPr>
          <w:p w14:paraId="4A876A10">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.1项目实施方案：</w:t>
            </w:r>
          </w:p>
          <w:p w14:paraId="7445615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根据投标人提供的具体详实的项目实施方案（包括但不限于全部产品的安装部署、联合调试方案、供货及安装各节点时间进度、人员配置安排等）进行打分。</w:t>
            </w:r>
          </w:p>
          <w:p w14:paraId="03485D4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方案完整、具体、可操作性强得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w:t>
            </w:r>
          </w:p>
          <w:p w14:paraId="6F020CD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方案完整、具体，可操作性较强得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1AA0996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方案完整性、可操作性均有欠缺的得1分；</w:t>
            </w:r>
          </w:p>
          <w:p w14:paraId="7B65BDFE">
            <w:pPr>
              <w:spacing w:line="40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其他或未提供的不得分。</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747CE188">
            <w:pPr>
              <w:spacing w:line="400" w:lineRule="exact"/>
              <w:jc w:val="center"/>
              <w:textAlignment w:val="center"/>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7</w:t>
            </w:r>
          </w:p>
        </w:tc>
      </w:tr>
      <w:tr w14:paraId="47B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0" w:type="pct"/>
            <w:vMerge w:val="continue"/>
            <w:tcBorders>
              <w:left w:val="single" w:color="auto" w:sz="4" w:space="0"/>
              <w:right w:val="single" w:color="auto" w:sz="4" w:space="0"/>
            </w:tcBorders>
            <w:vAlign w:val="center"/>
          </w:tcPr>
          <w:p w14:paraId="76490680">
            <w:pPr>
              <w:spacing w:line="400" w:lineRule="exact"/>
              <w:jc w:val="center"/>
              <w:rPr>
                <w:rFonts w:hint="eastAsia" w:ascii="宋体" w:hAnsi="宋体" w:eastAsia="宋体" w:cs="宋体"/>
                <w:b/>
                <w:bCs/>
                <w:color w:val="auto"/>
                <w:sz w:val="24"/>
                <w:highlight w:val="none"/>
                <w:lang w:val="en-US" w:eastAsia="zh-CN"/>
              </w:rPr>
            </w:pPr>
          </w:p>
        </w:tc>
        <w:tc>
          <w:tcPr>
            <w:tcW w:w="635" w:type="pct"/>
            <w:vMerge w:val="continue"/>
            <w:tcBorders>
              <w:left w:val="single" w:color="auto" w:sz="4" w:space="0"/>
              <w:right w:val="single" w:color="auto" w:sz="4" w:space="0"/>
            </w:tcBorders>
            <w:vAlign w:val="center"/>
          </w:tcPr>
          <w:p w14:paraId="6A8B5C1A">
            <w:pPr>
              <w:spacing w:line="400" w:lineRule="exact"/>
              <w:jc w:val="center"/>
              <w:rPr>
                <w:rFonts w:hint="eastAsia" w:ascii="宋体" w:hAnsi="宋体" w:cs="宋体"/>
                <w:b/>
                <w:bCs/>
                <w:color w:val="auto"/>
                <w:sz w:val="24"/>
                <w:highlight w:val="none"/>
              </w:rPr>
            </w:pPr>
          </w:p>
        </w:tc>
        <w:tc>
          <w:tcPr>
            <w:tcW w:w="3576" w:type="pct"/>
            <w:tcBorders>
              <w:top w:val="single" w:color="auto" w:sz="4" w:space="0"/>
              <w:left w:val="single" w:color="auto" w:sz="4" w:space="0"/>
              <w:right w:val="single" w:color="auto" w:sz="4" w:space="0"/>
            </w:tcBorders>
            <w:shd w:val="clear" w:color="auto" w:fill="auto"/>
            <w:vAlign w:val="center"/>
          </w:tcPr>
          <w:p w14:paraId="6FFDB681">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.2项目验收方案：</w:t>
            </w:r>
          </w:p>
          <w:p w14:paraId="7181512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根据投标人提供的具体详实的项目验收方案（包括但不限于验收要点、验收节点规划等）进行打分。</w:t>
            </w:r>
          </w:p>
          <w:p w14:paraId="4E56E92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方案完整、具体、可操作性强得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w:t>
            </w:r>
          </w:p>
          <w:p w14:paraId="78C4DA0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方案完整、具体，可操作性较强得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6F26002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方案完整性、可操作性均有欠缺的得1分；</w:t>
            </w:r>
          </w:p>
          <w:p w14:paraId="20780277">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其他或未提供的不得分。</w:t>
            </w:r>
          </w:p>
        </w:tc>
        <w:tc>
          <w:tcPr>
            <w:tcW w:w="397" w:type="pct"/>
            <w:tcBorders>
              <w:top w:val="single" w:color="auto" w:sz="4" w:space="0"/>
              <w:left w:val="single" w:color="auto" w:sz="4" w:space="0"/>
              <w:right w:val="single" w:color="auto" w:sz="4" w:space="0"/>
            </w:tcBorders>
            <w:shd w:val="clear" w:color="auto" w:fill="auto"/>
            <w:vAlign w:val="center"/>
          </w:tcPr>
          <w:p w14:paraId="203C6360">
            <w:pPr>
              <w:spacing w:line="400" w:lineRule="exact"/>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7</w:t>
            </w:r>
          </w:p>
        </w:tc>
      </w:tr>
      <w:tr w14:paraId="61DF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0" w:type="pct"/>
            <w:vMerge w:val="continue"/>
            <w:tcBorders>
              <w:left w:val="single" w:color="auto" w:sz="4" w:space="0"/>
              <w:right w:val="single" w:color="auto" w:sz="4" w:space="0"/>
            </w:tcBorders>
            <w:vAlign w:val="center"/>
          </w:tcPr>
          <w:p w14:paraId="75C46960">
            <w:pPr>
              <w:spacing w:line="400" w:lineRule="exact"/>
              <w:jc w:val="center"/>
              <w:rPr>
                <w:rFonts w:hint="eastAsia" w:ascii="宋体" w:hAnsi="宋体" w:cs="宋体"/>
                <w:b/>
                <w:bCs/>
                <w:color w:val="auto"/>
                <w:sz w:val="24"/>
                <w:highlight w:val="none"/>
              </w:rPr>
            </w:pPr>
          </w:p>
        </w:tc>
        <w:tc>
          <w:tcPr>
            <w:tcW w:w="635" w:type="pct"/>
            <w:vMerge w:val="continue"/>
            <w:tcBorders>
              <w:left w:val="single" w:color="auto" w:sz="4" w:space="0"/>
              <w:right w:val="single" w:color="auto" w:sz="4" w:space="0"/>
            </w:tcBorders>
            <w:vAlign w:val="center"/>
          </w:tcPr>
          <w:p w14:paraId="0B0B7859">
            <w:pPr>
              <w:spacing w:line="400" w:lineRule="exact"/>
              <w:jc w:val="center"/>
              <w:rPr>
                <w:rFonts w:hint="eastAsia" w:ascii="宋体" w:hAnsi="宋体" w:cs="宋体"/>
                <w:b/>
                <w:bCs/>
                <w:color w:val="auto"/>
                <w:sz w:val="24"/>
                <w:highlight w:val="none"/>
              </w:rPr>
            </w:pPr>
          </w:p>
        </w:tc>
        <w:tc>
          <w:tcPr>
            <w:tcW w:w="3576" w:type="pct"/>
            <w:tcBorders>
              <w:top w:val="single" w:color="auto" w:sz="4" w:space="0"/>
              <w:left w:val="single" w:color="auto" w:sz="4" w:space="0"/>
              <w:right w:val="single" w:color="auto" w:sz="4" w:space="0"/>
            </w:tcBorders>
            <w:shd w:val="clear" w:color="auto" w:fill="auto"/>
            <w:vAlign w:val="top"/>
          </w:tcPr>
          <w:p w14:paraId="6A102484">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3售后服务方案：根据投标人提供的售后服务方案（包括但不限于售后服务体系、售后服务人员的配备、售后服务承诺、售后服务应答及处理时间，质保期内的售后服务范围、质保期满后的售后服务范围等）进行打分。</w:t>
            </w:r>
          </w:p>
          <w:p w14:paraId="5FCCF56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方案完整、具体、可操作性强得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14C16BE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方案完整、具体，可操作性较强得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14:paraId="513C4C2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方案完整性、可操作性均有欠缺的得1分；</w:t>
            </w:r>
          </w:p>
          <w:p w14:paraId="532C7904">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其他或未提供的不得分。</w:t>
            </w:r>
          </w:p>
        </w:tc>
        <w:tc>
          <w:tcPr>
            <w:tcW w:w="397" w:type="pct"/>
            <w:tcBorders>
              <w:left w:val="single" w:color="auto" w:sz="4" w:space="0"/>
              <w:right w:val="single" w:color="auto" w:sz="4" w:space="0"/>
            </w:tcBorders>
            <w:shd w:val="clear" w:color="auto" w:fill="auto"/>
            <w:vAlign w:val="center"/>
          </w:tcPr>
          <w:p w14:paraId="7A852B68">
            <w:pPr>
              <w:spacing w:line="400" w:lineRule="exact"/>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6</w:t>
            </w:r>
          </w:p>
        </w:tc>
      </w:tr>
      <w:tr w14:paraId="739C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0" w:type="pct"/>
            <w:vMerge w:val="continue"/>
            <w:tcBorders>
              <w:left w:val="single" w:color="auto" w:sz="4" w:space="0"/>
              <w:right w:val="single" w:color="auto" w:sz="4" w:space="0"/>
            </w:tcBorders>
            <w:vAlign w:val="center"/>
          </w:tcPr>
          <w:p w14:paraId="27CCEC51">
            <w:pPr>
              <w:spacing w:line="400" w:lineRule="exact"/>
              <w:jc w:val="center"/>
              <w:rPr>
                <w:rFonts w:hint="eastAsia" w:ascii="宋体" w:hAnsi="宋体" w:cs="宋体"/>
                <w:b/>
                <w:bCs/>
                <w:color w:val="auto"/>
                <w:sz w:val="24"/>
                <w:highlight w:val="none"/>
              </w:rPr>
            </w:pPr>
          </w:p>
        </w:tc>
        <w:tc>
          <w:tcPr>
            <w:tcW w:w="635" w:type="pct"/>
            <w:vMerge w:val="continue"/>
            <w:tcBorders>
              <w:left w:val="single" w:color="auto" w:sz="4" w:space="0"/>
              <w:right w:val="single" w:color="auto" w:sz="4" w:space="0"/>
            </w:tcBorders>
            <w:vAlign w:val="center"/>
          </w:tcPr>
          <w:p w14:paraId="7B92A315">
            <w:pPr>
              <w:spacing w:line="400" w:lineRule="exact"/>
              <w:jc w:val="center"/>
              <w:rPr>
                <w:rFonts w:hint="eastAsia" w:ascii="宋体" w:hAnsi="宋体" w:cs="宋体"/>
                <w:b/>
                <w:bCs/>
                <w:color w:val="auto"/>
                <w:sz w:val="24"/>
                <w:highlight w:val="none"/>
              </w:rPr>
            </w:pPr>
          </w:p>
        </w:tc>
        <w:tc>
          <w:tcPr>
            <w:tcW w:w="3576" w:type="pct"/>
            <w:tcBorders>
              <w:top w:val="single" w:color="auto" w:sz="4" w:space="0"/>
              <w:left w:val="single" w:color="auto" w:sz="4" w:space="0"/>
              <w:right w:val="single" w:color="auto" w:sz="4" w:space="0"/>
            </w:tcBorders>
            <w:shd w:val="clear" w:color="auto" w:fill="auto"/>
            <w:vAlign w:val="top"/>
          </w:tcPr>
          <w:p w14:paraId="5678B177">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.4培训方案：根据投标人提供的培训方案（包括但不限于对买方操作、维护人员的培训方案及计划等方面）进行打分。</w:t>
            </w:r>
          </w:p>
          <w:p w14:paraId="280D82F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方案完整、具体、可操作性强得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7D5DA21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方案完整、具体，可操作性较强得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14:paraId="6443EFF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方案完整性、可操作性均有欠缺的得1分；</w:t>
            </w:r>
          </w:p>
          <w:p w14:paraId="72C0A9C9">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其他或未提供的不得分。</w:t>
            </w:r>
          </w:p>
        </w:tc>
        <w:tc>
          <w:tcPr>
            <w:tcW w:w="397" w:type="pct"/>
            <w:tcBorders>
              <w:left w:val="single" w:color="auto" w:sz="4" w:space="0"/>
              <w:right w:val="single" w:color="auto" w:sz="4" w:space="0"/>
            </w:tcBorders>
            <w:shd w:val="clear" w:color="auto" w:fill="auto"/>
            <w:vAlign w:val="center"/>
          </w:tcPr>
          <w:p w14:paraId="3B20C7C7">
            <w:pPr>
              <w:spacing w:line="400" w:lineRule="exact"/>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6</w:t>
            </w:r>
          </w:p>
        </w:tc>
      </w:tr>
      <w:tr w14:paraId="645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0" w:type="pct"/>
            <w:vMerge w:val="continue"/>
            <w:tcBorders>
              <w:left w:val="single" w:color="auto" w:sz="4" w:space="0"/>
              <w:right w:val="single" w:color="auto" w:sz="4" w:space="0"/>
            </w:tcBorders>
            <w:vAlign w:val="center"/>
          </w:tcPr>
          <w:p w14:paraId="68BBB9C5">
            <w:pPr>
              <w:spacing w:line="400" w:lineRule="exact"/>
              <w:jc w:val="center"/>
              <w:rPr>
                <w:rFonts w:hint="eastAsia" w:ascii="宋体" w:hAnsi="宋体" w:cs="宋体"/>
                <w:b/>
                <w:bCs/>
                <w:color w:val="auto"/>
                <w:sz w:val="24"/>
                <w:highlight w:val="none"/>
              </w:rPr>
            </w:pPr>
          </w:p>
        </w:tc>
        <w:tc>
          <w:tcPr>
            <w:tcW w:w="635" w:type="pct"/>
            <w:vMerge w:val="continue"/>
            <w:tcBorders>
              <w:left w:val="single" w:color="auto" w:sz="4" w:space="0"/>
              <w:right w:val="single" w:color="auto" w:sz="4" w:space="0"/>
            </w:tcBorders>
            <w:vAlign w:val="center"/>
          </w:tcPr>
          <w:p w14:paraId="04D2AD23">
            <w:pPr>
              <w:spacing w:line="400" w:lineRule="exact"/>
              <w:jc w:val="center"/>
              <w:rPr>
                <w:rFonts w:hint="eastAsia" w:ascii="宋体" w:hAnsi="宋体" w:cs="宋体"/>
                <w:b/>
                <w:bCs/>
                <w:color w:val="auto"/>
                <w:sz w:val="24"/>
                <w:highlight w:val="none"/>
              </w:rPr>
            </w:pPr>
          </w:p>
        </w:tc>
        <w:tc>
          <w:tcPr>
            <w:tcW w:w="3576" w:type="pct"/>
            <w:tcBorders>
              <w:top w:val="single" w:color="auto" w:sz="4" w:space="0"/>
              <w:left w:val="single" w:color="auto" w:sz="4" w:space="0"/>
              <w:right w:val="single" w:color="auto" w:sz="4" w:space="0"/>
            </w:tcBorders>
          </w:tcPr>
          <w:p w14:paraId="3560A9AE">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5.5维保方案：根据</w:t>
            </w:r>
            <w:r>
              <w:rPr>
                <w:rFonts w:hint="eastAsia" w:ascii="宋体" w:hAnsi="宋体" w:cs="宋体"/>
                <w:color w:val="auto"/>
                <w:sz w:val="24"/>
                <w:highlight w:val="none"/>
              </w:rPr>
              <w:t>投标人提供的</w:t>
            </w:r>
            <w:r>
              <w:rPr>
                <w:rFonts w:hint="eastAsia" w:ascii="宋体" w:hAnsi="宋体" w:cs="宋体"/>
                <w:color w:val="auto"/>
                <w:sz w:val="24"/>
                <w:highlight w:val="none"/>
                <w:lang w:val="en-US" w:eastAsia="zh-CN"/>
              </w:rPr>
              <w:t>维保</w:t>
            </w:r>
            <w:r>
              <w:rPr>
                <w:rFonts w:hint="eastAsia" w:ascii="宋体" w:hAnsi="宋体" w:cs="宋体"/>
                <w:color w:val="auto"/>
                <w:sz w:val="24"/>
                <w:highlight w:val="none"/>
              </w:rPr>
              <w:t>方案（包括但不限于</w:t>
            </w:r>
            <w:r>
              <w:rPr>
                <w:rFonts w:hint="eastAsia" w:ascii="宋体" w:hAnsi="宋体" w:cs="宋体"/>
                <w:color w:val="auto"/>
                <w:sz w:val="24"/>
                <w:highlight w:val="none"/>
                <w:lang w:val="en-US" w:eastAsia="zh-CN"/>
              </w:rPr>
              <w:t>日常保养计划、巡检安排、易损件配备及价格</w:t>
            </w:r>
            <w:r>
              <w:rPr>
                <w:rFonts w:hint="eastAsia" w:ascii="宋体" w:hAnsi="宋体" w:cs="宋体"/>
                <w:color w:val="auto"/>
                <w:sz w:val="24"/>
                <w:highlight w:val="none"/>
              </w:rPr>
              <w:t>等方面）进行打分。</w:t>
            </w:r>
          </w:p>
          <w:p w14:paraId="239C8CF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方案完整、具体、可操作性强得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3289081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方案完整、具体，可操作性较强得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14:paraId="6D9B69B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方案完整性、可操作性均有欠缺的得1分；</w:t>
            </w:r>
          </w:p>
          <w:p w14:paraId="60437876">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其他或未提供的不得分。</w:t>
            </w:r>
          </w:p>
        </w:tc>
        <w:tc>
          <w:tcPr>
            <w:tcW w:w="397" w:type="pct"/>
            <w:tcBorders>
              <w:left w:val="single" w:color="auto" w:sz="4" w:space="0"/>
              <w:right w:val="single" w:color="auto" w:sz="4" w:space="0"/>
            </w:tcBorders>
            <w:vAlign w:val="center"/>
          </w:tcPr>
          <w:p w14:paraId="7F185A72">
            <w:pPr>
              <w:spacing w:line="400" w:lineRule="exact"/>
              <w:jc w:val="center"/>
              <w:textAlignment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p>
        </w:tc>
      </w:tr>
      <w:tr w14:paraId="4D61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602" w:type="pct"/>
            <w:gridSpan w:val="3"/>
            <w:tcBorders>
              <w:left w:val="single" w:color="auto" w:sz="4" w:space="0"/>
              <w:right w:val="single" w:color="auto" w:sz="4" w:space="0"/>
            </w:tcBorders>
            <w:vAlign w:val="center"/>
          </w:tcPr>
          <w:p w14:paraId="624190DD">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合计</w:t>
            </w:r>
          </w:p>
        </w:tc>
        <w:tc>
          <w:tcPr>
            <w:tcW w:w="397" w:type="pct"/>
            <w:tcBorders>
              <w:left w:val="single" w:color="auto" w:sz="4" w:space="0"/>
              <w:right w:val="single" w:color="auto" w:sz="4" w:space="0"/>
            </w:tcBorders>
            <w:vAlign w:val="center"/>
          </w:tcPr>
          <w:p w14:paraId="085F5C35">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100</w:t>
            </w:r>
          </w:p>
        </w:tc>
      </w:tr>
    </w:tbl>
    <w:p w14:paraId="609D83D4">
      <w:pPr>
        <w:pStyle w:val="36"/>
        <w:rPr>
          <w:rFonts w:hint="eastAsia" w:ascii="宋体" w:hAnsi="宋体" w:cs="宋体"/>
          <w:color w:val="auto"/>
        </w:rPr>
      </w:pPr>
    </w:p>
    <w:bookmarkEnd w:id="48"/>
    <w:p w14:paraId="37713C5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5A3D2D9">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3804E5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E591E2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23D600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6.1评标委员会启动异常低价投标审查的情形和具体要求，</w:t>
      </w:r>
      <w:r>
        <w:rPr>
          <w:rFonts w:hint="eastAsia" w:ascii="宋体" w:hAnsi="宋体" w:eastAsia="宋体" w:cs="宋体"/>
          <w:b/>
          <w:bCs w:val="0"/>
          <w:color w:val="auto"/>
          <w:kern w:val="0"/>
          <w:sz w:val="24"/>
          <w:szCs w:val="24"/>
          <w:lang w:val="en-US" w:eastAsia="zh-CN"/>
        </w:rPr>
        <w:t>执行</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关于推动解决政府采购异常低价问题相关工作的通知</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7.1</w:t>
      </w:r>
      <w:r>
        <w:rPr>
          <w:rFonts w:hint="default" w:ascii="宋体" w:hAnsi="宋体" w:eastAsia="宋体" w:cs="宋体"/>
          <w:b/>
          <w:color w:val="auto"/>
          <w:sz w:val="24"/>
          <w:szCs w:val="24"/>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7.3</w:t>
      </w:r>
      <w:r>
        <w:rPr>
          <w:rFonts w:hint="default" w:ascii="宋体" w:hAnsi="宋体" w:eastAsia="宋体" w:cs="宋体"/>
          <w:b/>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9FEA27">
      <w:pPr>
        <w:spacing w:line="360" w:lineRule="auto"/>
        <w:ind w:firstLine="482" w:firstLineChars="200"/>
        <w:jc w:val="left"/>
        <w:rPr>
          <w:rFonts w:hint="default" w:ascii="宋体" w:hAnsi="宋体" w:eastAsia="宋体" w:cs="宋体"/>
          <w:b/>
          <w:color w:val="auto"/>
          <w:sz w:val="24"/>
          <w:szCs w:val="24"/>
          <w:lang w:val="en-US" w:eastAsia="zh-CN"/>
        </w:rPr>
      </w:pPr>
    </w:p>
    <w:p w14:paraId="5C8FE3D6">
      <w:pPr>
        <w:spacing w:line="360" w:lineRule="auto"/>
        <w:ind w:firstLine="482" w:firstLineChars="200"/>
        <w:jc w:val="left"/>
        <w:rPr>
          <w:rFonts w:hint="default" w:ascii="宋体" w:hAnsi="宋体" w:eastAsia="宋体" w:cs="宋体"/>
          <w:b/>
          <w:color w:val="auto"/>
          <w:sz w:val="24"/>
          <w:szCs w:val="24"/>
          <w:lang w:val="en-US" w:eastAsia="zh-CN"/>
        </w:rPr>
      </w:pPr>
    </w:p>
    <w:p w14:paraId="1ECE9C63">
      <w:pPr>
        <w:spacing w:line="360" w:lineRule="auto"/>
        <w:ind w:firstLine="482" w:firstLineChars="200"/>
        <w:jc w:val="left"/>
        <w:rPr>
          <w:rFonts w:hint="default" w:ascii="宋体" w:hAnsi="宋体" w:eastAsia="宋体" w:cs="宋体"/>
          <w:b/>
          <w:color w:val="auto"/>
          <w:sz w:val="24"/>
          <w:szCs w:val="24"/>
          <w:lang w:val="en-US" w:eastAsia="zh-CN"/>
        </w:rPr>
      </w:pPr>
    </w:p>
    <w:p w14:paraId="54FA4EF7">
      <w:pPr>
        <w:pStyle w:val="2"/>
        <w:numPr>
          <w:ilvl w:val="0"/>
          <w:numId w:val="4"/>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72DDAB32">
      <w:pPr>
        <w:spacing w:line="360" w:lineRule="auto"/>
        <w:jc w:val="center"/>
        <w:rPr>
          <w:rFonts w:hint="eastAsia"/>
          <w:color w:val="auto"/>
          <w:highlight w:val="yellow"/>
        </w:rPr>
      </w:pPr>
      <w:bookmarkStart w:id="51" w:name="_Toc30691"/>
      <w:r>
        <w:rPr>
          <w:rFonts w:hint="eastAsia" w:ascii="Arial" w:hAnsi="Arial" w:cs="Arial"/>
          <w:b/>
          <w:bCs/>
          <w:color w:val="auto"/>
          <w:kern w:val="0"/>
          <w:sz w:val="32"/>
          <w:szCs w:val="44"/>
        </w:rPr>
        <w:t xml:space="preserve">第五章 </w:t>
      </w:r>
      <w:r>
        <w:rPr>
          <w:rFonts w:ascii="Arial" w:hAnsi="Arial" w:cs="Arial"/>
          <w:b/>
          <w:bCs/>
          <w:color w:val="auto"/>
          <w:kern w:val="0"/>
          <w:sz w:val="32"/>
          <w:szCs w:val="44"/>
        </w:rPr>
        <w:t>合同主要条</w:t>
      </w:r>
      <w:r>
        <w:rPr>
          <w:rFonts w:ascii="Arial" w:hAnsi="Arial" w:cs="Arial"/>
          <w:b/>
          <w:bCs/>
          <w:color w:val="auto"/>
          <w:kern w:val="0"/>
          <w:sz w:val="32"/>
          <w:szCs w:val="44"/>
          <w:highlight w:val="none"/>
        </w:rPr>
        <w:t>款及格式</w:t>
      </w:r>
      <w:bookmarkEnd w:id="51"/>
      <w:r>
        <w:rPr>
          <w:rFonts w:hint="eastAsia" w:ascii="Arial" w:hAnsi="Arial" w:cs="Arial"/>
          <w:b/>
          <w:bCs/>
          <w:color w:val="auto"/>
          <w:kern w:val="0"/>
          <w:sz w:val="32"/>
          <w:szCs w:val="44"/>
          <w:highlight w:val="none"/>
        </w:rPr>
        <w:t>（货物类）</w:t>
      </w:r>
    </w:p>
    <w:p w14:paraId="23CA3132">
      <w:pPr>
        <w:pStyle w:val="14"/>
        <w:spacing w:before="120" w:after="120" w:line="360" w:lineRule="auto"/>
        <w:ind w:firstLine="480" w:firstLineChars="200"/>
        <w:rPr>
          <w:rFonts w:ascii="宋体" w:hAnsi="宋体" w:cs="宋体"/>
          <w:b/>
          <w:bCs/>
          <w:color w:val="auto"/>
          <w:sz w:val="24"/>
          <w:u w:val="single"/>
        </w:rPr>
      </w:pPr>
      <w:r>
        <w:rPr>
          <w:rFonts w:hint="eastAsia" w:ascii="宋体" w:hAnsi="宋体" w:cs="宋体"/>
          <w:b/>
          <w:bCs/>
          <w:color w:val="auto"/>
          <w:sz w:val="24"/>
        </w:rPr>
        <w:t xml:space="preserve">  </w:t>
      </w:r>
      <w:r>
        <w:rPr>
          <w:rFonts w:hint="eastAsia" w:ascii="宋体" w:hAnsi="宋体" w:cs="宋体"/>
          <w:b/>
          <w:bCs/>
          <w:color w:val="auto"/>
          <w:sz w:val="24"/>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p>
    <w:p w14:paraId="40DA495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p>
    <w:p w14:paraId="20E38867">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p>
    <w:p w14:paraId="201716E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 xml:space="preserve">            </w:t>
      </w:r>
      <w:r>
        <w:rPr>
          <w:rFonts w:hint="eastAsia" w:ascii="宋体" w:hAnsi="宋体" w:cs="宋体"/>
          <w:color w:val="auto"/>
          <w:szCs w:val="21"/>
        </w:rPr>
        <w:t xml:space="preserve">         联系方式：</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7393D9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甲、乙双方根据南京医科大学 </w:t>
      </w:r>
      <w:r>
        <w:rPr>
          <w:rFonts w:hint="eastAsia" w:ascii="宋体" w:hAnsi="宋体" w:cs="宋体"/>
          <w:color w:val="auto"/>
          <w:szCs w:val="21"/>
          <w:u w:val="single"/>
        </w:rPr>
        <w:t xml:space="preserve">                    项目 </w:t>
      </w:r>
      <w:r>
        <w:rPr>
          <w:rFonts w:hint="eastAsia" w:ascii="宋体" w:hAnsi="宋体" w:cs="宋体"/>
          <w:color w:val="auto"/>
          <w:szCs w:val="21"/>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yellow"/>
              </w:rPr>
            </w:pPr>
            <w:r>
              <w:rPr>
                <w:rFonts w:hint="eastAsia" w:ascii="宋体" w:hAnsi="宋体" w:cs="宋体"/>
                <w:b/>
                <w:color w:val="auto"/>
                <w:szCs w:val="21"/>
                <w:highlight w:val="yellow"/>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rPr>
            </w:pPr>
            <w:r>
              <w:rPr>
                <w:rFonts w:hint="eastAsia" w:ascii="宋体" w:hAnsi="宋体" w:cs="宋体"/>
                <w:b/>
                <w:color w:val="auto"/>
                <w:szCs w:val="21"/>
              </w:rPr>
              <w:t xml:space="preserve">总价（人民币大写）：                         </w:t>
            </w:r>
            <w:r>
              <w:rPr>
                <w:rFonts w:hint="eastAsia" w:ascii="宋体" w:hAnsi="宋体" w:cs="宋体"/>
                <w:color w:val="auto"/>
                <w:szCs w:val="21"/>
              </w:rPr>
              <w:t>合计（小写）：</w:t>
            </w:r>
          </w:p>
          <w:p w14:paraId="4C8547C6">
            <w:pPr>
              <w:snapToGrid w:val="0"/>
              <w:spacing w:line="300" w:lineRule="exact"/>
              <w:jc w:val="center"/>
              <w:rPr>
                <w:rFonts w:hint="eastAsia" w:ascii="宋体" w:hAnsi="宋体" w:cs="宋体"/>
                <w:color w:val="auto"/>
                <w:szCs w:val="21"/>
              </w:rPr>
            </w:pPr>
          </w:p>
          <w:p w14:paraId="10014E53">
            <w:pPr>
              <w:snapToGrid w:val="0"/>
              <w:spacing w:line="300" w:lineRule="exact"/>
              <w:jc w:val="center"/>
              <w:rPr>
                <w:rFonts w:hint="eastAsia" w:ascii="宋体" w:hAnsi="宋体" w:cs="宋体"/>
                <w:color w:val="auto"/>
                <w:szCs w:val="21"/>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4A1BC2C7">
      <w:pPr>
        <w:spacing w:line="360" w:lineRule="auto"/>
        <w:ind w:firstLine="440" w:firstLineChars="200"/>
        <w:rPr>
          <w:rFonts w:hint="eastAsia" w:ascii="宋体" w:hAnsi="宋体"/>
          <w:bCs/>
          <w:color w:val="auto"/>
          <w:szCs w:val="21"/>
          <w:highlight w:val="none"/>
          <w:u w:val="single"/>
        </w:rPr>
      </w:pPr>
      <w:r>
        <w:rPr>
          <w:rFonts w:hint="eastAsia" w:ascii="宋体" w:hAnsi="宋体" w:cs="宋体"/>
          <w:color w:val="auto"/>
          <w:szCs w:val="21"/>
          <w:highlight w:val="none"/>
        </w:rPr>
        <w:t>2.1结算方式：</w:t>
      </w:r>
      <w:r>
        <w:rPr>
          <w:rFonts w:hint="eastAsia" w:ascii="宋体" w:hAnsi="宋体"/>
          <w:bCs/>
          <w:color w:val="auto"/>
          <w:szCs w:val="21"/>
          <w:highlight w:val="none"/>
        </w:rPr>
        <w:t>A【国产设备】：</w:t>
      </w:r>
      <w:r>
        <w:rPr>
          <w:rFonts w:hint="eastAsia" w:ascii="宋体" w:hAnsi="宋体"/>
          <w:bCs/>
          <w:color w:val="auto"/>
          <w:szCs w:val="21"/>
          <w:highlight w:val="none"/>
          <w:u w:val="single"/>
          <w:lang w:val="en-US" w:eastAsia="zh-CN"/>
        </w:rPr>
        <w:t>合同签订后，甲方支付合同价款的30%，</w:t>
      </w:r>
      <w:r>
        <w:rPr>
          <w:rFonts w:hint="eastAsia" w:ascii="宋体" w:hAnsi="宋体"/>
          <w:bCs/>
          <w:color w:val="auto"/>
          <w:szCs w:val="21"/>
          <w:highlight w:val="none"/>
          <w:u w:val="single"/>
          <w:lang w:val="zh-CN" w:eastAsia="zh-CN"/>
        </w:rPr>
        <w:t>货物交付、安装、调试且通过验收后一周内（遇寒暑假和法定节假日顺延）</w:t>
      </w:r>
      <w:r>
        <w:rPr>
          <w:rFonts w:hint="eastAsia" w:ascii="宋体" w:hAnsi="宋体"/>
          <w:bCs/>
          <w:color w:val="auto"/>
          <w:szCs w:val="21"/>
          <w:highlight w:val="none"/>
          <w:u w:val="single"/>
          <w:lang w:val="en-US" w:eastAsia="zh-CN"/>
        </w:rPr>
        <w:t>甲方</w:t>
      </w:r>
      <w:r>
        <w:rPr>
          <w:rFonts w:hint="eastAsia" w:ascii="宋体" w:hAnsi="宋体"/>
          <w:bCs/>
          <w:color w:val="auto"/>
          <w:szCs w:val="21"/>
          <w:highlight w:val="none"/>
          <w:u w:val="single"/>
          <w:lang w:val="zh-CN" w:eastAsia="zh-CN"/>
        </w:rPr>
        <w:t>支付</w:t>
      </w:r>
      <w:r>
        <w:rPr>
          <w:rFonts w:hint="eastAsia" w:ascii="宋体" w:hAnsi="宋体"/>
          <w:bCs/>
          <w:color w:val="auto"/>
          <w:szCs w:val="21"/>
          <w:highlight w:val="none"/>
          <w:u w:val="single"/>
          <w:lang w:val="en-US" w:eastAsia="zh-CN"/>
        </w:rPr>
        <w:t>至</w:t>
      </w:r>
      <w:r>
        <w:rPr>
          <w:rFonts w:hint="eastAsia" w:ascii="宋体" w:hAnsi="宋体"/>
          <w:bCs/>
          <w:color w:val="auto"/>
          <w:szCs w:val="21"/>
          <w:highlight w:val="none"/>
          <w:u w:val="single"/>
          <w:lang w:val="zh-CN" w:eastAsia="zh-CN"/>
        </w:rPr>
        <w:t>合同总金额的90%，付款之前需收到供应商开具的合法有效的相应金额发票。自验收合格次日起，采购人正常使用满一年后的一周内，支付剩余合同总金额的10%（无息）。</w:t>
      </w:r>
    </w:p>
    <w:p w14:paraId="035273DE">
      <w:pPr>
        <w:pStyle w:val="14"/>
        <w:spacing w:line="360" w:lineRule="auto"/>
        <w:ind w:firstLine="420" w:firstLineChars="200"/>
        <w:rPr>
          <w:rFonts w:hint="eastAsia" w:ascii="宋体" w:hAnsi="宋体" w:cs="宋体"/>
          <w:color w:val="auto"/>
          <w:szCs w:val="21"/>
        </w:rPr>
      </w:pPr>
      <w:r>
        <w:rPr>
          <w:rFonts w:hint="eastAsia" w:ascii="宋体" w:hAnsi="宋体" w:cs="宋体"/>
          <w:color w:val="auto"/>
          <w:szCs w:val="21"/>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2.3乙方指定账户信息：</w:t>
      </w:r>
    </w:p>
    <w:p w14:paraId="7D07BD09">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开户行：</w:t>
      </w:r>
    </w:p>
    <w:p w14:paraId="3FFFF325">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户名：</w:t>
      </w:r>
    </w:p>
    <w:p w14:paraId="516C400D">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账号：</w:t>
      </w:r>
    </w:p>
    <w:p w14:paraId="15C23FD5">
      <w:pPr>
        <w:pStyle w:val="14"/>
        <w:spacing w:before="120" w:after="120" w:line="360" w:lineRule="auto"/>
        <w:ind w:left="440" w:leftChars="200"/>
        <w:jc w:val="left"/>
        <w:rPr>
          <w:rFonts w:hint="eastAsia" w:hAnsi="宋体" w:cs="宋体"/>
          <w:color w:val="auto"/>
          <w:szCs w:val="21"/>
          <w:lang w:val="en-US" w:eastAsia="zh-CN"/>
        </w:rPr>
      </w:pPr>
      <w:r>
        <w:rPr>
          <w:rFonts w:hint="eastAsia" w:ascii="宋体" w:hAnsi="宋体" w:cs="宋体"/>
          <w:color w:val="auto"/>
          <w:szCs w:val="21"/>
        </w:rPr>
        <w:t>上述账户信息，如有变更，乙方应在变更前3日内书面通知甲方。否则，由此产生</w:t>
      </w:r>
      <w:r>
        <w:rPr>
          <w:rFonts w:hint="eastAsia" w:hAnsi="宋体" w:cs="宋体"/>
          <w:color w:val="auto"/>
          <w:szCs w:val="21"/>
          <w:lang w:val="en-US" w:eastAsia="zh-CN"/>
        </w:rPr>
        <w:t>的</w:t>
      </w:r>
    </w:p>
    <w:p w14:paraId="5D48328D">
      <w:pPr>
        <w:pStyle w:val="14"/>
        <w:spacing w:before="120" w:after="120" w:line="360" w:lineRule="auto"/>
        <w:jc w:val="left"/>
        <w:rPr>
          <w:rFonts w:hint="eastAsia" w:ascii="宋体" w:hAnsi="宋体" w:cs="宋体"/>
          <w:color w:val="auto"/>
          <w:szCs w:val="21"/>
          <w:u w:val="single"/>
        </w:rPr>
      </w:pPr>
      <w:r>
        <w:rPr>
          <w:rFonts w:hint="eastAsia" w:ascii="宋体" w:hAnsi="宋体" w:cs="宋体"/>
          <w:color w:val="auto"/>
          <w:szCs w:val="21"/>
        </w:rPr>
        <w:t>后果由乙方承担。</w:t>
      </w:r>
    </w:p>
    <w:p w14:paraId="079E1293">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3.1交付方式：</w:t>
      </w:r>
      <w:r>
        <w:rPr>
          <w:rFonts w:hint="eastAsia" w:ascii="宋体" w:hAnsi="宋体" w:cs="宋体"/>
          <w:color w:val="auto"/>
          <w:szCs w:val="21"/>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3.1交付时间：___________________</w:t>
      </w:r>
    </w:p>
    <w:p w14:paraId="43565FE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3.2交付地点：___________________</w:t>
      </w:r>
    </w:p>
    <w:p w14:paraId="75EE59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四、货物包装、发运及运输</w:t>
      </w:r>
    </w:p>
    <w:p w14:paraId="761E685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五、</w:t>
      </w:r>
      <w:r>
        <w:rPr>
          <w:rFonts w:hint="eastAsia" w:ascii="宋体" w:hAnsi="宋体" w:cs="宋体"/>
          <w:b/>
          <w:color w:val="auto"/>
          <w:szCs w:val="21"/>
        </w:rPr>
        <w:t>质量保证及售后服务</w:t>
      </w:r>
    </w:p>
    <w:p w14:paraId="087501B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5.3上述货物的质保期</w:t>
      </w:r>
      <w:r>
        <w:rPr>
          <w:rFonts w:hint="eastAsia" w:ascii="宋体" w:hAnsi="宋体" w:cs="宋体"/>
          <w:color w:val="auto"/>
          <w:szCs w:val="21"/>
          <w:u w:val="single"/>
        </w:rPr>
        <w:t xml:space="preserve">      </w:t>
      </w:r>
      <w:r>
        <w:rPr>
          <w:rFonts w:hint="eastAsia" w:ascii="宋体" w:hAnsi="宋体" w:cs="宋体"/>
          <w:color w:val="auto"/>
          <w:szCs w:val="21"/>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5.4在质保期内，如在使用过程中发生质量问题，乙方在接到甲方通知后在_________小时内响应，并在</w:t>
      </w:r>
      <w:r>
        <w:rPr>
          <w:rFonts w:hint="eastAsia" w:ascii="宋体" w:hAnsi="宋体" w:cs="宋体"/>
          <w:color w:val="auto"/>
          <w:szCs w:val="21"/>
          <w:u w:val="single"/>
        </w:rPr>
        <w:t xml:space="preserve">      </w:t>
      </w:r>
      <w:r>
        <w:rPr>
          <w:rFonts w:hint="eastAsia" w:ascii="宋体" w:hAnsi="宋体" w:cs="宋体"/>
          <w:color w:val="auto"/>
          <w:szCs w:val="21"/>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5.5 在质保期内，乙方应对货物出现的质量及安全问题负责处理解决并承担一切费用。</w:t>
      </w:r>
    </w:p>
    <w:p w14:paraId="29ACCDB2">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六、调试和验收</w:t>
      </w:r>
    </w:p>
    <w:p w14:paraId="5ACFBA4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七、技术资料</w:t>
      </w:r>
    </w:p>
    <w:p w14:paraId="510260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color w:val="auto"/>
          <w:szCs w:val="21"/>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八、知识产权</w:t>
      </w:r>
    </w:p>
    <w:p w14:paraId="5F616E34">
      <w:pPr>
        <w:spacing w:line="360" w:lineRule="auto"/>
        <w:ind w:firstLine="440" w:firstLineChars="200"/>
        <w:rPr>
          <w:rFonts w:hint="eastAsia" w:ascii="宋体" w:hAnsi="宋体" w:cs="宋体"/>
          <w:color w:val="auto"/>
          <w:szCs w:val="21"/>
        </w:rPr>
      </w:pPr>
      <w:r>
        <w:rPr>
          <w:rFonts w:hint="eastAsia" w:ascii="宋体" w:hAnsi="宋体" w:cs="宋体"/>
          <w:color w:val="auto"/>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九、违约责任</w:t>
      </w:r>
    </w:p>
    <w:p w14:paraId="33A16F7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十、不可抗力事件处理</w:t>
      </w:r>
    </w:p>
    <w:p w14:paraId="1D0BD92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十一、诉讼</w:t>
      </w:r>
    </w:p>
    <w:p w14:paraId="6C9E5B3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十二、合同生效及其它</w:t>
      </w:r>
    </w:p>
    <w:p w14:paraId="3E5B7681">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12.3 本合同正本一式</w:t>
      </w:r>
      <w:r>
        <w:rPr>
          <w:rFonts w:hint="eastAsia" w:ascii="宋体" w:hAnsi="宋体" w:cs="宋体"/>
          <w:color w:val="auto"/>
          <w:szCs w:val="21"/>
          <w:u w:val="single"/>
        </w:rPr>
        <w:t xml:space="preserve">     </w:t>
      </w:r>
      <w:r>
        <w:rPr>
          <w:rFonts w:hint="eastAsia" w:ascii="宋体" w:hAnsi="宋体" w:cs="宋体"/>
          <w:color w:val="auto"/>
          <w:szCs w:val="21"/>
        </w:rPr>
        <w:t>份，甲方</w:t>
      </w:r>
      <w:r>
        <w:rPr>
          <w:rFonts w:hint="eastAsia" w:ascii="宋体" w:hAnsi="宋体" w:cs="宋体"/>
          <w:color w:val="auto"/>
          <w:szCs w:val="21"/>
          <w:u w:val="single"/>
        </w:rPr>
        <w:t xml:space="preserve">     </w:t>
      </w:r>
      <w:r>
        <w:rPr>
          <w:rFonts w:hint="eastAsia" w:ascii="宋体" w:hAnsi="宋体" w:cs="宋体"/>
          <w:color w:val="auto"/>
          <w:szCs w:val="21"/>
        </w:rPr>
        <w:t>份，乙方</w:t>
      </w:r>
      <w:r>
        <w:rPr>
          <w:rFonts w:hint="eastAsia" w:ascii="宋体" w:hAnsi="宋体" w:cs="宋体"/>
          <w:color w:val="auto"/>
          <w:szCs w:val="21"/>
          <w:u w:val="single"/>
        </w:rPr>
        <w:t xml:space="preserve">    </w:t>
      </w:r>
      <w:r>
        <w:rPr>
          <w:rFonts w:hint="eastAsia" w:ascii="宋体" w:hAnsi="宋体" w:cs="宋体"/>
          <w:color w:val="auto"/>
          <w:szCs w:val="21"/>
        </w:rPr>
        <w:t>份，具有同等法律效力。</w:t>
      </w:r>
    </w:p>
    <w:p w14:paraId="1774D28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12.4 其他：</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6C03F7B">
      <w:pPr>
        <w:pStyle w:val="14"/>
        <w:spacing w:before="120" w:after="120" w:line="400" w:lineRule="exact"/>
        <w:ind w:firstLine="420" w:firstLineChars="200"/>
        <w:rPr>
          <w:rFonts w:hint="eastAsia" w:ascii="宋体" w:hAnsi="宋体" w:cs="宋体"/>
          <w:color w:val="auto"/>
          <w:szCs w:val="21"/>
        </w:rPr>
      </w:pPr>
      <w:r>
        <w:rPr>
          <w:rFonts w:hint="eastAsia" w:ascii="宋体" w:hAnsi="宋体" w:cs="宋体"/>
          <w:color w:val="auto"/>
          <w:szCs w:val="21"/>
        </w:rPr>
        <w:t>（以下无正文，为签字盖章处）</w:t>
      </w:r>
    </w:p>
    <w:p w14:paraId="7F213FF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w:t>
      </w:r>
    </w:p>
    <w:p w14:paraId="695DA3B1">
      <w:pPr>
        <w:pStyle w:val="14"/>
        <w:spacing w:before="120" w:after="120" w:line="240" w:lineRule="atLeast"/>
        <w:rPr>
          <w:rFonts w:hint="eastAsia" w:ascii="宋体" w:hAnsi="宋体" w:cs="宋体"/>
          <w:color w:val="auto"/>
          <w:szCs w:val="21"/>
        </w:rPr>
      </w:pPr>
    </w:p>
    <w:p w14:paraId="43BC1336">
      <w:pPr>
        <w:pStyle w:val="14"/>
        <w:spacing w:before="120" w:after="120" w:line="300" w:lineRule="auto"/>
        <w:rPr>
          <w:rFonts w:hint="eastAsia" w:ascii="宋体" w:hAnsi="宋体" w:cs="宋体"/>
          <w:color w:val="auto"/>
          <w:szCs w:val="21"/>
        </w:rPr>
      </w:pPr>
      <w:r>
        <w:rPr>
          <w:rFonts w:hint="eastAsia" w:ascii="宋体" w:hAnsi="宋体" w:cs="宋体"/>
          <w:color w:val="auto"/>
          <w:szCs w:val="21"/>
        </w:rPr>
        <w:t>甲方： 南京医科大学（盖章）                 乙方： （盖章）</w:t>
      </w:r>
    </w:p>
    <w:p w14:paraId="5999F0CF">
      <w:pPr>
        <w:pStyle w:val="14"/>
        <w:spacing w:before="120" w:after="120" w:line="300" w:lineRule="auto"/>
        <w:rPr>
          <w:rFonts w:hint="eastAsia" w:ascii="宋体" w:hAnsi="宋体" w:cs="宋体"/>
          <w:color w:val="auto"/>
          <w:szCs w:val="21"/>
        </w:rPr>
      </w:pPr>
      <w:r>
        <w:rPr>
          <w:rFonts w:hint="eastAsia" w:ascii="宋体" w:hAnsi="宋体" w:cs="宋体"/>
          <w:color w:val="auto"/>
          <w:szCs w:val="21"/>
        </w:rPr>
        <w:t xml:space="preserve">地址：南京市江宁区龙眠大道101号            地址： </w:t>
      </w:r>
    </w:p>
    <w:p w14:paraId="76412E87">
      <w:pPr>
        <w:pStyle w:val="14"/>
        <w:spacing w:before="120" w:after="120" w:line="300" w:lineRule="auto"/>
        <w:rPr>
          <w:rFonts w:hint="eastAsia" w:ascii="宋体" w:hAnsi="宋体" w:cs="宋体"/>
          <w:color w:val="auto"/>
          <w:szCs w:val="21"/>
        </w:rPr>
      </w:pPr>
      <w:r>
        <w:rPr>
          <w:rFonts w:hint="eastAsia" w:ascii="宋体" w:hAnsi="宋体" w:cs="宋体"/>
          <w:color w:val="auto"/>
          <w:szCs w:val="21"/>
        </w:rPr>
        <w:t>法定代表人/授权代表：（签字）               法定代表人/授权代表：（签字）</w:t>
      </w:r>
    </w:p>
    <w:p w14:paraId="5B23EDA0">
      <w:pPr>
        <w:pStyle w:val="14"/>
        <w:spacing w:before="120" w:after="120" w:line="300" w:lineRule="auto"/>
        <w:rPr>
          <w:rFonts w:hint="eastAsia" w:ascii="宋体" w:hAnsi="宋体" w:cs="宋体"/>
          <w:color w:val="auto"/>
          <w:szCs w:val="21"/>
        </w:rPr>
      </w:pPr>
      <w:r>
        <w:rPr>
          <w:rFonts w:hint="eastAsia" w:ascii="宋体" w:hAnsi="宋体" w:cs="宋体"/>
          <w:color w:val="auto"/>
          <w:szCs w:val="21"/>
        </w:rPr>
        <w:t>签订日期：   年    月    日                 签订日期：   年    月    日</w:t>
      </w:r>
    </w:p>
    <w:p w14:paraId="3895104F">
      <w:pPr>
        <w:pStyle w:val="14"/>
        <w:spacing w:before="120" w:after="120" w:line="300" w:lineRule="auto"/>
        <w:rPr>
          <w:rFonts w:hint="eastAsia" w:ascii="宋体" w:hAnsi="宋体" w:cs="宋体"/>
          <w:color w:val="auto"/>
          <w:szCs w:val="21"/>
        </w:rPr>
      </w:pPr>
    </w:p>
    <w:p w14:paraId="165174EC">
      <w:pPr>
        <w:widowControl/>
        <w:shd w:val="clear" w:color="auto" w:fill="FFFFFF"/>
        <w:spacing w:line="360" w:lineRule="auto"/>
        <w:jc w:val="left"/>
        <w:rPr>
          <w:rFonts w:hint="eastAsia" w:ascii="宋体" w:hAnsi="宋体"/>
          <w:color w:val="auto"/>
          <w:sz w:val="24"/>
          <w:szCs w:val="28"/>
          <w:lang w:val="zh-CN"/>
        </w:rPr>
      </w:pPr>
      <w:r>
        <w:rPr>
          <w:rFonts w:hint="eastAsia" w:ascii="宋体" w:hAnsi="宋体"/>
          <w:color w:val="auto"/>
          <w:sz w:val="24"/>
          <w:szCs w:val="28"/>
        </w:rPr>
        <w:t>附件</w:t>
      </w:r>
      <w:r>
        <w:rPr>
          <w:rFonts w:hint="eastAsia" w:ascii="宋体" w:hAnsi="宋体"/>
          <w:color w:val="auto"/>
          <w:sz w:val="24"/>
          <w:szCs w:val="28"/>
          <w:lang w:val="en-US" w:eastAsia="zh-CN"/>
        </w:rPr>
        <w:t>1</w:t>
      </w:r>
      <w:r>
        <w:rPr>
          <w:rFonts w:hint="eastAsia" w:ascii="宋体" w:hAnsi="宋体"/>
          <w:color w:val="auto"/>
          <w:sz w:val="24"/>
          <w:szCs w:val="28"/>
        </w:rPr>
        <w:t>：</w:t>
      </w:r>
      <w:r>
        <w:rPr>
          <w:rFonts w:hint="eastAsia" w:ascii="宋体" w:hAnsi="宋体"/>
          <w:color w:val="auto"/>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rPr>
            </w:pPr>
            <w:r>
              <w:rPr>
                <w:rFonts w:hint="eastAsia"/>
                <w:color w:val="auto"/>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rPr>
            </w:pPr>
            <w:r>
              <w:rPr>
                <w:rFonts w:hint="eastAsia"/>
                <w:color w:val="auto"/>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rPr>
            </w:pPr>
            <w:r>
              <w:rPr>
                <w:rFonts w:hint="eastAsia"/>
                <w:color w:val="auto"/>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rPr>
            </w:pPr>
            <w:r>
              <w:rPr>
                <w:rFonts w:hint="eastAsia"/>
                <w:color w:val="auto"/>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rPr>
            </w:pPr>
            <w:r>
              <w:rPr>
                <w:rFonts w:hint="eastAsia"/>
                <w:color w:val="auto"/>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rPr>
            </w:pPr>
            <w:r>
              <w:rPr>
                <w:rFonts w:hint="eastAsia"/>
                <w:color w:val="auto"/>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rPr>
            </w:pPr>
            <w:r>
              <w:rPr>
                <w:rFonts w:hint="eastAsia"/>
                <w:color w:val="auto"/>
              </w:rPr>
              <w:t>单价</w:t>
            </w:r>
          </w:p>
          <w:p w14:paraId="0D99232C">
            <w:pPr>
              <w:jc w:val="center"/>
              <w:rPr>
                <w:color w:val="auto"/>
              </w:rPr>
            </w:pPr>
            <w:r>
              <w:rPr>
                <w:rFonts w:hint="eastAsia"/>
                <w:color w:val="auto"/>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rPr>
            </w:pPr>
            <w:r>
              <w:rPr>
                <w:rFonts w:hint="eastAsia"/>
                <w:color w:val="auto"/>
              </w:rPr>
              <w:t>总价</w:t>
            </w:r>
          </w:p>
          <w:p w14:paraId="7253D0F2">
            <w:pPr>
              <w:jc w:val="center"/>
              <w:rPr>
                <w:color w:val="auto"/>
              </w:rPr>
            </w:pPr>
            <w:r>
              <w:rPr>
                <w:rFonts w:hint="eastAsia"/>
                <w:color w:val="auto"/>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green"/>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rPr>
            </w:pPr>
            <w:r>
              <w:rPr>
                <w:rFonts w:hint="eastAsia"/>
                <w:color w:val="auto"/>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green"/>
              </w:rPr>
            </w:pPr>
          </w:p>
        </w:tc>
      </w:tr>
    </w:tbl>
    <w:p w14:paraId="17D2609E">
      <w:pPr>
        <w:rPr>
          <w:color w:val="auto"/>
        </w:rPr>
      </w:pPr>
    </w:p>
    <w:p w14:paraId="389CF888">
      <w:pPr>
        <w:rPr>
          <w:rFonts w:hint="default" w:eastAsia="宋体"/>
          <w:color w:val="auto"/>
          <w:lang w:val="en-US" w:eastAsia="zh-CN"/>
        </w:rPr>
      </w:pPr>
      <w:r>
        <w:rPr>
          <w:rFonts w:hint="eastAsia"/>
          <w:color w:val="auto"/>
          <w:lang w:val="en-US" w:eastAsia="zh-CN"/>
        </w:rPr>
        <w:t>附件2：货物配置清单</w:t>
      </w:r>
    </w:p>
    <w:p w14:paraId="67984241">
      <w:pPr>
        <w:pStyle w:val="36"/>
        <w:ind w:firstLine="0"/>
        <w:rPr>
          <w:rFonts w:asciiTheme="minorEastAsia" w:hAnsiTheme="minorEastAsia" w:eastAsiaTheme="minorEastAsia"/>
          <w:color w:val="auto"/>
          <w:sz w:val="28"/>
          <w:szCs w:val="28"/>
        </w:rPr>
      </w:pPr>
    </w:p>
    <w:p w14:paraId="62FF4980">
      <w:pPr>
        <w:pStyle w:val="2"/>
        <w:pageBreakBefore/>
        <w:spacing w:line="360" w:lineRule="auto"/>
        <w:rPr>
          <w:rFonts w:asciiTheme="majorEastAsia" w:hAnsiTheme="majorEastAsia" w:eastAsiaTheme="majorEastAsia" w:cstheme="minorBidi"/>
          <w:b/>
          <w:color w:val="auto"/>
          <w:kern w:val="0"/>
          <w:sz w:val="36"/>
          <w:szCs w:val="36"/>
        </w:rPr>
      </w:pPr>
      <w:bookmarkStart w:id="52" w:name="_Toc14881"/>
      <w:r>
        <w:rPr>
          <w:rFonts w:hint="eastAsia" w:asciiTheme="majorEastAsia" w:hAnsiTheme="majorEastAsia" w:eastAsiaTheme="majorEastAsia" w:cstheme="minorBidi"/>
          <w:b/>
          <w:color w:val="auto"/>
          <w:kern w:val="0"/>
          <w:sz w:val="32"/>
          <w:szCs w:val="32"/>
        </w:rPr>
        <w:t>第六章  投标文件格式</w:t>
      </w:r>
      <w:bookmarkEnd w:id="52"/>
      <w:r>
        <w:rPr>
          <w:rFonts w:hint="eastAsia" w:asciiTheme="majorEastAsia" w:hAnsiTheme="majorEastAsia" w:eastAsiaTheme="majorEastAsia" w:cstheme="minorBidi"/>
          <w:b/>
          <w:color w:val="auto"/>
          <w:kern w:val="0"/>
          <w:sz w:val="36"/>
          <w:szCs w:val="36"/>
        </w:rPr>
        <w:t xml:space="preserve"> </w:t>
      </w:r>
    </w:p>
    <w:p w14:paraId="6C1C9710">
      <w:pPr>
        <w:spacing w:line="360" w:lineRule="auto"/>
        <w:jc w:val="center"/>
        <w:rPr>
          <w:rFonts w:asciiTheme="majorEastAsia" w:hAnsiTheme="majorEastAsia" w:eastAsiaTheme="majorEastAsia"/>
          <w:b/>
          <w:color w:val="auto"/>
          <w:sz w:val="36"/>
          <w:szCs w:val="36"/>
        </w:rPr>
      </w:pPr>
      <w:bookmarkStart w:id="53" w:name="_Hlt26671244"/>
      <w:bookmarkEnd w:id="53"/>
      <w:bookmarkStart w:id="54" w:name="_Hlt26955039"/>
      <w:bookmarkEnd w:id="54"/>
      <w:bookmarkStart w:id="55" w:name="_Toc49090576"/>
      <w:bookmarkStart w:id="56" w:name="_Toc26554094"/>
      <w:bookmarkStart w:id="57" w:name="_Toc120614282"/>
    </w:p>
    <w:p w14:paraId="3544702A">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2937BF5C">
      <w:pPr>
        <w:spacing w:line="360" w:lineRule="auto"/>
        <w:jc w:val="center"/>
        <w:rPr>
          <w:rFonts w:ascii="宋体" w:hAnsi="宋体" w:eastAsia="宋体" w:cs="宋体"/>
          <w:b/>
          <w:color w:val="auto"/>
          <w:sz w:val="24"/>
          <w:szCs w:val="24"/>
        </w:rPr>
      </w:pPr>
    </w:p>
    <w:p w14:paraId="694342C0">
      <w:pPr>
        <w:spacing w:line="360" w:lineRule="auto"/>
        <w:jc w:val="center"/>
        <w:rPr>
          <w:rFonts w:ascii="宋体" w:hAnsi="宋体" w:eastAsia="宋体" w:cs="宋体"/>
          <w:b/>
          <w:color w:val="auto"/>
          <w:sz w:val="24"/>
          <w:szCs w:val="24"/>
        </w:rPr>
      </w:pPr>
    </w:p>
    <w:p w14:paraId="439CB75B">
      <w:pPr>
        <w:spacing w:line="360" w:lineRule="auto"/>
        <w:jc w:val="center"/>
        <w:rPr>
          <w:rFonts w:ascii="宋体" w:hAnsi="宋体" w:eastAsia="宋体" w:cs="宋体"/>
          <w:b/>
          <w:color w:val="auto"/>
          <w:sz w:val="24"/>
          <w:szCs w:val="24"/>
        </w:rPr>
      </w:pPr>
    </w:p>
    <w:p w14:paraId="7E710E69">
      <w:pPr>
        <w:spacing w:line="360" w:lineRule="auto"/>
        <w:jc w:val="center"/>
        <w:rPr>
          <w:rFonts w:ascii="宋体" w:hAnsi="宋体" w:eastAsia="宋体" w:cs="宋体"/>
          <w:b/>
          <w:color w:val="auto"/>
          <w:sz w:val="24"/>
          <w:szCs w:val="24"/>
        </w:rPr>
      </w:pPr>
    </w:p>
    <w:p w14:paraId="77C7FA73">
      <w:pPr>
        <w:spacing w:line="360" w:lineRule="auto"/>
        <w:jc w:val="center"/>
        <w:rPr>
          <w:rFonts w:ascii="宋体" w:hAnsi="宋体" w:eastAsia="宋体" w:cs="宋体"/>
          <w:b/>
          <w:color w:val="auto"/>
          <w:sz w:val="24"/>
          <w:szCs w:val="24"/>
        </w:rPr>
      </w:pPr>
    </w:p>
    <w:p w14:paraId="0287CA07">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688E06A">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67ABE52">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501C76B1">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8CE8800">
      <w:pPr>
        <w:spacing w:line="360" w:lineRule="auto"/>
        <w:rPr>
          <w:rFonts w:ascii="微软雅黑" w:hAnsi="微软雅黑" w:cs="微软雅黑"/>
          <w:b/>
          <w:color w:val="auto"/>
          <w:sz w:val="28"/>
          <w:szCs w:val="28"/>
        </w:rPr>
      </w:pPr>
    </w:p>
    <w:p w14:paraId="4A288036">
      <w:pPr>
        <w:spacing w:line="360" w:lineRule="auto"/>
        <w:rPr>
          <w:rFonts w:ascii="微软雅黑" w:hAnsi="微软雅黑" w:cs="微软雅黑"/>
          <w:b/>
          <w:color w:val="auto"/>
          <w:sz w:val="28"/>
          <w:szCs w:val="28"/>
        </w:rPr>
      </w:pPr>
    </w:p>
    <w:p w14:paraId="0CBA492F">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9AF5491">
      <w:pPr>
        <w:spacing w:line="360" w:lineRule="auto"/>
        <w:jc w:val="center"/>
        <w:rPr>
          <w:rFonts w:ascii="宋体" w:hAnsi="宋体" w:eastAsia="宋体" w:cs="宋体"/>
          <w:b/>
          <w:bCs/>
          <w:color w:val="auto"/>
          <w:sz w:val="24"/>
          <w:szCs w:val="24"/>
        </w:rPr>
      </w:pPr>
    </w:p>
    <w:p w14:paraId="5DA8D97D">
      <w:pPr>
        <w:spacing w:line="360" w:lineRule="auto"/>
        <w:ind w:firstLine="480" w:firstLineChars="200"/>
        <w:rPr>
          <w:rFonts w:ascii="宋体" w:hAnsi="宋体" w:eastAsia="宋体" w:cs="宋体"/>
          <w:color w:val="auto"/>
          <w:sz w:val="24"/>
          <w:szCs w:val="24"/>
        </w:rPr>
      </w:pPr>
    </w:p>
    <w:p w14:paraId="61DE07D5">
      <w:pPr>
        <w:pStyle w:val="36"/>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47637C1">
      <w:pPr>
        <w:pStyle w:val="36"/>
        <w:ind w:firstLine="0"/>
        <w:jc w:val="center"/>
        <w:rPr>
          <w:rFonts w:ascii="宋体" w:hAnsi="宋体" w:cs="宋体"/>
          <w:b/>
          <w:bCs/>
          <w:color w:val="auto"/>
          <w:sz w:val="36"/>
          <w:szCs w:val="36"/>
        </w:rPr>
      </w:pPr>
    </w:p>
    <w:p w14:paraId="1B5797BD">
      <w:pPr>
        <w:pStyle w:val="36"/>
        <w:ind w:firstLine="0"/>
        <w:jc w:val="center"/>
        <w:rPr>
          <w:rFonts w:ascii="宋体" w:hAnsi="宋体" w:cs="宋体"/>
          <w:b/>
          <w:bCs/>
          <w:color w:val="auto"/>
          <w:sz w:val="36"/>
          <w:szCs w:val="36"/>
        </w:rPr>
      </w:pPr>
    </w:p>
    <w:p w14:paraId="00B23B00">
      <w:pPr>
        <w:pStyle w:val="36"/>
        <w:ind w:firstLine="0"/>
        <w:jc w:val="center"/>
        <w:rPr>
          <w:rFonts w:ascii="宋体" w:hAnsi="宋体" w:cs="宋体"/>
          <w:b/>
          <w:bCs/>
          <w:color w:val="auto"/>
          <w:sz w:val="36"/>
          <w:szCs w:val="36"/>
        </w:rPr>
      </w:pPr>
    </w:p>
    <w:p w14:paraId="7BB31ED7">
      <w:pPr>
        <w:pStyle w:val="36"/>
        <w:ind w:firstLine="0"/>
        <w:jc w:val="center"/>
        <w:rPr>
          <w:rFonts w:ascii="宋体" w:hAnsi="宋体" w:cs="宋体"/>
          <w:b/>
          <w:bCs/>
          <w:color w:val="auto"/>
          <w:sz w:val="36"/>
          <w:szCs w:val="36"/>
        </w:rPr>
      </w:pPr>
    </w:p>
    <w:p w14:paraId="6C6EADB9">
      <w:pPr>
        <w:pStyle w:val="36"/>
        <w:ind w:firstLine="0"/>
        <w:jc w:val="center"/>
        <w:rPr>
          <w:rFonts w:ascii="宋体" w:hAnsi="宋体" w:cs="宋体"/>
          <w:b/>
          <w:bCs/>
          <w:color w:val="auto"/>
          <w:sz w:val="36"/>
          <w:szCs w:val="36"/>
        </w:rPr>
      </w:pPr>
    </w:p>
    <w:p w14:paraId="52D6E24D">
      <w:pPr>
        <w:pStyle w:val="36"/>
        <w:ind w:firstLine="0"/>
        <w:jc w:val="center"/>
        <w:rPr>
          <w:rFonts w:ascii="宋体" w:hAnsi="宋体" w:cs="宋体"/>
          <w:b/>
          <w:bCs/>
          <w:color w:val="auto"/>
          <w:sz w:val="36"/>
          <w:szCs w:val="36"/>
        </w:rPr>
      </w:pPr>
    </w:p>
    <w:p w14:paraId="5CD96921">
      <w:pPr>
        <w:pStyle w:val="36"/>
        <w:ind w:firstLine="0"/>
        <w:jc w:val="center"/>
        <w:rPr>
          <w:rFonts w:ascii="宋体" w:hAnsi="宋体" w:cs="宋体"/>
          <w:b/>
          <w:bCs/>
          <w:color w:val="auto"/>
          <w:sz w:val="36"/>
          <w:szCs w:val="36"/>
        </w:rPr>
      </w:pPr>
    </w:p>
    <w:p w14:paraId="18588602">
      <w:pPr>
        <w:pStyle w:val="36"/>
        <w:ind w:firstLine="0"/>
        <w:jc w:val="center"/>
        <w:rPr>
          <w:rFonts w:ascii="宋体" w:hAnsi="宋体" w:cs="宋体"/>
          <w:b/>
          <w:bCs/>
          <w:color w:val="auto"/>
          <w:sz w:val="36"/>
          <w:szCs w:val="36"/>
        </w:rPr>
      </w:pPr>
    </w:p>
    <w:p w14:paraId="1E9CED70">
      <w:pPr>
        <w:pStyle w:val="36"/>
        <w:ind w:firstLine="0"/>
        <w:jc w:val="center"/>
        <w:rPr>
          <w:rFonts w:ascii="宋体" w:hAnsi="宋体" w:cs="宋体"/>
          <w:b/>
          <w:bCs/>
          <w:color w:val="auto"/>
          <w:sz w:val="36"/>
          <w:szCs w:val="36"/>
        </w:rPr>
      </w:pPr>
    </w:p>
    <w:p w14:paraId="7D9BF978">
      <w:pPr>
        <w:pStyle w:val="36"/>
        <w:ind w:firstLine="0"/>
        <w:jc w:val="center"/>
        <w:rPr>
          <w:rFonts w:ascii="宋体" w:hAnsi="宋体" w:cs="宋体"/>
          <w:b/>
          <w:bCs/>
          <w:color w:val="auto"/>
          <w:sz w:val="36"/>
          <w:szCs w:val="36"/>
        </w:rPr>
      </w:pPr>
    </w:p>
    <w:p w14:paraId="53E65309">
      <w:pPr>
        <w:pStyle w:val="36"/>
        <w:ind w:firstLine="0"/>
        <w:jc w:val="center"/>
        <w:rPr>
          <w:rFonts w:ascii="宋体" w:hAnsi="宋体" w:cs="宋体"/>
          <w:b/>
          <w:bCs/>
          <w:color w:val="auto"/>
          <w:sz w:val="36"/>
          <w:szCs w:val="36"/>
        </w:rPr>
      </w:pPr>
    </w:p>
    <w:p w14:paraId="55F39D07">
      <w:pPr>
        <w:pStyle w:val="36"/>
        <w:ind w:firstLine="0"/>
        <w:jc w:val="center"/>
        <w:rPr>
          <w:rFonts w:ascii="宋体" w:hAnsi="宋体" w:cs="宋体"/>
          <w:b/>
          <w:bCs/>
          <w:color w:val="auto"/>
          <w:sz w:val="36"/>
          <w:szCs w:val="36"/>
        </w:rPr>
      </w:pPr>
    </w:p>
    <w:p w14:paraId="6CF514A9">
      <w:pPr>
        <w:pStyle w:val="36"/>
        <w:ind w:firstLine="0"/>
        <w:jc w:val="center"/>
        <w:rPr>
          <w:rFonts w:ascii="宋体" w:hAnsi="宋体" w:cs="宋体"/>
          <w:b/>
          <w:bCs/>
          <w:color w:val="auto"/>
          <w:sz w:val="36"/>
          <w:szCs w:val="36"/>
        </w:rPr>
      </w:pPr>
    </w:p>
    <w:p w14:paraId="5C8779E8">
      <w:pPr>
        <w:pStyle w:val="36"/>
        <w:ind w:firstLine="0"/>
        <w:jc w:val="center"/>
        <w:rPr>
          <w:rFonts w:ascii="宋体" w:hAnsi="宋体" w:cs="宋体"/>
          <w:b/>
          <w:bCs/>
          <w:color w:val="auto"/>
          <w:sz w:val="36"/>
          <w:szCs w:val="36"/>
        </w:rPr>
      </w:pPr>
    </w:p>
    <w:p w14:paraId="0C25B9EC">
      <w:pPr>
        <w:pStyle w:val="36"/>
        <w:ind w:firstLine="0"/>
        <w:jc w:val="both"/>
        <w:rPr>
          <w:rFonts w:ascii="宋体" w:hAnsi="宋体" w:cs="宋体"/>
          <w:b/>
          <w:bCs/>
          <w:color w:val="auto"/>
        </w:rPr>
      </w:pPr>
    </w:p>
    <w:p w14:paraId="7B6C9584">
      <w:pPr>
        <w:pStyle w:val="36"/>
        <w:ind w:firstLine="0"/>
        <w:jc w:val="both"/>
        <w:rPr>
          <w:rFonts w:ascii="宋体" w:hAnsi="宋体" w:cs="宋体"/>
          <w:b/>
          <w:bCs/>
          <w:color w:val="auto"/>
        </w:rPr>
      </w:pPr>
    </w:p>
    <w:p w14:paraId="50C61637">
      <w:pPr>
        <w:pStyle w:val="36"/>
        <w:ind w:firstLine="0"/>
        <w:jc w:val="both"/>
        <w:rPr>
          <w:rFonts w:ascii="宋体" w:hAnsi="宋体" w:cs="宋体"/>
          <w:b/>
          <w:bCs/>
          <w:color w:val="auto"/>
        </w:rPr>
      </w:pPr>
    </w:p>
    <w:p w14:paraId="05336DE8">
      <w:pPr>
        <w:pStyle w:val="36"/>
        <w:ind w:firstLine="0"/>
        <w:jc w:val="both"/>
        <w:rPr>
          <w:rFonts w:ascii="宋体" w:hAnsi="宋体" w:cs="宋体"/>
          <w:b/>
          <w:bCs/>
          <w:color w:val="auto"/>
        </w:rPr>
      </w:pPr>
      <w:r>
        <w:rPr>
          <w:rFonts w:hint="eastAsia" w:ascii="宋体" w:hAnsi="宋体" w:cs="宋体"/>
          <w:b/>
          <w:bCs/>
          <w:color w:val="auto"/>
        </w:rPr>
        <w:t>附件一</w:t>
      </w:r>
      <w:bookmarkStart w:id="58" w:name="_Toc517190894"/>
    </w:p>
    <w:p w14:paraId="38387DB3">
      <w:pPr>
        <w:pStyle w:val="36"/>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8"/>
    </w:p>
    <w:p w14:paraId="6C90B5C9">
      <w:pPr>
        <w:pStyle w:val="36"/>
        <w:spacing w:before="0" w:after="0"/>
        <w:ind w:firstLine="0"/>
        <w:rPr>
          <w:rFonts w:ascii="宋体" w:hAnsi="宋体" w:cs="宋体"/>
          <w:color w:val="auto"/>
          <w:kern w:val="2"/>
        </w:rPr>
      </w:pPr>
      <w:r>
        <w:rPr>
          <w:rFonts w:hint="eastAsia" w:ascii="宋体" w:hAnsi="宋体" w:cs="宋体"/>
          <w:color w:val="auto"/>
          <w:kern w:val="2"/>
        </w:rPr>
        <w:t>致：南京医科大学</w:t>
      </w:r>
    </w:p>
    <w:p w14:paraId="5019EF5E">
      <w:pPr>
        <w:pStyle w:val="36"/>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F6C290A">
      <w:pPr>
        <w:pStyle w:val="36"/>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6A16000A">
      <w:pPr>
        <w:pStyle w:val="36"/>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798381F2">
      <w:pPr>
        <w:pStyle w:val="36"/>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2EB15B0A">
      <w:pPr>
        <w:pStyle w:val="36"/>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DAA7009">
      <w:pPr>
        <w:pStyle w:val="36"/>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4FB2C8F5">
      <w:pPr>
        <w:pStyle w:val="36"/>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280D64D">
      <w:pPr>
        <w:pStyle w:val="36"/>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08BA27D0">
      <w:pPr>
        <w:pStyle w:val="36"/>
        <w:spacing w:before="0" w:after="0"/>
        <w:ind w:left="440" w:leftChars="200" w:firstLine="482" w:firstLineChars="200"/>
        <w:rPr>
          <w:rFonts w:ascii="宋体" w:hAnsi="宋体" w:cs="宋体"/>
          <w:b/>
          <w:color w:val="auto"/>
          <w:kern w:val="2"/>
          <w:u w:val="single"/>
        </w:rPr>
      </w:pPr>
    </w:p>
    <w:p w14:paraId="55CF0D54">
      <w:pPr>
        <w:pStyle w:val="36"/>
        <w:spacing w:before="0" w:after="0"/>
        <w:ind w:left="440" w:leftChars="200" w:firstLine="482" w:firstLineChars="200"/>
        <w:rPr>
          <w:rFonts w:ascii="宋体" w:hAnsi="宋体" w:cs="宋体"/>
          <w:b/>
          <w:color w:val="auto"/>
          <w:kern w:val="2"/>
          <w:u w:val="single"/>
        </w:rPr>
      </w:pPr>
    </w:p>
    <w:p w14:paraId="2E3C7C33">
      <w:pPr>
        <w:pStyle w:val="36"/>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C6E5313">
      <w:pPr>
        <w:pStyle w:val="36"/>
        <w:spacing w:before="0" w:after="0"/>
        <w:rPr>
          <w:rFonts w:ascii="宋体" w:hAnsi="宋体" w:cs="宋体"/>
          <w:color w:val="auto"/>
          <w:kern w:val="2"/>
        </w:rPr>
      </w:pPr>
      <w:r>
        <w:rPr>
          <w:rFonts w:hint="eastAsia" w:ascii="宋体" w:hAnsi="宋体" w:cs="宋体"/>
          <w:color w:val="auto"/>
          <w:kern w:val="2"/>
        </w:rPr>
        <w:t>法定代表人（签字）：</w:t>
      </w:r>
    </w:p>
    <w:p w14:paraId="70DAB563">
      <w:pPr>
        <w:pStyle w:val="36"/>
        <w:spacing w:before="0" w:after="0"/>
        <w:rPr>
          <w:rFonts w:ascii="宋体" w:hAnsi="宋体" w:cs="宋体"/>
          <w:color w:val="auto"/>
          <w:kern w:val="2"/>
        </w:rPr>
      </w:pPr>
      <w:r>
        <w:rPr>
          <w:rFonts w:hint="eastAsia" w:ascii="宋体" w:hAnsi="宋体" w:cs="宋体"/>
          <w:color w:val="auto"/>
          <w:kern w:val="2"/>
        </w:rPr>
        <w:t>投标人名称（公章）：</w:t>
      </w:r>
    </w:p>
    <w:p w14:paraId="224EF91B">
      <w:pPr>
        <w:pStyle w:val="36"/>
        <w:spacing w:before="0" w:after="0"/>
        <w:ind w:left="440" w:leftChars="200" w:firstLine="3000" w:firstLineChars="1250"/>
        <w:rPr>
          <w:rFonts w:ascii="宋体" w:hAnsi="宋体" w:cs="宋体"/>
          <w:color w:val="auto"/>
          <w:kern w:val="2"/>
        </w:rPr>
      </w:pPr>
    </w:p>
    <w:p w14:paraId="5337DB23">
      <w:pPr>
        <w:pStyle w:val="36"/>
        <w:spacing w:before="0" w:after="0"/>
        <w:jc w:val="right"/>
        <w:rPr>
          <w:rFonts w:ascii="宋体" w:hAnsi="宋体" w:cs="宋体"/>
          <w:color w:val="auto"/>
          <w:kern w:val="2"/>
        </w:rPr>
      </w:pPr>
      <w:r>
        <w:rPr>
          <w:rFonts w:hint="eastAsia" w:ascii="宋体" w:hAnsi="宋体" w:cs="宋体"/>
          <w:color w:val="auto"/>
          <w:kern w:val="2"/>
        </w:rPr>
        <w:t>日期：    年  月  日</w:t>
      </w:r>
    </w:p>
    <w:p w14:paraId="35752405">
      <w:pPr>
        <w:pStyle w:val="36"/>
        <w:ind w:firstLine="0"/>
        <w:jc w:val="both"/>
        <w:rPr>
          <w:rFonts w:ascii="宋体" w:hAnsi="宋体" w:cs="宋体"/>
          <w:color w:val="auto"/>
        </w:rPr>
      </w:pPr>
      <w:r>
        <w:rPr>
          <w:rFonts w:hint="eastAsia" w:ascii="宋体" w:hAnsi="宋体" w:cs="宋体"/>
          <w:b/>
          <w:bCs/>
          <w:color w:val="auto"/>
        </w:rPr>
        <w:t>附件二</w:t>
      </w:r>
    </w:p>
    <w:p w14:paraId="5EB2A014">
      <w:pPr>
        <w:pStyle w:val="36"/>
        <w:ind w:firstLine="0"/>
        <w:jc w:val="center"/>
        <w:rPr>
          <w:rFonts w:ascii="宋体" w:hAnsi="宋体" w:cs="宋体"/>
          <w:b/>
          <w:color w:val="auto"/>
          <w:sz w:val="28"/>
          <w:szCs w:val="28"/>
        </w:rPr>
      </w:pPr>
      <w:bookmarkStart w:id="59" w:name="_Toc517190895"/>
      <w:r>
        <w:rPr>
          <w:rFonts w:hint="eastAsia" w:ascii="宋体" w:hAnsi="宋体" w:cs="宋体"/>
          <w:b/>
          <w:color w:val="auto"/>
          <w:sz w:val="28"/>
          <w:szCs w:val="28"/>
        </w:rPr>
        <w:t>授权书</w:t>
      </w:r>
      <w:bookmarkEnd w:id="59"/>
    </w:p>
    <w:p w14:paraId="56464319">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5E02D7C5">
      <w:pPr>
        <w:pStyle w:val="52"/>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0CBA9922">
      <w:pPr>
        <w:pStyle w:val="52"/>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21D94DCF">
      <w:pPr>
        <w:pStyle w:val="52"/>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7188E93">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8196C02">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699A96D">
      <w:pPr>
        <w:pStyle w:val="52"/>
        <w:spacing w:line="360" w:lineRule="auto"/>
        <w:ind w:firstLine="480"/>
        <w:jc w:val="right"/>
        <w:rPr>
          <w:rFonts w:ascii="宋体" w:hAnsi="宋体" w:cs="宋体"/>
          <w:color w:val="auto"/>
          <w:sz w:val="24"/>
          <w:szCs w:val="24"/>
        </w:rPr>
      </w:pPr>
    </w:p>
    <w:p w14:paraId="46AE9C2C">
      <w:pPr>
        <w:pStyle w:val="52"/>
        <w:spacing w:line="360" w:lineRule="auto"/>
        <w:ind w:firstLine="480"/>
        <w:rPr>
          <w:rFonts w:ascii="宋体" w:hAnsi="宋体" w:cs="宋体"/>
          <w:color w:val="auto"/>
          <w:sz w:val="24"/>
          <w:szCs w:val="24"/>
        </w:rPr>
      </w:pPr>
    </w:p>
    <w:p w14:paraId="652BA79E">
      <w:pPr>
        <w:pStyle w:val="52"/>
        <w:spacing w:line="360" w:lineRule="auto"/>
        <w:ind w:firstLine="480"/>
        <w:rPr>
          <w:rFonts w:ascii="宋体" w:hAnsi="宋体" w:cs="宋体"/>
          <w:color w:val="auto"/>
          <w:sz w:val="24"/>
          <w:szCs w:val="24"/>
        </w:rPr>
      </w:pPr>
    </w:p>
    <w:p w14:paraId="4A112AE2">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0B7B1F03">
      <w:pPr>
        <w:pStyle w:val="52"/>
        <w:spacing w:line="360" w:lineRule="auto"/>
        <w:ind w:firstLine="480"/>
        <w:rPr>
          <w:rFonts w:ascii="宋体" w:hAnsi="宋体" w:cs="宋体"/>
          <w:color w:val="auto"/>
          <w:sz w:val="24"/>
          <w:szCs w:val="24"/>
        </w:rPr>
      </w:pPr>
    </w:p>
    <w:p w14:paraId="07F5E66C">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0678523">
      <w:pPr>
        <w:pStyle w:val="52"/>
        <w:spacing w:line="360" w:lineRule="auto"/>
        <w:ind w:firstLine="480"/>
        <w:jc w:val="right"/>
        <w:rPr>
          <w:rFonts w:ascii="宋体" w:hAnsi="宋体" w:cs="宋体"/>
          <w:color w:val="auto"/>
          <w:sz w:val="24"/>
          <w:szCs w:val="24"/>
        </w:rPr>
      </w:pPr>
    </w:p>
    <w:p w14:paraId="5D2A8C1A">
      <w:pPr>
        <w:pStyle w:val="52"/>
        <w:spacing w:line="360" w:lineRule="auto"/>
        <w:ind w:firstLine="0" w:firstLineChars="0"/>
        <w:rPr>
          <w:rFonts w:ascii="宋体" w:hAnsi="宋体" w:cs="宋体"/>
          <w:color w:val="auto"/>
          <w:sz w:val="24"/>
          <w:szCs w:val="24"/>
        </w:rPr>
      </w:pPr>
    </w:p>
    <w:p w14:paraId="5365E170">
      <w:pPr>
        <w:pStyle w:val="52"/>
        <w:spacing w:line="360" w:lineRule="auto"/>
        <w:ind w:firstLine="480"/>
        <w:jc w:val="right"/>
        <w:rPr>
          <w:rFonts w:ascii="宋体" w:hAnsi="宋体" w:cs="宋体"/>
          <w:color w:val="auto"/>
          <w:sz w:val="24"/>
          <w:szCs w:val="24"/>
        </w:rPr>
      </w:pPr>
    </w:p>
    <w:p w14:paraId="41447B12">
      <w:pPr>
        <w:pStyle w:val="52"/>
        <w:spacing w:line="360" w:lineRule="auto"/>
        <w:ind w:firstLine="480"/>
        <w:jc w:val="right"/>
        <w:rPr>
          <w:rFonts w:ascii="宋体" w:hAnsi="宋体" w:cs="宋体"/>
          <w:color w:val="auto"/>
          <w:sz w:val="24"/>
          <w:szCs w:val="24"/>
        </w:rPr>
      </w:pPr>
    </w:p>
    <w:p w14:paraId="450C74CC">
      <w:pPr>
        <w:pStyle w:val="52"/>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0A4ABA13">
      <w:pPr>
        <w:pStyle w:val="5"/>
        <w:spacing w:line="360" w:lineRule="auto"/>
        <w:rPr>
          <w:rFonts w:ascii="宋体" w:hAnsi="宋体" w:eastAsia="宋体" w:cs="宋体"/>
          <w:color w:val="auto"/>
          <w:sz w:val="24"/>
          <w:szCs w:val="24"/>
        </w:rPr>
      </w:pPr>
      <w:bookmarkStart w:id="60" w:name="_Hlt26671380"/>
      <w:bookmarkEnd w:id="60"/>
      <w:bookmarkStart w:id="61" w:name="_Hlt26955070"/>
      <w:bookmarkEnd w:id="61"/>
      <w:bookmarkStart w:id="62" w:name="_格式3__银行出具的资信证明"/>
      <w:bookmarkEnd w:id="62"/>
    </w:p>
    <w:p w14:paraId="63B88B77">
      <w:pPr>
        <w:pStyle w:val="3"/>
        <w:spacing w:line="360" w:lineRule="auto"/>
        <w:rPr>
          <w:rFonts w:ascii="宋体" w:hAnsi="宋体" w:eastAsia="宋体" w:cs="宋体"/>
          <w:color w:val="auto"/>
          <w:sz w:val="24"/>
          <w:szCs w:val="24"/>
        </w:rPr>
      </w:pPr>
    </w:p>
    <w:p w14:paraId="0526A764">
      <w:pPr>
        <w:rPr>
          <w:rFonts w:ascii="宋体" w:hAnsi="宋体" w:eastAsia="宋体" w:cs="宋体"/>
          <w:color w:val="auto"/>
          <w:sz w:val="24"/>
          <w:szCs w:val="24"/>
        </w:rPr>
      </w:pPr>
    </w:p>
    <w:p w14:paraId="4355118C">
      <w:pPr>
        <w:pStyle w:val="11"/>
        <w:ind w:left="1540" w:right="1540"/>
        <w:rPr>
          <w:rFonts w:ascii="宋体" w:hAnsi="宋体" w:eastAsia="宋体" w:cs="宋体"/>
          <w:color w:val="auto"/>
          <w:sz w:val="24"/>
          <w:szCs w:val="24"/>
        </w:rPr>
      </w:pPr>
    </w:p>
    <w:p w14:paraId="326EDA42">
      <w:pPr>
        <w:pStyle w:val="11"/>
        <w:ind w:left="1540" w:right="1540"/>
        <w:rPr>
          <w:rFonts w:ascii="宋体" w:hAnsi="宋体" w:eastAsia="宋体" w:cs="宋体"/>
          <w:color w:val="auto"/>
          <w:sz w:val="24"/>
          <w:szCs w:val="24"/>
        </w:rPr>
      </w:pPr>
    </w:p>
    <w:p w14:paraId="614AE666">
      <w:pPr>
        <w:pStyle w:val="11"/>
        <w:ind w:left="1540" w:right="1540"/>
        <w:rPr>
          <w:rFonts w:ascii="宋体" w:hAnsi="宋体" w:eastAsia="宋体" w:cs="宋体"/>
          <w:color w:val="auto"/>
          <w:sz w:val="24"/>
          <w:szCs w:val="24"/>
        </w:rPr>
      </w:pPr>
    </w:p>
    <w:p w14:paraId="7017C002">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3" w:name="_Toc517190896"/>
    </w:p>
    <w:p w14:paraId="559D758F">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3"/>
    </w:p>
    <w:p w14:paraId="27BC97D7">
      <w:pPr>
        <w:spacing w:line="360" w:lineRule="auto"/>
        <w:ind w:firstLine="480"/>
        <w:rPr>
          <w:rFonts w:ascii="宋体" w:hAnsi="宋体" w:eastAsia="宋体" w:cs="宋体"/>
          <w:color w:val="auto"/>
          <w:sz w:val="24"/>
          <w:szCs w:val="24"/>
        </w:rPr>
      </w:pPr>
    </w:p>
    <w:p w14:paraId="7D4225C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5E4C5CAE">
            <w:pPr>
              <w:pStyle w:val="8"/>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设备单价：</w:t>
            </w:r>
            <w:r>
              <w:rPr>
                <w:rFonts w:hint="eastAsia" w:ascii="宋体" w:hAnsi="宋体" w:cs="宋体"/>
                <w:color w:val="auto"/>
              </w:rPr>
              <w:t xml:space="preserve">小写：¥ </w:t>
            </w:r>
            <w:r>
              <w:rPr>
                <w:rFonts w:hint="eastAsia" w:ascii="宋体" w:hAnsi="宋体" w:eastAsia="宋体" w:cs="宋体"/>
                <w:color w:val="auto"/>
                <w:sz w:val="24"/>
                <w:szCs w:val="24"/>
                <w:lang w:val="en-US" w:eastAsia="zh-CN"/>
              </w:rPr>
              <w:t xml:space="preserve">      </w:t>
            </w:r>
          </w:p>
          <w:p w14:paraId="0335C4EF">
            <w:pPr>
              <w:pStyle w:val="8"/>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人民币</w:t>
            </w:r>
          </w:p>
          <w:p w14:paraId="1A979948">
            <w:pPr>
              <w:pStyle w:val="8"/>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投标总价：</w:t>
            </w:r>
            <w:r>
              <w:rPr>
                <w:rFonts w:hint="eastAsia" w:ascii="宋体" w:hAnsi="宋体" w:cs="宋体"/>
                <w:color w:val="auto"/>
              </w:rPr>
              <w:t>小写：¥</w:t>
            </w:r>
            <w:r>
              <w:rPr>
                <w:rFonts w:hint="eastAsia" w:ascii="宋体" w:hAnsi="宋体" w:eastAsia="宋体" w:cs="宋体"/>
                <w:color w:val="auto"/>
                <w:sz w:val="24"/>
                <w:szCs w:val="24"/>
                <w:lang w:val="en-US" w:eastAsia="zh-CN"/>
              </w:rPr>
              <w:t xml:space="preserve">      </w:t>
            </w:r>
          </w:p>
          <w:p w14:paraId="5E00A01B">
            <w:pPr>
              <w:pStyle w:val="8"/>
              <w:adjustRightInd w:val="0"/>
              <w:snapToGrid w:val="0"/>
              <w:spacing w:line="360" w:lineRule="auto"/>
              <w:rPr>
                <w:rFonts w:ascii="宋体" w:hAnsi="宋体" w:cs="宋体"/>
                <w:color w:val="auto"/>
                <w:kern w:val="2"/>
              </w:rPr>
            </w:pPr>
            <w:r>
              <w:rPr>
                <w:rFonts w:hint="eastAsia" w:ascii="宋体" w:hAnsi="宋体" w:eastAsia="宋体" w:cs="宋体"/>
                <w:color w:val="auto"/>
                <w:sz w:val="24"/>
                <w:szCs w:val="24"/>
              </w:rPr>
              <w:t>大写：人民币</w:t>
            </w:r>
            <w:r>
              <w:rPr>
                <w:rFonts w:hint="eastAsia" w:ascii="宋体" w:hAnsi="宋体" w:cs="宋体"/>
                <w:color w:val="auto"/>
              </w:rPr>
              <w:t xml:space="preserve">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59984B29">
            <w:pPr>
              <w:pStyle w:val="8"/>
              <w:adjustRightInd w:val="0"/>
              <w:snapToGrid w:val="0"/>
              <w:spacing w:line="360" w:lineRule="auto"/>
              <w:rPr>
                <w:rFonts w:ascii="宋体" w:hAnsi="宋体" w:eastAsia="宋体" w:cs="宋体"/>
                <w:color w:val="auto"/>
                <w:sz w:val="24"/>
                <w:szCs w:val="24"/>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rPr>
            </w:pPr>
          </w:p>
        </w:tc>
      </w:tr>
    </w:tbl>
    <w:p w14:paraId="4C6272E7">
      <w:pPr>
        <w:spacing w:line="360" w:lineRule="auto"/>
        <w:rPr>
          <w:rFonts w:ascii="宋体" w:hAnsi="宋体" w:eastAsia="宋体" w:cs="宋体"/>
          <w:color w:val="auto"/>
          <w:sz w:val="24"/>
          <w:szCs w:val="24"/>
        </w:rPr>
      </w:pPr>
    </w:p>
    <w:p w14:paraId="4C4D738E">
      <w:pPr>
        <w:spacing w:line="360" w:lineRule="auto"/>
        <w:ind w:left="1540" w:right="1540" w:firstLine="360" w:firstLineChars="150"/>
        <w:rPr>
          <w:color w:val="auto"/>
        </w:rPr>
      </w:pPr>
      <w:r>
        <w:rPr>
          <w:rFonts w:hint="eastAsia" w:ascii="宋体" w:hAnsi="宋体" w:eastAsia="宋体" w:cs="宋体"/>
          <w:color w:val="auto"/>
          <w:sz w:val="24"/>
          <w:szCs w:val="24"/>
        </w:rPr>
        <w:t>法定代表人或授权代表（签字）：</w:t>
      </w:r>
    </w:p>
    <w:p w14:paraId="6E5DACDF">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40996C4">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C8767DB">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EEE46CD">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51F6B469">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w:t>
      </w:r>
      <w:r>
        <w:rPr>
          <w:rFonts w:hint="eastAsia" w:ascii="宋体" w:hAnsi="宋体" w:eastAsia="宋体" w:cs="宋体"/>
          <w:b/>
          <w:bCs/>
          <w:i/>
          <w:iCs/>
          <w:color w:val="auto"/>
          <w:sz w:val="24"/>
          <w:szCs w:val="24"/>
          <w:u w:val="single"/>
          <w:lang w:val="en-US" w:eastAsia="zh-CN"/>
        </w:rPr>
        <w:t>提交</w:t>
      </w:r>
      <w:r>
        <w:rPr>
          <w:rFonts w:hint="eastAsia" w:ascii="宋体" w:hAnsi="宋体" w:eastAsia="宋体" w:cs="宋体"/>
          <w:b/>
          <w:bCs/>
          <w:i/>
          <w:iCs/>
          <w:color w:val="auto"/>
          <w:sz w:val="24"/>
          <w:szCs w:val="24"/>
          <w:u w:val="single"/>
        </w:rPr>
        <w:t>开标一览表</w:t>
      </w:r>
      <w:r>
        <w:rPr>
          <w:rFonts w:hint="eastAsia" w:ascii="宋体" w:hAnsi="宋体" w:eastAsia="宋体" w:cs="宋体"/>
          <w:b/>
          <w:bCs/>
          <w:color w:val="auto"/>
          <w:sz w:val="24"/>
          <w:szCs w:val="24"/>
        </w:rPr>
        <w:t>。</w:t>
      </w:r>
    </w:p>
    <w:p w14:paraId="7EFD65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6EE6A087">
      <w:pPr>
        <w:pStyle w:val="36"/>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245E53D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42" w:type="dxa"/>
            <w:vAlign w:val="center"/>
          </w:tcPr>
          <w:p w14:paraId="57AFB9A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tc>
        <w:tc>
          <w:tcPr>
            <w:tcW w:w="2781" w:type="dxa"/>
            <w:vAlign w:val="center"/>
          </w:tcPr>
          <w:p w14:paraId="74024FF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rPr>
            </w:pPr>
          </w:p>
        </w:tc>
        <w:tc>
          <w:tcPr>
            <w:tcW w:w="1567" w:type="dxa"/>
            <w:vAlign w:val="center"/>
          </w:tcPr>
          <w:p w14:paraId="50406E71">
            <w:pPr>
              <w:spacing w:line="360" w:lineRule="auto"/>
              <w:rPr>
                <w:rFonts w:ascii="宋体" w:hAnsi="宋体" w:eastAsia="宋体" w:cs="宋体"/>
                <w:color w:val="auto"/>
                <w:sz w:val="24"/>
                <w:szCs w:val="24"/>
              </w:rPr>
            </w:pPr>
          </w:p>
        </w:tc>
        <w:tc>
          <w:tcPr>
            <w:tcW w:w="1442" w:type="dxa"/>
            <w:vAlign w:val="center"/>
          </w:tcPr>
          <w:p w14:paraId="21499149">
            <w:pPr>
              <w:spacing w:line="360" w:lineRule="auto"/>
              <w:rPr>
                <w:rFonts w:ascii="宋体" w:hAnsi="宋体" w:eastAsia="宋体" w:cs="宋体"/>
                <w:color w:val="auto"/>
                <w:sz w:val="24"/>
                <w:szCs w:val="24"/>
              </w:rPr>
            </w:pPr>
          </w:p>
        </w:tc>
        <w:tc>
          <w:tcPr>
            <w:tcW w:w="2781" w:type="dxa"/>
            <w:vAlign w:val="center"/>
          </w:tcPr>
          <w:p w14:paraId="4C23493E">
            <w:pPr>
              <w:spacing w:line="360" w:lineRule="auto"/>
              <w:rPr>
                <w:rFonts w:ascii="宋体" w:hAnsi="宋体" w:eastAsia="宋体" w:cs="宋体"/>
                <w:color w:val="auto"/>
                <w:sz w:val="24"/>
                <w:szCs w:val="24"/>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rPr>
            </w:pPr>
          </w:p>
        </w:tc>
        <w:tc>
          <w:tcPr>
            <w:tcW w:w="1567" w:type="dxa"/>
            <w:vAlign w:val="center"/>
          </w:tcPr>
          <w:p w14:paraId="185092E6">
            <w:pPr>
              <w:spacing w:line="360" w:lineRule="auto"/>
              <w:rPr>
                <w:rFonts w:ascii="宋体" w:hAnsi="宋体" w:eastAsia="宋体" w:cs="宋体"/>
                <w:color w:val="auto"/>
                <w:sz w:val="24"/>
                <w:szCs w:val="24"/>
              </w:rPr>
            </w:pPr>
          </w:p>
        </w:tc>
        <w:tc>
          <w:tcPr>
            <w:tcW w:w="1442" w:type="dxa"/>
            <w:vAlign w:val="center"/>
          </w:tcPr>
          <w:p w14:paraId="1DEE5BDD">
            <w:pPr>
              <w:spacing w:line="360" w:lineRule="auto"/>
              <w:rPr>
                <w:rFonts w:ascii="宋体" w:hAnsi="宋体" w:eastAsia="宋体" w:cs="宋体"/>
                <w:color w:val="auto"/>
                <w:sz w:val="24"/>
                <w:szCs w:val="24"/>
              </w:rPr>
            </w:pPr>
          </w:p>
        </w:tc>
        <w:tc>
          <w:tcPr>
            <w:tcW w:w="2781" w:type="dxa"/>
            <w:vAlign w:val="center"/>
          </w:tcPr>
          <w:p w14:paraId="0F0C65FB">
            <w:pPr>
              <w:spacing w:line="360" w:lineRule="auto"/>
              <w:rPr>
                <w:rFonts w:ascii="宋体" w:hAnsi="宋体" w:eastAsia="宋体" w:cs="宋体"/>
                <w:color w:val="auto"/>
                <w:sz w:val="24"/>
                <w:szCs w:val="24"/>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rPr>
            </w:pPr>
          </w:p>
        </w:tc>
        <w:tc>
          <w:tcPr>
            <w:tcW w:w="1567" w:type="dxa"/>
            <w:vAlign w:val="center"/>
          </w:tcPr>
          <w:p w14:paraId="61E83DA6">
            <w:pPr>
              <w:spacing w:line="360" w:lineRule="auto"/>
              <w:rPr>
                <w:rFonts w:ascii="宋体" w:hAnsi="宋体" w:eastAsia="宋体" w:cs="宋体"/>
                <w:color w:val="auto"/>
                <w:sz w:val="24"/>
                <w:szCs w:val="24"/>
              </w:rPr>
            </w:pPr>
          </w:p>
        </w:tc>
        <w:tc>
          <w:tcPr>
            <w:tcW w:w="1442" w:type="dxa"/>
            <w:vAlign w:val="center"/>
          </w:tcPr>
          <w:p w14:paraId="41625A63">
            <w:pPr>
              <w:spacing w:line="360" w:lineRule="auto"/>
              <w:rPr>
                <w:rFonts w:ascii="宋体" w:hAnsi="宋体" w:eastAsia="宋体" w:cs="宋体"/>
                <w:color w:val="auto"/>
                <w:sz w:val="24"/>
                <w:szCs w:val="24"/>
              </w:rPr>
            </w:pPr>
          </w:p>
        </w:tc>
        <w:tc>
          <w:tcPr>
            <w:tcW w:w="2781" w:type="dxa"/>
            <w:vAlign w:val="center"/>
          </w:tcPr>
          <w:p w14:paraId="020CFEB6">
            <w:pPr>
              <w:spacing w:line="360" w:lineRule="auto"/>
              <w:rPr>
                <w:rFonts w:ascii="宋体" w:hAnsi="宋体" w:eastAsia="宋体" w:cs="宋体"/>
                <w:color w:val="auto"/>
                <w:sz w:val="24"/>
                <w:szCs w:val="24"/>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rPr>
            </w:pPr>
          </w:p>
        </w:tc>
        <w:tc>
          <w:tcPr>
            <w:tcW w:w="1567" w:type="dxa"/>
            <w:vAlign w:val="center"/>
          </w:tcPr>
          <w:p w14:paraId="55E0C844">
            <w:pPr>
              <w:spacing w:line="360" w:lineRule="auto"/>
              <w:rPr>
                <w:rFonts w:ascii="宋体" w:hAnsi="宋体" w:eastAsia="宋体" w:cs="宋体"/>
                <w:color w:val="auto"/>
                <w:sz w:val="24"/>
                <w:szCs w:val="24"/>
              </w:rPr>
            </w:pPr>
          </w:p>
        </w:tc>
        <w:tc>
          <w:tcPr>
            <w:tcW w:w="1442" w:type="dxa"/>
            <w:vAlign w:val="center"/>
          </w:tcPr>
          <w:p w14:paraId="7112E38B">
            <w:pPr>
              <w:spacing w:line="360" w:lineRule="auto"/>
              <w:rPr>
                <w:rFonts w:ascii="宋体" w:hAnsi="宋体" w:eastAsia="宋体" w:cs="宋体"/>
                <w:color w:val="auto"/>
                <w:sz w:val="24"/>
                <w:szCs w:val="24"/>
              </w:rPr>
            </w:pPr>
          </w:p>
        </w:tc>
        <w:tc>
          <w:tcPr>
            <w:tcW w:w="2781" w:type="dxa"/>
            <w:vAlign w:val="center"/>
          </w:tcPr>
          <w:p w14:paraId="472836CE">
            <w:pPr>
              <w:spacing w:line="360" w:lineRule="auto"/>
              <w:rPr>
                <w:rFonts w:ascii="宋体" w:hAnsi="宋体" w:eastAsia="宋体" w:cs="宋体"/>
                <w:color w:val="auto"/>
                <w:sz w:val="24"/>
                <w:szCs w:val="24"/>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7F37378">
            <w:pPr>
              <w:spacing w:line="360" w:lineRule="auto"/>
              <w:rPr>
                <w:rFonts w:ascii="宋体" w:hAnsi="宋体" w:eastAsia="宋体" w:cs="宋体"/>
                <w:color w:val="auto"/>
                <w:sz w:val="24"/>
                <w:szCs w:val="24"/>
              </w:rPr>
            </w:pPr>
          </w:p>
        </w:tc>
      </w:tr>
    </w:tbl>
    <w:p w14:paraId="050777C6">
      <w:pPr>
        <w:spacing w:line="360" w:lineRule="auto"/>
        <w:rPr>
          <w:rFonts w:ascii="宋体" w:hAnsi="宋体" w:eastAsia="宋体" w:cs="宋体"/>
          <w:color w:val="auto"/>
          <w:sz w:val="24"/>
          <w:szCs w:val="24"/>
        </w:rPr>
      </w:pPr>
    </w:p>
    <w:p w14:paraId="694B3EC5">
      <w:pPr>
        <w:spacing w:line="360" w:lineRule="auto"/>
        <w:rPr>
          <w:rFonts w:ascii="宋体" w:hAnsi="宋体" w:eastAsia="宋体" w:cs="宋体"/>
          <w:color w:val="auto"/>
          <w:sz w:val="24"/>
          <w:szCs w:val="24"/>
        </w:rPr>
      </w:pPr>
    </w:p>
    <w:p w14:paraId="7DF075C3">
      <w:pPr>
        <w:spacing w:line="360" w:lineRule="auto"/>
        <w:rPr>
          <w:rFonts w:ascii="宋体" w:hAnsi="宋体" w:eastAsia="宋体" w:cs="宋体"/>
          <w:color w:val="auto"/>
          <w:sz w:val="24"/>
          <w:szCs w:val="24"/>
        </w:rPr>
      </w:pPr>
    </w:p>
    <w:p w14:paraId="65352A7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603F5A0">
      <w:pPr>
        <w:pStyle w:val="11"/>
        <w:ind w:left="1540" w:right="1540"/>
        <w:rPr>
          <w:color w:val="auto"/>
        </w:rPr>
      </w:pPr>
    </w:p>
    <w:p w14:paraId="7DCEEFA2">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9365C3">
      <w:pPr>
        <w:spacing w:line="360" w:lineRule="auto"/>
        <w:jc w:val="center"/>
        <w:rPr>
          <w:rFonts w:ascii="宋体" w:hAnsi="宋体" w:eastAsia="宋体" w:cs="宋体"/>
          <w:color w:val="auto"/>
          <w:sz w:val="24"/>
          <w:szCs w:val="24"/>
        </w:rPr>
      </w:pPr>
    </w:p>
    <w:p w14:paraId="260AA1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D2FF663">
      <w:pPr>
        <w:spacing w:line="360" w:lineRule="auto"/>
        <w:rPr>
          <w:rFonts w:ascii="宋体" w:hAnsi="宋体" w:eastAsia="宋体" w:cs="宋体"/>
          <w:color w:val="auto"/>
          <w:sz w:val="24"/>
          <w:szCs w:val="24"/>
        </w:rPr>
      </w:pPr>
    </w:p>
    <w:p w14:paraId="28DEBB30">
      <w:pPr>
        <w:spacing w:line="360" w:lineRule="auto"/>
        <w:rPr>
          <w:rFonts w:ascii="宋体" w:hAnsi="宋体" w:eastAsia="宋体" w:cs="宋体"/>
          <w:b/>
          <w:bCs/>
          <w:color w:val="auto"/>
          <w:sz w:val="24"/>
          <w:szCs w:val="24"/>
        </w:rPr>
      </w:pPr>
    </w:p>
    <w:p w14:paraId="172ACC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19805AC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EA0C1BF">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6B0CDDD6">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rPr>
            </w:pPr>
          </w:p>
        </w:tc>
      </w:tr>
    </w:tbl>
    <w:p w14:paraId="712A929A">
      <w:pPr>
        <w:spacing w:line="360" w:lineRule="auto"/>
        <w:rPr>
          <w:rFonts w:ascii="宋体" w:hAnsi="宋体" w:eastAsia="宋体" w:cs="宋体"/>
          <w:color w:val="auto"/>
          <w:sz w:val="24"/>
          <w:szCs w:val="24"/>
        </w:rPr>
      </w:pPr>
    </w:p>
    <w:p w14:paraId="31120E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rPr>
      </w:pPr>
    </w:p>
    <w:p w14:paraId="6C04A524">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3082BE">
      <w:pPr>
        <w:pStyle w:val="11"/>
        <w:ind w:left="1540" w:right="1540"/>
        <w:rPr>
          <w:color w:val="auto"/>
        </w:rPr>
      </w:pPr>
    </w:p>
    <w:p w14:paraId="4D612FCA">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6160C02">
      <w:pPr>
        <w:spacing w:line="360" w:lineRule="auto"/>
        <w:jc w:val="center"/>
        <w:rPr>
          <w:rFonts w:ascii="宋体" w:hAnsi="宋体" w:eastAsia="宋体" w:cs="宋体"/>
          <w:color w:val="auto"/>
          <w:sz w:val="24"/>
          <w:szCs w:val="24"/>
        </w:rPr>
      </w:pPr>
    </w:p>
    <w:p w14:paraId="7A81B5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0A2F98F">
      <w:pPr>
        <w:pStyle w:val="11"/>
        <w:ind w:left="1540" w:right="1540"/>
        <w:rPr>
          <w:color w:val="auto"/>
        </w:rPr>
      </w:pPr>
    </w:p>
    <w:p w14:paraId="4CD12012">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5"/>
      <w:bookmarkEnd w:id="56"/>
      <w:bookmarkEnd w:id="57"/>
      <w:bookmarkStart w:id="64" w:name="_Toc120614284"/>
      <w:r>
        <w:rPr>
          <w:rFonts w:hint="eastAsia" w:ascii="宋体" w:hAnsi="宋体" w:eastAsia="宋体" w:cs="宋体"/>
          <w:b/>
          <w:bCs/>
          <w:color w:val="auto"/>
          <w:sz w:val="24"/>
          <w:szCs w:val="24"/>
        </w:rPr>
        <w:t>六</w:t>
      </w:r>
    </w:p>
    <w:p w14:paraId="0E8CA3E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B385097">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869AB8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933B1F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57B625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rPr>
            </w:pPr>
          </w:p>
        </w:tc>
        <w:tc>
          <w:tcPr>
            <w:tcW w:w="2335" w:type="dxa"/>
          </w:tcPr>
          <w:p w14:paraId="5F3995F6">
            <w:pPr>
              <w:spacing w:line="360" w:lineRule="auto"/>
              <w:jc w:val="center"/>
              <w:rPr>
                <w:rFonts w:ascii="宋体" w:hAnsi="宋体" w:eastAsia="宋体" w:cs="宋体"/>
                <w:color w:val="auto"/>
                <w:sz w:val="24"/>
                <w:szCs w:val="24"/>
              </w:rPr>
            </w:pPr>
          </w:p>
        </w:tc>
        <w:tc>
          <w:tcPr>
            <w:tcW w:w="2836" w:type="dxa"/>
          </w:tcPr>
          <w:p w14:paraId="1C9F4628">
            <w:pPr>
              <w:spacing w:line="360" w:lineRule="auto"/>
              <w:jc w:val="center"/>
              <w:rPr>
                <w:rFonts w:ascii="宋体" w:hAnsi="宋体" w:eastAsia="宋体" w:cs="宋体"/>
                <w:color w:val="auto"/>
                <w:sz w:val="24"/>
                <w:szCs w:val="24"/>
              </w:rPr>
            </w:pPr>
          </w:p>
        </w:tc>
        <w:tc>
          <w:tcPr>
            <w:tcW w:w="2176" w:type="dxa"/>
          </w:tcPr>
          <w:p w14:paraId="6C3134F0">
            <w:pPr>
              <w:spacing w:line="360" w:lineRule="auto"/>
              <w:jc w:val="center"/>
              <w:rPr>
                <w:rFonts w:ascii="宋体" w:hAnsi="宋体" w:eastAsia="宋体" w:cs="宋体"/>
                <w:color w:val="auto"/>
                <w:sz w:val="24"/>
                <w:szCs w:val="24"/>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rPr>
            </w:pPr>
          </w:p>
        </w:tc>
        <w:tc>
          <w:tcPr>
            <w:tcW w:w="2335" w:type="dxa"/>
          </w:tcPr>
          <w:p w14:paraId="1D14AFD0">
            <w:pPr>
              <w:spacing w:line="360" w:lineRule="auto"/>
              <w:jc w:val="center"/>
              <w:rPr>
                <w:rFonts w:ascii="宋体" w:hAnsi="宋体" w:eastAsia="宋体" w:cs="宋体"/>
                <w:color w:val="auto"/>
                <w:sz w:val="24"/>
                <w:szCs w:val="24"/>
              </w:rPr>
            </w:pPr>
          </w:p>
        </w:tc>
        <w:tc>
          <w:tcPr>
            <w:tcW w:w="2836" w:type="dxa"/>
          </w:tcPr>
          <w:p w14:paraId="3E9BAC7A">
            <w:pPr>
              <w:spacing w:line="360" w:lineRule="auto"/>
              <w:jc w:val="center"/>
              <w:rPr>
                <w:rFonts w:ascii="宋体" w:hAnsi="宋体" w:eastAsia="宋体" w:cs="宋体"/>
                <w:color w:val="auto"/>
                <w:sz w:val="24"/>
                <w:szCs w:val="24"/>
              </w:rPr>
            </w:pPr>
          </w:p>
        </w:tc>
        <w:tc>
          <w:tcPr>
            <w:tcW w:w="2176" w:type="dxa"/>
          </w:tcPr>
          <w:p w14:paraId="5A8A379C">
            <w:pPr>
              <w:spacing w:line="360" w:lineRule="auto"/>
              <w:jc w:val="center"/>
              <w:rPr>
                <w:rFonts w:ascii="宋体" w:hAnsi="宋体" w:eastAsia="宋体" w:cs="宋体"/>
                <w:color w:val="auto"/>
                <w:sz w:val="24"/>
                <w:szCs w:val="24"/>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rPr>
            </w:pPr>
          </w:p>
        </w:tc>
        <w:tc>
          <w:tcPr>
            <w:tcW w:w="2335" w:type="dxa"/>
          </w:tcPr>
          <w:p w14:paraId="2B3EAA46">
            <w:pPr>
              <w:spacing w:line="360" w:lineRule="auto"/>
              <w:jc w:val="center"/>
              <w:rPr>
                <w:rFonts w:ascii="宋体" w:hAnsi="宋体" w:eastAsia="宋体" w:cs="宋体"/>
                <w:color w:val="auto"/>
                <w:sz w:val="24"/>
                <w:szCs w:val="24"/>
              </w:rPr>
            </w:pPr>
          </w:p>
        </w:tc>
        <w:tc>
          <w:tcPr>
            <w:tcW w:w="2836" w:type="dxa"/>
          </w:tcPr>
          <w:p w14:paraId="0B860CCB">
            <w:pPr>
              <w:spacing w:line="360" w:lineRule="auto"/>
              <w:jc w:val="center"/>
              <w:rPr>
                <w:rFonts w:ascii="宋体" w:hAnsi="宋体" w:eastAsia="宋体" w:cs="宋体"/>
                <w:color w:val="auto"/>
                <w:sz w:val="24"/>
                <w:szCs w:val="24"/>
              </w:rPr>
            </w:pPr>
          </w:p>
        </w:tc>
        <w:tc>
          <w:tcPr>
            <w:tcW w:w="2176" w:type="dxa"/>
          </w:tcPr>
          <w:p w14:paraId="797562E5">
            <w:pPr>
              <w:spacing w:line="360" w:lineRule="auto"/>
              <w:jc w:val="center"/>
              <w:rPr>
                <w:rFonts w:ascii="宋体" w:hAnsi="宋体" w:eastAsia="宋体" w:cs="宋体"/>
                <w:color w:val="auto"/>
                <w:sz w:val="24"/>
                <w:szCs w:val="24"/>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rPr>
            </w:pPr>
          </w:p>
        </w:tc>
        <w:tc>
          <w:tcPr>
            <w:tcW w:w="2335" w:type="dxa"/>
          </w:tcPr>
          <w:p w14:paraId="22BFCB62">
            <w:pPr>
              <w:spacing w:line="360" w:lineRule="auto"/>
              <w:jc w:val="center"/>
              <w:rPr>
                <w:rFonts w:ascii="宋体" w:hAnsi="宋体" w:eastAsia="宋体" w:cs="宋体"/>
                <w:color w:val="auto"/>
                <w:sz w:val="24"/>
                <w:szCs w:val="24"/>
              </w:rPr>
            </w:pPr>
          </w:p>
        </w:tc>
        <w:tc>
          <w:tcPr>
            <w:tcW w:w="2836" w:type="dxa"/>
          </w:tcPr>
          <w:p w14:paraId="6ECEBF16">
            <w:pPr>
              <w:spacing w:line="360" w:lineRule="auto"/>
              <w:jc w:val="center"/>
              <w:rPr>
                <w:rFonts w:ascii="宋体" w:hAnsi="宋体" w:eastAsia="宋体" w:cs="宋体"/>
                <w:color w:val="auto"/>
                <w:sz w:val="24"/>
                <w:szCs w:val="24"/>
              </w:rPr>
            </w:pPr>
          </w:p>
        </w:tc>
        <w:tc>
          <w:tcPr>
            <w:tcW w:w="2176" w:type="dxa"/>
          </w:tcPr>
          <w:p w14:paraId="792F3A23">
            <w:pPr>
              <w:spacing w:line="360" w:lineRule="auto"/>
              <w:jc w:val="center"/>
              <w:rPr>
                <w:rFonts w:ascii="宋体" w:hAnsi="宋体" w:eastAsia="宋体" w:cs="宋体"/>
                <w:color w:val="auto"/>
                <w:sz w:val="24"/>
                <w:szCs w:val="24"/>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rPr>
            </w:pPr>
          </w:p>
        </w:tc>
        <w:tc>
          <w:tcPr>
            <w:tcW w:w="2335" w:type="dxa"/>
          </w:tcPr>
          <w:p w14:paraId="69DE4373">
            <w:pPr>
              <w:spacing w:line="360" w:lineRule="auto"/>
              <w:jc w:val="center"/>
              <w:rPr>
                <w:rFonts w:ascii="宋体" w:hAnsi="宋体" w:eastAsia="宋体" w:cs="宋体"/>
                <w:color w:val="auto"/>
                <w:sz w:val="24"/>
                <w:szCs w:val="24"/>
              </w:rPr>
            </w:pPr>
          </w:p>
        </w:tc>
        <w:tc>
          <w:tcPr>
            <w:tcW w:w="2836" w:type="dxa"/>
          </w:tcPr>
          <w:p w14:paraId="4E92D873">
            <w:pPr>
              <w:spacing w:line="360" w:lineRule="auto"/>
              <w:jc w:val="center"/>
              <w:rPr>
                <w:rFonts w:ascii="宋体" w:hAnsi="宋体" w:eastAsia="宋体" w:cs="宋体"/>
                <w:color w:val="auto"/>
                <w:sz w:val="24"/>
                <w:szCs w:val="24"/>
              </w:rPr>
            </w:pPr>
          </w:p>
        </w:tc>
        <w:tc>
          <w:tcPr>
            <w:tcW w:w="2176" w:type="dxa"/>
          </w:tcPr>
          <w:p w14:paraId="7C7482A8">
            <w:pPr>
              <w:spacing w:line="360" w:lineRule="auto"/>
              <w:jc w:val="center"/>
              <w:rPr>
                <w:rFonts w:ascii="宋体" w:hAnsi="宋体" w:eastAsia="宋体" w:cs="宋体"/>
                <w:color w:val="auto"/>
                <w:sz w:val="24"/>
                <w:szCs w:val="24"/>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rPr>
            </w:pPr>
          </w:p>
          <w:p w14:paraId="577E84FF">
            <w:pPr>
              <w:spacing w:line="360" w:lineRule="auto"/>
              <w:jc w:val="center"/>
              <w:rPr>
                <w:rFonts w:ascii="宋体" w:hAnsi="宋体" w:eastAsia="宋体" w:cs="宋体"/>
                <w:color w:val="auto"/>
                <w:sz w:val="24"/>
                <w:szCs w:val="24"/>
              </w:rPr>
            </w:pPr>
          </w:p>
        </w:tc>
        <w:tc>
          <w:tcPr>
            <w:tcW w:w="2335" w:type="dxa"/>
          </w:tcPr>
          <w:p w14:paraId="20223096">
            <w:pPr>
              <w:spacing w:line="360" w:lineRule="auto"/>
              <w:jc w:val="center"/>
              <w:rPr>
                <w:rFonts w:ascii="宋体" w:hAnsi="宋体" w:eastAsia="宋体" w:cs="宋体"/>
                <w:color w:val="auto"/>
                <w:sz w:val="24"/>
                <w:szCs w:val="24"/>
              </w:rPr>
            </w:pPr>
          </w:p>
        </w:tc>
        <w:tc>
          <w:tcPr>
            <w:tcW w:w="2836" w:type="dxa"/>
          </w:tcPr>
          <w:p w14:paraId="0AA3AA9F">
            <w:pPr>
              <w:spacing w:line="360" w:lineRule="auto"/>
              <w:jc w:val="center"/>
              <w:rPr>
                <w:rFonts w:ascii="宋体" w:hAnsi="宋体" w:eastAsia="宋体" w:cs="宋体"/>
                <w:color w:val="auto"/>
                <w:sz w:val="24"/>
                <w:szCs w:val="24"/>
              </w:rPr>
            </w:pPr>
          </w:p>
        </w:tc>
        <w:tc>
          <w:tcPr>
            <w:tcW w:w="2176" w:type="dxa"/>
          </w:tcPr>
          <w:p w14:paraId="24FF1233">
            <w:pPr>
              <w:spacing w:line="360" w:lineRule="auto"/>
              <w:jc w:val="center"/>
              <w:rPr>
                <w:rFonts w:ascii="宋体" w:hAnsi="宋体" w:eastAsia="宋体" w:cs="宋体"/>
                <w:color w:val="auto"/>
                <w:sz w:val="24"/>
                <w:szCs w:val="24"/>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rPr>
            </w:pPr>
          </w:p>
        </w:tc>
        <w:tc>
          <w:tcPr>
            <w:tcW w:w="2335" w:type="dxa"/>
          </w:tcPr>
          <w:p w14:paraId="75ABC15A">
            <w:pPr>
              <w:spacing w:line="360" w:lineRule="auto"/>
              <w:jc w:val="center"/>
              <w:rPr>
                <w:rFonts w:ascii="宋体" w:hAnsi="宋体" w:eastAsia="宋体" w:cs="宋体"/>
                <w:color w:val="auto"/>
                <w:sz w:val="24"/>
                <w:szCs w:val="24"/>
              </w:rPr>
            </w:pPr>
          </w:p>
        </w:tc>
        <w:tc>
          <w:tcPr>
            <w:tcW w:w="2836" w:type="dxa"/>
          </w:tcPr>
          <w:p w14:paraId="75D07B76">
            <w:pPr>
              <w:spacing w:line="360" w:lineRule="auto"/>
              <w:jc w:val="center"/>
              <w:rPr>
                <w:rFonts w:ascii="宋体" w:hAnsi="宋体" w:eastAsia="宋体" w:cs="宋体"/>
                <w:color w:val="auto"/>
                <w:sz w:val="24"/>
                <w:szCs w:val="24"/>
              </w:rPr>
            </w:pPr>
          </w:p>
        </w:tc>
        <w:tc>
          <w:tcPr>
            <w:tcW w:w="2176" w:type="dxa"/>
          </w:tcPr>
          <w:p w14:paraId="0462B93C">
            <w:pPr>
              <w:spacing w:line="360" w:lineRule="auto"/>
              <w:jc w:val="center"/>
              <w:rPr>
                <w:rFonts w:ascii="宋体" w:hAnsi="宋体" w:eastAsia="宋体" w:cs="宋体"/>
                <w:color w:val="auto"/>
                <w:sz w:val="24"/>
                <w:szCs w:val="24"/>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rPr>
            </w:pPr>
          </w:p>
        </w:tc>
        <w:tc>
          <w:tcPr>
            <w:tcW w:w="2335" w:type="dxa"/>
          </w:tcPr>
          <w:p w14:paraId="2A46853C">
            <w:pPr>
              <w:spacing w:line="360" w:lineRule="auto"/>
              <w:jc w:val="center"/>
              <w:rPr>
                <w:rFonts w:ascii="宋体" w:hAnsi="宋体" w:eastAsia="宋体" w:cs="宋体"/>
                <w:color w:val="auto"/>
                <w:sz w:val="24"/>
                <w:szCs w:val="24"/>
              </w:rPr>
            </w:pPr>
          </w:p>
        </w:tc>
        <w:tc>
          <w:tcPr>
            <w:tcW w:w="2836" w:type="dxa"/>
          </w:tcPr>
          <w:p w14:paraId="117E3405">
            <w:pPr>
              <w:spacing w:line="360" w:lineRule="auto"/>
              <w:jc w:val="center"/>
              <w:rPr>
                <w:rFonts w:ascii="宋体" w:hAnsi="宋体" w:eastAsia="宋体" w:cs="宋体"/>
                <w:color w:val="auto"/>
                <w:sz w:val="24"/>
                <w:szCs w:val="24"/>
              </w:rPr>
            </w:pPr>
          </w:p>
        </w:tc>
        <w:tc>
          <w:tcPr>
            <w:tcW w:w="2176" w:type="dxa"/>
          </w:tcPr>
          <w:p w14:paraId="414F53E7">
            <w:pPr>
              <w:spacing w:line="360" w:lineRule="auto"/>
              <w:jc w:val="center"/>
              <w:rPr>
                <w:rFonts w:ascii="宋体" w:hAnsi="宋体" w:eastAsia="宋体" w:cs="宋体"/>
                <w:color w:val="auto"/>
                <w:sz w:val="24"/>
                <w:szCs w:val="24"/>
              </w:rPr>
            </w:pPr>
          </w:p>
        </w:tc>
      </w:tr>
    </w:tbl>
    <w:p w14:paraId="2C22BBD8">
      <w:pPr>
        <w:spacing w:line="360" w:lineRule="auto"/>
        <w:rPr>
          <w:rFonts w:ascii="宋体" w:hAnsi="宋体" w:eastAsia="宋体" w:cs="宋体"/>
          <w:color w:val="auto"/>
          <w:sz w:val="24"/>
          <w:szCs w:val="24"/>
        </w:rPr>
      </w:pPr>
    </w:p>
    <w:p w14:paraId="415D067A">
      <w:pPr>
        <w:spacing w:line="360" w:lineRule="auto"/>
        <w:rPr>
          <w:rFonts w:ascii="宋体" w:hAnsi="宋体" w:eastAsia="宋体" w:cs="宋体"/>
          <w:color w:val="auto"/>
          <w:sz w:val="24"/>
          <w:szCs w:val="24"/>
        </w:rPr>
      </w:pPr>
    </w:p>
    <w:p w14:paraId="4DB2118D">
      <w:pPr>
        <w:spacing w:line="360" w:lineRule="auto"/>
        <w:rPr>
          <w:rFonts w:ascii="宋体" w:hAnsi="宋体" w:eastAsia="宋体" w:cs="宋体"/>
          <w:color w:val="auto"/>
          <w:sz w:val="24"/>
          <w:szCs w:val="24"/>
        </w:rPr>
      </w:pPr>
    </w:p>
    <w:p w14:paraId="150789F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07AA13">
      <w:pPr>
        <w:pStyle w:val="11"/>
        <w:ind w:left="1540" w:right="1540"/>
        <w:rPr>
          <w:color w:val="auto"/>
        </w:rPr>
      </w:pPr>
    </w:p>
    <w:p w14:paraId="3ED1D90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5B2B2CE">
      <w:pPr>
        <w:spacing w:line="360" w:lineRule="auto"/>
        <w:rPr>
          <w:rFonts w:ascii="宋体" w:hAnsi="宋体" w:eastAsia="宋体" w:cs="宋体"/>
          <w:color w:val="auto"/>
          <w:sz w:val="24"/>
          <w:szCs w:val="24"/>
        </w:rPr>
      </w:pPr>
    </w:p>
    <w:p w14:paraId="152A1F89">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AA42263">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056851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F44FD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4297B11">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rPr>
      </w:pPr>
    </w:p>
    <w:p w14:paraId="3D8CEEB8">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rPr>
      </w:pPr>
    </w:p>
    <w:p w14:paraId="0C8845A4">
      <w:pPr>
        <w:pStyle w:val="11"/>
        <w:ind w:left="1540" w:right="1540"/>
        <w:rPr>
          <w:rFonts w:ascii="宋体" w:hAnsi="宋体" w:eastAsia="宋体" w:cs="宋体"/>
          <w:color w:val="auto"/>
          <w:sz w:val="24"/>
          <w:szCs w:val="24"/>
        </w:rPr>
      </w:pPr>
    </w:p>
    <w:p w14:paraId="521F1BA8">
      <w:pPr>
        <w:pStyle w:val="11"/>
        <w:ind w:left="1540" w:right="1540"/>
        <w:rPr>
          <w:rFonts w:ascii="宋体" w:hAnsi="宋体" w:eastAsia="宋体" w:cs="宋体"/>
          <w:color w:val="auto"/>
          <w:sz w:val="24"/>
          <w:szCs w:val="24"/>
        </w:rPr>
      </w:pPr>
    </w:p>
    <w:p w14:paraId="78E63CA1">
      <w:pPr>
        <w:spacing w:line="360" w:lineRule="auto"/>
        <w:rPr>
          <w:rFonts w:ascii="宋体" w:hAnsi="宋体" w:eastAsia="宋体" w:cs="宋体"/>
          <w:color w:val="auto"/>
          <w:sz w:val="24"/>
          <w:szCs w:val="24"/>
        </w:rPr>
      </w:pPr>
    </w:p>
    <w:p w14:paraId="1EADA45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4FFBBCD">
      <w:pPr>
        <w:pStyle w:val="11"/>
        <w:ind w:left="1540" w:right="1540"/>
        <w:rPr>
          <w:color w:val="auto"/>
        </w:rPr>
      </w:pPr>
    </w:p>
    <w:p w14:paraId="580D8CA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8188541">
      <w:pPr>
        <w:spacing w:line="360" w:lineRule="auto"/>
        <w:rPr>
          <w:rFonts w:ascii="宋体" w:hAnsi="宋体" w:eastAsia="宋体" w:cs="宋体"/>
          <w:color w:val="auto"/>
          <w:sz w:val="24"/>
          <w:szCs w:val="24"/>
        </w:rPr>
      </w:pPr>
    </w:p>
    <w:p w14:paraId="6E2C646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2F5AD12">
      <w:pPr>
        <w:pStyle w:val="5"/>
        <w:spacing w:line="360" w:lineRule="auto"/>
        <w:rPr>
          <w:rFonts w:ascii="宋体" w:hAnsi="宋体" w:eastAsia="宋体" w:cs="宋体"/>
          <w:color w:val="auto"/>
          <w:sz w:val="24"/>
          <w:szCs w:val="24"/>
        </w:rPr>
      </w:pPr>
    </w:p>
    <w:bookmarkEnd w:id="64"/>
    <w:p w14:paraId="3035E8AD">
      <w:pPr>
        <w:pStyle w:val="36"/>
        <w:ind w:firstLine="0"/>
        <w:rPr>
          <w:rFonts w:ascii="宋体" w:hAnsi="宋体" w:cs="宋体"/>
          <w:color w:val="auto"/>
        </w:rPr>
      </w:pPr>
    </w:p>
    <w:p w14:paraId="04E95EED">
      <w:pPr>
        <w:pStyle w:val="36"/>
        <w:ind w:firstLine="0"/>
        <w:rPr>
          <w:rFonts w:ascii="宋体" w:hAnsi="宋体" w:cs="宋体"/>
          <w:color w:val="auto"/>
        </w:rPr>
      </w:pPr>
    </w:p>
    <w:p w14:paraId="416A0967">
      <w:pPr>
        <w:pStyle w:val="36"/>
        <w:ind w:firstLine="0"/>
        <w:rPr>
          <w:rFonts w:ascii="宋体" w:hAnsi="宋体" w:cs="宋体"/>
          <w:color w:val="auto"/>
        </w:rPr>
      </w:pPr>
    </w:p>
    <w:p w14:paraId="2C42FC70">
      <w:pPr>
        <w:autoSpaceDE w:val="0"/>
        <w:autoSpaceDN w:val="0"/>
        <w:spacing w:after="0" w:line="360" w:lineRule="auto"/>
        <w:rPr>
          <w:rFonts w:ascii="Arial" w:hAnsi="Arial" w:eastAsia="宋体" w:cs="Arial"/>
          <w:b/>
          <w:color w:val="auto"/>
          <w:sz w:val="24"/>
          <w:szCs w:val="24"/>
        </w:rPr>
      </w:pPr>
      <w:bookmarkStart w:id="65"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40EA66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3E3AB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6D02EE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7C64CEF">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65802F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3422408">
      <w:pPr>
        <w:spacing w:line="360" w:lineRule="auto"/>
        <w:rPr>
          <w:rFonts w:ascii="宋体" w:hAnsi="宋体" w:eastAsia="宋体" w:cs="宋体"/>
          <w:color w:val="auto"/>
          <w:sz w:val="24"/>
          <w:szCs w:val="24"/>
        </w:rPr>
      </w:pPr>
    </w:p>
    <w:p w14:paraId="58F1522D">
      <w:pPr>
        <w:spacing w:line="360" w:lineRule="auto"/>
        <w:rPr>
          <w:rFonts w:ascii="宋体" w:hAnsi="宋体" w:eastAsia="宋体" w:cs="宋体"/>
          <w:color w:val="auto"/>
          <w:sz w:val="24"/>
          <w:szCs w:val="24"/>
        </w:rPr>
      </w:pPr>
    </w:p>
    <w:p w14:paraId="5A36AC77">
      <w:pPr>
        <w:spacing w:line="360" w:lineRule="auto"/>
        <w:rPr>
          <w:rFonts w:ascii="宋体" w:hAnsi="宋体" w:eastAsia="宋体" w:cs="宋体"/>
          <w:color w:val="auto"/>
          <w:sz w:val="24"/>
          <w:szCs w:val="24"/>
        </w:rPr>
      </w:pPr>
    </w:p>
    <w:p w14:paraId="03276CE7">
      <w:pPr>
        <w:spacing w:line="360" w:lineRule="auto"/>
        <w:rPr>
          <w:rFonts w:ascii="宋体" w:hAnsi="宋体" w:eastAsia="宋体" w:cs="宋体"/>
          <w:color w:val="auto"/>
          <w:sz w:val="24"/>
          <w:szCs w:val="24"/>
        </w:rPr>
      </w:pPr>
    </w:p>
    <w:p w14:paraId="544DDAC8">
      <w:pPr>
        <w:spacing w:line="360" w:lineRule="auto"/>
        <w:rPr>
          <w:rFonts w:ascii="宋体" w:hAnsi="宋体" w:eastAsia="宋体" w:cs="宋体"/>
          <w:color w:val="auto"/>
          <w:sz w:val="24"/>
          <w:szCs w:val="24"/>
        </w:rPr>
      </w:pPr>
    </w:p>
    <w:p w14:paraId="5A8959B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59C779E">
      <w:pPr>
        <w:pStyle w:val="11"/>
        <w:ind w:left="1540" w:right="1540"/>
        <w:rPr>
          <w:color w:val="auto"/>
        </w:rPr>
      </w:pPr>
    </w:p>
    <w:p w14:paraId="73E1AD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34986AB">
      <w:pPr>
        <w:spacing w:line="360" w:lineRule="auto"/>
        <w:rPr>
          <w:rFonts w:ascii="宋体" w:hAnsi="宋体" w:eastAsia="宋体" w:cs="宋体"/>
          <w:color w:val="auto"/>
          <w:sz w:val="24"/>
          <w:szCs w:val="24"/>
        </w:rPr>
      </w:pPr>
    </w:p>
    <w:p w14:paraId="24865E5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0F2F85">
      <w:pPr>
        <w:spacing w:line="360" w:lineRule="auto"/>
        <w:rPr>
          <w:rFonts w:ascii="宋体" w:hAnsi="宋体" w:eastAsia="宋体" w:cs="宋体"/>
          <w:color w:val="auto"/>
          <w:sz w:val="24"/>
          <w:szCs w:val="24"/>
        </w:rPr>
      </w:pPr>
    </w:p>
    <w:p w14:paraId="055332F2">
      <w:pPr>
        <w:spacing w:line="460" w:lineRule="exact"/>
        <w:ind w:firstLine="492"/>
        <w:rPr>
          <w:rFonts w:ascii="宋体" w:hAnsi="宋体" w:eastAsia="宋体" w:cs="宋体"/>
          <w:color w:val="auto"/>
          <w:sz w:val="24"/>
          <w:szCs w:val="24"/>
        </w:rPr>
      </w:pPr>
    </w:p>
    <w:p w14:paraId="6DA13DB0">
      <w:pPr>
        <w:spacing w:line="460" w:lineRule="exact"/>
        <w:ind w:firstLine="492"/>
        <w:rPr>
          <w:rFonts w:ascii="宋体" w:hAnsi="宋体" w:eastAsia="宋体" w:cs="宋体"/>
          <w:color w:val="auto"/>
          <w:sz w:val="24"/>
          <w:szCs w:val="24"/>
        </w:rPr>
      </w:pPr>
    </w:p>
    <w:p w14:paraId="7459195F">
      <w:pPr>
        <w:autoSpaceDE w:val="0"/>
        <w:autoSpaceDN w:val="0"/>
        <w:spacing w:after="0" w:line="360" w:lineRule="auto"/>
        <w:rPr>
          <w:rFonts w:ascii="Arial" w:hAnsi="Arial" w:eastAsia="宋体" w:cs="Arial"/>
          <w:b/>
          <w:color w:val="auto"/>
          <w:sz w:val="24"/>
          <w:szCs w:val="24"/>
        </w:rPr>
      </w:pPr>
    </w:p>
    <w:p w14:paraId="374E630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74D3C7B7">
      <w:pPr>
        <w:spacing w:line="360" w:lineRule="auto"/>
        <w:jc w:val="center"/>
        <w:rPr>
          <w:rFonts w:ascii="宋体" w:hAnsi="宋体" w:eastAsia="宋体" w:cs="宋体"/>
          <w:b/>
          <w:color w:val="auto"/>
          <w:sz w:val="28"/>
          <w:szCs w:val="28"/>
        </w:rPr>
      </w:pPr>
      <w:bookmarkStart w:id="66" w:name="_Toc7690"/>
      <w:bookmarkStart w:id="67" w:name="_Toc896"/>
      <w:r>
        <w:rPr>
          <w:rFonts w:hint="eastAsia" w:ascii="宋体" w:hAnsi="宋体" w:eastAsia="宋体" w:cs="宋体"/>
          <w:b/>
          <w:color w:val="auto"/>
          <w:sz w:val="28"/>
          <w:szCs w:val="28"/>
        </w:rPr>
        <w:t>中小企业声明函（货物）</w:t>
      </w:r>
      <w:bookmarkEnd w:id="66"/>
      <w:bookmarkEnd w:id="67"/>
    </w:p>
    <w:p w14:paraId="7597926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rPr>
      </w:pPr>
    </w:p>
    <w:p w14:paraId="51D0EC25">
      <w:pPr>
        <w:pStyle w:val="8"/>
        <w:adjustRightInd w:val="0"/>
        <w:snapToGrid w:val="0"/>
        <w:spacing w:line="300" w:lineRule="auto"/>
        <w:rPr>
          <w:rFonts w:ascii="宋体" w:hAnsi="宋体" w:eastAsia="宋体" w:cs="宋体"/>
          <w:snapToGrid w:val="0"/>
          <w:color w:val="auto"/>
          <w:sz w:val="24"/>
          <w:szCs w:val="24"/>
        </w:rPr>
      </w:pPr>
    </w:p>
    <w:p w14:paraId="2CC7888D">
      <w:pPr>
        <w:spacing w:line="360" w:lineRule="auto"/>
        <w:ind w:left="5500" w:leftChars="2500"/>
        <w:rPr>
          <w:rFonts w:ascii="宋体" w:hAnsi="宋体" w:eastAsia="宋体" w:cs="宋体"/>
          <w:color w:val="auto"/>
          <w:sz w:val="24"/>
          <w:szCs w:val="24"/>
        </w:rPr>
      </w:pPr>
    </w:p>
    <w:p w14:paraId="049956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75A9CF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6903FE58">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4ABC179C">
      <w:pPr>
        <w:pStyle w:val="36"/>
        <w:ind w:firstLine="0"/>
        <w:rPr>
          <w:rFonts w:ascii="宋体" w:hAnsi="宋体" w:cs="宋体"/>
          <w:color w:val="auto"/>
        </w:rPr>
      </w:pPr>
      <w:r>
        <w:rPr>
          <w:rFonts w:hint="eastAsia" w:ascii="宋体" w:hAnsi="宋体" w:cs="宋体"/>
          <w:color w:val="auto"/>
        </w:rPr>
        <w:br w:type="page"/>
      </w:r>
    </w:p>
    <w:p w14:paraId="14B64869">
      <w:pPr>
        <w:pStyle w:val="36"/>
        <w:ind w:firstLine="0"/>
        <w:rPr>
          <w:rFonts w:ascii="宋体" w:hAnsi="宋体" w:cs="宋体"/>
          <w:color w:val="auto"/>
        </w:rPr>
      </w:pPr>
      <w:r>
        <w:rPr>
          <w:rFonts w:cs="Arial"/>
          <w:b/>
          <w:color w:val="auto"/>
        </w:rPr>
        <w:t>附件</w:t>
      </w:r>
      <w:r>
        <w:rPr>
          <w:rFonts w:hint="eastAsia" w:cs="Arial"/>
          <w:b/>
          <w:color w:val="auto"/>
        </w:rPr>
        <w:t>十</w:t>
      </w:r>
    </w:p>
    <w:p w14:paraId="5A481828">
      <w:pPr>
        <w:spacing w:line="360" w:lineRule="auto"/>
        <w:jc w:val="center"/>
        <w:rPr>
          <w:rFonts w:ascii="宋体" w:hAnsi="宋体" w:eastAsia="宋体" w:cs="宋体"/>
          <w:b/>
          <w:color w:val="auto"/>
          <w:sz w:val="28"/>
          <w:szCs w:val="28"/>
        </w:rPr>
      </w:pPr>
      <w:bookmarkStart w:id="68" w:name="_Toc4019"/>
      <w:bookmarkStart w:id="69" w:name="_Toc1046"/>
      <w:r>
        <w:rPr>
          <w:rFonts w:hint="eastAsia" w:ascii="宋体" w:hAnsi="宋体" w:eastAsia="宋体" w:cs="宋体"/>
          <w:b/>
          <w:color w:val="auto"/>
          <w:sz w:val="28"/>
          <w:szCs w:val="28"/>
        </w:rPr>
        <w:t>残疾人福利性单位声明函</w:t>
      </w:r>
      <w:bookmarkEnd w:id="68"/>
      <w:bookmarkEnd w:id="69"/>
    </w:p>
    <w:p w14:paraId="027DFCF7">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rPr>
      </w:pPr>
    </w:p>
    <w:p w14:paraId="6B7A7D31">
      <w:pPr>
        <w:spacing w:line="588" w:lineRule="exact"/>
        <w:ind w:firstLine="480" w:firstLineChars="200"/>
        <w:rPr>
          <w:rFonts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3E708CDA">
      <w:pPr>
        <w:spacing w:line="588" w:lineRule="exact"/>
        <w:ind w:firstLine="504" w:firstLineChars="200"/>
        <w:rPr>
          <w:rFonts w:ascii="宋体" w:hAnsi="宋体" w:eastAsia="宋体" w:cs="宋体"/>
          <w:color w:val="auto"/>
          <w:spacing w:val="6"/>
          <w:sz w:val="24"/>
          <w:szCs w:val="24"/>
        </w:rPr>
      </w:pPr>
    </w:p>
    <w:p w14:paraId="4F2749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32DB53">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A357247">
      <w:pPr>
        <w:spacing w:line="360" w:lineRule="auto"/>
        <w:ind w:left="5500" w:leftChars="2500"/>
        <w:rPr>
          <w:rFonts w:ascii="宋体" w:hAnsi="宋体" w:eastAsia="宋体" w:cs="宋体"/>
          <w:color w:val="auto"/>
          <w:sz w:val="24"/>
          <w:szCs w:val="24"/>
        </w:rPr>
      </w:pPr>
    </w:p>
    <w:p w14:paraId="1D6BF50A">
      <w:pPr>
        <w:spacing w:line="360" w:lineRule="auto"/>
        <w:ind w:left="5500" w:leftChars="2500"/>
        <w:rPr>
          <w:rFonts w:ascii="宋体" w:hAnsi="宋体" w:eastAsia="宋体" w:cs="宋体"/>
          <w:color w:val="auto"/>
          <w:sz w:val="24"/>
          <w:szCs w:val="24"/>
        </w:rPr>
      </w:pPr>
    </w:p>
    <w:p w14:paraId="1191D878">
      <w:pPr>
        <w:spacing w:line="360" w:lineRule="auto"/>
        <w:ind w:left="5500" w:leftChars="2500"/>
        <w:rPr>
          <w:rFonts w:ascii="宋体" w:hAnsi="宋体" w:eastAsia="宋体" w:cs="宋体"/>
          <w:color w:val="auto"/>
          <w:sz w:val="24"/>
          <w:szCs w:val="24"/>
        </w:rPr>
      </w:pPr>
    </w:p>
    <w:p w14:paraId="6D08DD4E">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03AF807">
      <w:pPr>
        <w:spacing w:line="320" w:lineRule="exact"/>
        <w:rPr>
          <w:rFonts w:ascii="宋体" w:hAnsi="宋体" w:eastAsia="宋体" w:cs="宋体"/>
          <w:color w:val="auto"/>
          <w:sz w:val="24"/>
          <w:szCs w:val="24"/>
        </w:rPr>
      </w:pPr>
    </w:p>
    <w:p w14:paraId="009F4598">
      <w:pPr>
        <w:pStyle w:val="36"/>
        <w:ind w:firstLine="0"/>
        <w:rPr>
          <w:rFonts w:ascii="宋体" w:hAnsi="宋体" w:cs="宋体"/>
          <w:color w:val="auto"/>
        </w:rPr>
      </w:pPr>
    </w:p>
    <w:p w14:paraId="7684521E">
      <w:pPr>
        <w:pStyle w:val="36"/>
        <w:ind w:firstLine="0"/>
        <w:rPr>
          <w:rFonts w:hint="default" w:ascii="Arial" w:hAnsi="Arial" w:cs="Arial"/>
          <w:b/>
          <w:color w:val="auto"/>
          <w:lang w:val="en-US" w:eastAsia="zh-CN"/>
        </w:rPr>
      </w:pPr>
      <w:r>
        <w:rPr>
          <w:rFonts w:hint="default" w:ascii="Arial" w:hAnsi="Arial" w:cs="Arial"/>
          <w:b/>
          <w:color w:val="auto"/>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lang w:bidi="ar-SA"/>
        </w:rPr>
      </w:pPr>
      <w:r>
        <w:rPr>
          <w:rFonts w:hint="eastAsia" w:ascii="宋体" w:hAnsi="宋体" w:eastAsia="宋体" w:cs="宋体"/>
          <w:i w:val="0"/>
          <w:iCs w:val="0"/>
          <w:caps w:val="0"/>
          <w:color w:val="auto"/>
          <w:spacing w:val="0"/>
          <w:sz w:val="28"/>
          <w:szCs w:val="28"/>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w:t>
      </w:r>
      <w:r>
        <w:rPr>
          <w:rStyle w:val="29"/>
          <w:rFonts w:hint="eastAsia" w:ascii="宋体" w:hAnsi="宋体" w:eastAsia="宋体" w:cs="宋体"/>
          <w:i w:val="0"/>
          <w:iCs w:val="0"/>
          <w:caps w:val="0"/>
          <w:color w:val="auto"/>
          <w:spacing w:val="0"/>
          <w:sz w:val="24"/>
          <w:szCs w:val="24"/>
          <w:shd w:val="clear" w:fill="FFFFFF"/>
        </w:rPr>
        <w:t>（产品名称1）</w:t>
      </w:r>
      <w:r>
        <w:rPr>
          <w:rStyle w:val="29"/>
          <w:rFonts w:hint="eastAsia" w:ascii="宋体" w:hAnsi="宋体" w:eastAsia="宋体" w:cs="宋体"/>
          <w:i w:val="0"/>
          <w:iCs w:val="0"/>
          <w:caps w:val="0"/>
          <w:color w:val="auto"/>
          <w:spacing w:val="0"/>
          <w:sz w:val="24"/>
          <w:szCs w:val="24"/>
          <w:shd w:val="clear" w:fill="FFFFFF"/>
          <w:vertAlign w:val="superscript"/>
        </w:rPr>
        <w:t>1</w:t>
      </w:r>
      <w:r>
        <w:rPr>
          <w:rFonts w:hint="eastAsia" w:ascii="宋体" w:hAnsi="宋体" w:eastAsia="宋体" w:cs="宋体"/>
          <w:i w:val="0"/>
          <w:iCs w:val="0"/>
          <w:caps w:val="0"/>
          <w:color w:val="auto"/>
          <w:spacing w:val="0"/>
          <w:sz w:val="24"/>
          <w:szCs w:val="24"/>
          <w:shd w:val="clear" w:fill="FFFFFF"/>
        </w:rPr>
        <w:t>，生产厂为</w:t>
      </w:r>
      <w:r>
        <w:rPr>
          <w:rStyle w:val="29"/>
          <w:rFonts w:hint="eastAsia" w:ascii="宋体" w:hAnsi="宋体" w:eastAsia="宋体" w:cs="宋体"/>
          <w:i w:val="0"/>
          <w:iCs w:val="0"/>
          <w:caps w:val="0"/>
          <w:color w:val="auto"/>
          <w:spacing w:val="0"/>
          <w:sz w:val="24"/>
          <w:szCs w:val="24"/>
          <w:shd w:val="clear" w:fill="FFFFFF"/>
        </w:rPr>
        <w:t>（厂名）</w:t>
      </w:r>
      <w:r>
        <w:rPr>
          <w:rStyle w:val="29"/>
          <w:rFonts w:hint="eastAsia" w:ascii="宋体" w:hAnsi="宋体" w:eastAsia="宋体" w:cs="宋体"/>
          <w:i w:val="0"/>
          <w:iCs w:val="0"/>
          <w:caps w:val="0"/>
          <w:color w:val="auto"/>
          <w:spacing w:val="0"/>
          <w:sz w:val="24"/>
          <w:szCs w:val="24"/>
          <w:shd w:val="clear" w:fill="FFFFFF"/>
          <w:vertAlign w:val="superscript"/>
        </w:rPr>
        <w:t>2</w:t>
      </w:r>
      <w:r>
        <w:rPr>
          <w:rFonts w:hint="eastAsia" w:ascii="宋体" w:hAnsi="宋体" w:eastAsia="宋体" w:cs="宋体"/>
          <w:i w:val="0"/>
          <w:iCs w:val="0"/>
          <w:caps w:val="0"/>
          <w:color w:val="auto"/>
          <w:spacing w:val="0"/>
          <w:sz w:val="24"/>
          <w:szCs w:val="24"/>
          <w:shd w:val="clear" w:fill="FFFFFF"/>
        </w:rPr>
        <w:t>，厂址为</w:t>
      </w:r>
      <w:r>
        <w:rPr>
          <w:rStyle w:val="29"/>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的中国境内生产的组件成本占比≥</w:t>
      </w:r>
      <w:r>
        <w:rPr>
          <w:rStyle w:val="29"/>
          <w:rFonts w:hint="eastAsia" w:ascii="宋体" w:hAnsi="宋体" w:eastAsia="宋体" w:cs="宋体"/>
          <w:i w:val="0"/>
          <w:iCs w:val="0"/>
          <w:caps w:val="0"/>
          <w:color w:val="auto"/>
          <w:spacing w:val="0"/>
          <w:sz w:val="24"/>
          <w:szCs w:val="24"/>
          <w:shd w:val="clear" w:fill="FFFFFF"/>
        </w:rPr>
        <w:t>（规定比例）</w:t>
      </w:r>
      <w:r>
        <w:rPr>
          <w:rStyle w:val="29"/>
          <w:rFonts w:hint="eastAsia" w:ascii="宋体" w:hAnsi="宋体" w:eastAsia="宋体" w:cs="宋体"/>
          <w:i w:val="0"/>
          <w:iCs w:val="0"/>
          <w:caps w:val="0"/>
          <w:color w:val="auto"/>
          <w:spacing w:val="0"/>
          <w:sz w:val="24"/>
          <w:szCs w:val="24"/>
          <w:shd w:val="clear" w:fill="FFFFFF"/>
          <w:vertAlign w:val="superscript"/>
        </w:rPr>
        <w:t>3</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（关键组件）</w:t>
      </w:r>
      <w:r>
        <w:rPr>
          <w:rStyle w:val="29"/>
          <w:rFonts w:hint="eastAsia" w:ascii="宋体" w:hAnsi="宋体" w:eastAsia="宋体" w:cs="宋体"/>
          <w:i w:val="0"/>
          <w:iCs w:val="0"/>
          <w:caps w:val="0"/>
          <w:color w:val="auto"/>
          <w:spacing w:val="0"/>
          <w:sz w:val="24"/>
          <w:szCs w:val="24"/>
          <w:shd w:val="clear" w:fill="FFFFFF"/>
          <w:vertAlign w:val="superscript"/>
        </w:rPr>
        <w:t>4</w:t>
      </w:r>
      <w:r>
        <w:rPr>
          <w:rFonts w:hint="eastAsia" w:ascii="宋体" w:hAnsi="宋体" w:eastAsia="宋体" w:cs="宋体"/>
          <w:i w:val="0"/>
          <w:iCs w:val="0"/>
          <w:caps w:val="0"/>
          <w:color w:val="auto"/>
          <w:spacing w:val="0"/>
          <w:sz w:val="24"/>
          <w:szCs w:val="24"/>
          <w:shd w:val="clear" w:fill="FFFFFF"/>
        </w:rPr>
        <w:t>在中国境内生产。</w:t>
      </w:r>
      <w:r>
        <w:rPr>
          <w:rStyle w:val="29"/>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（关键工序）</w:t>
      </w:r>
      <w:r>
        <w:rPr>
          <w:rStyle w:val="29"/>
          <w:rFonts w:hint="eastAsia" w:ascii="宋体" w:hAnsi="宋体" w:eastAsia="宋体" w:cs="宋体"/>
          <w:i w:val="0"/>
          <w:iCs w:val="0"/>
          <w:caps w:val="0"/>
          <w:color w:val="auto"/>
          <w:spacing w:val="0"/>
          <w:sz w:val="24"/>
          <w:szCs w:val="24"/>
          <w:shd w:val="clear" w:fill="FFFFFF"/>
          <w:vertAlign w:val="superscript"/>
        </w:rPr>
        <w:t>5</w:t>
      </w:r>
      <w:r>
        <w:rPr>
          <w:rFonts w:hint="eastAsia" w:ascii="宋体" w:hAnsi="宋体" w:eastAsia="宋体" w:cs="宋体"/>
          <w:i w:val="0"/>
          <w:iCs w:val="0"/>
          <w:caps w:val="0"/>
          <w:color w:val="auto"/>
          <w:spacing w:val="0"/>
          <w:sz w:val="24"/>
          <w:szCs w:val="24"/>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，生产厂为</w:t>
      </w:r>
      <w:r>
        <w:rPr>
          <w:rStyle w:val="29"/>
          <w:rFonts w:hint="eastAsia" w:ascii="宋体" w:hAnsi="宋体" w:eastAsia="宋体" w:cs="宋体"/>
          <w:i w:val="0"/>
          <w:iCs w:val="0"/>
          <w:caps w:val="0"/>
          <w:color w:val="auto"/>
          <w:spacing w:val="0"/>
          <w:sz w:val="24"/>
          <w:szCs w:val="24"/>
          <w:shd w:val="clear" w:fill="FFFFFF"/>
        </w:rPr>
        <w:t>（厂名）</w:t>
      </w:r>
      <w:r>
        <w:rPr>
          <w:rFonts w:hint="eastAsia" w:ascii="宋体" w:hAnsi="宋体" w:eastAsia="宋体" w:cs="宋体"/>
          <w:i w:val="0"/>
          <w:iCs w:val="0"/>
          <w:caps w:val="0"/>
          <w:color w:val="auto"/>
          <w:spacing w:val="0"/>
          <w:sz w:val="24"/>
          <w:szCs w:val="24"/>
          <w:shd w:val="clear" w:fill="FFFFFF"/>
        </w:rPr>
        <w:t>，厂址为</w:t>
      </w:r>
      <w:r>
        <w:rPr>
          <w:rStyle w:val="29"/>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的中国境内生产的组件成本占比≥</w:t>
      </w:r>
      <w:r>
        <w:rPr>
          <w:rStyle w:val="29"/>
          <w:rFonts w:hint="eastAsia" w:ascii="宋体" w:hAnsi="宋体" w:eastAsia="宋体" w:cs="宋体"/>
          <w:i w:val="0"/>
          <w:iCs w:val="0"/>
          <w:caps w:val="0"/>
          <w:color w:val="auto"/>
          <w:spacing w:val="0"/>
          <w:sz w:val="24"/>
          <w:szCs w:val="24"/>
          <w:shd w:val="clear" w:fill="FFFFFF"/>
        </w:rPr>
        <w:t>（规定比例）</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（关键组件）</w:t>
      </w:r>
      <w:r>
        <w:rPr>
          <w:rFonts w:hint="eastAsia" w:ascii="宋体" w:hAnsi="宋体" w:eastAsia="宋体" w:cs="宋体"/>
          <w:i w:val="0"/>
          <w:iCs w:val="0"/>
          <w:caps w:val="0"/>
          <w:color w:val="auto"/>
          <w:spacing w:val="0"/>
          <w:sz w:val="24"/>
          <w:szCs w:val="24"/>
          <w:shd w:val="clear" w:fill="FFFFFF"/>
        </w:rPr>
        <w:t>在中国境内生产。</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（关键工序）</w:t>
      </w:r>
      <w:r>
        <w:rPr>
          <w:rFonts w:hint="eastAsia" w:ascii="宋体" w:hAnsi="宋体" w:eastAsia="宋体" w:cs="宋体"/>
          <w:i w:val="0"/>
          <w:iCs w:val="0"/>
          <w:caps w:val="0"/>
          <w:color w:val="auto"/>
          <w:spacing w:val="0"/>
          <w:sz w:val="24"/>
          <w:szCs w:val="24"/>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8624A"/>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2F3513"/>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16543"/>
    <w:rsid w:val="00841379"/>
    <w:rsid w:val="0085068C"/>
    <w:rsid w:val="008545FA"/>
    <w:rsid w:val="00863B59"/>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60984"/>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2A2737"/>
    <w:rsid w:val="01401F5A"/>
    <w:rsid w:val="014557C2"/>
    <w:rsid w:val="016043AA"/>
    <w:rsid w:val="016D037B"/>
    <w:rsid w:val="01795011"/>
    <w:rsid w:val="019141B8"/>
    <w:rsid w:val="01964270"/>
    <w:rsid w:val="019E3125"/>
    <w:rsid w:val="020236B3"/>
    <w:rsid w:val="02092C94"/>
    <w:rsid w:val="021F6013"/>
    <w:rsid w:val="02497534"/>
    <w:rsid w:val="025832D3"/>
    <w:rsid w:val="02595DB9"/>
    <w:rsid w:val="02611EF3"/>
    <w:rsid w:val="027D5B17"/>
    <w:rsid w:val="02812296"/>
    <w:rsid w:val="02820350"/>
    <w:rsid w:val="02C22A05"/>
    <w:rsid w:val="02C848FD"/>
    <w:rsid w:val="02CB619B"/>
    <w:rsid w:val="02D2752A"/>
    <w:rsid w:val="02FC108E"/>
    <w:rsid w:val="03125B78"/>
    <w:rsid w:val="032A1114"/>
    <w:rsid w:val="032D2A73"/>
    <w:rsid w:val="0334789D"/>
    <w:rsid w:val="034C553C"/>
    <w:rsid w:val="036D1000"/>
    <w:rsid w:val="03AA7DC4"/>
    <w:rsid w:val="03B95FF4"/>
    <w:rsid w:val="03C230FA"/>
    <w:rsid w:val="03D71F9B"/>
    <w:rsid w:val="03E56DE9"/>
    <w:rsid w:val="04194CE4"/>
    <w:rsid w:val="04257707"/>
    <w:rsid w:val="043A5387"/>
    <w:rsid w:val="04545D1C"/>
    <w:rsid w:val="046C12B8"/>
    <w:rsid w:val="04756DA8"/>
    <w:rsid w:val="049D76C3"/>
    <w:rsid w:val="049E4DCC"/>
    <w:rsid w:val="04A114ED"/>
    <w:rsid w:val="04B62533"/>
    <w:rsid w:val="04BE31D4"/>
    <w:rsid w:val="04C2712A"/>
    <w:rsid w:val="04E50427"/>
    <w:rsid w:val="0501370E"/>
    <w:rsid w:val="05094D59"/>
    <w:rsid w:val="052406FE"/>
    <w:rsid w:val="052878D5"/>
    <w:rsid w:val="054D2E98"/>
    <w:rsid w:val="05542478"/>
    <w:rsid w:val="056B10A4"/>
    <w:rsid w:val="05883ED0"/>
    <w:rsid w:val="058D598A"/>
    <w:rsid w:val="05B44CC5"/>
    <w:rsid w:val="05D67331"/>
    <w:rsid w:val="061340E1"/>
    <w:rsid w:val="06161EA3"/>
    <w:rsid w:val="063127B9"/>
    <w:rsid w:val="068648B3"/>
    <w:rsid w:val="06BC2CAD"/>
    <w:rsid w:val="06DF0467"/>
    <w:rsid w:val="07236BE1"/>
    <w:rsid w:val="072D2F81"/>
    <w:rsid w:val="07302A71"/>
    <w:rsid w:val="0757624F"/>
    <w:rsid w:val="075A2F48"/>
    <w:rsid w:val="076210A0"/>
    <w:rsid w:val="0768045D"/>
    <w:rsid w:val="076B1CFB"/>
    <w:rsid w:val="079F3753"/>
    <w:rsid w:val="07A64AE1"/>
    <w:rsid w:val="07D23B28"/>
    <w:rsid w:val="080D2DB2"/>
    <w:rsid w:val="080E6329"/>
    <w:rsid w:val="081E6D6D"/>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5962AF"/>
    <w:rsid w:val="096958DE"/>
    <w:rsid w:val="09697C97"/>
    <w:rsid w:val="097924AD"/>
    <w:rsid w:val="09AA6B0A"/>
    <w:rsid w:val="09B90AFC"/>
    <w:rsid w:val="09BB0D18"/>
    <w:rsid w:val="09E35B01"/>
    <w:rsid w:val="09E43101"/>
    <w:rsid w:val="0A172500"/>
    <w:rsid w:val="0A3E7253"/>
    <w:rsid w:val="0A4505E1"/>
    <w:rsid w:val="0A51342A"/>
    <w:rsid w:val="0A72767F"/>
    <w:rsid w:val="0A913826"/>
    <w:rsid w:val="0A9F5608"/>
    <w:rsid w:val="0AA25A34"/>
    <w:rsid w:val="0AB319EF"/>
    <w:rsid w:val="0AB87DA1"/>
    <w:rsid w:val="0AFD0EBC"/>
    <w:rsid w:val="0B273E7A"/>
    <w:rsid w:val="0B330D82"/>
    <w:rsid w:val="0B352404"/>
    <w:rsid w:val="0B3F06D8"/>
    <w:rsid w:val="0B495EAF"/>
    <w:rsid w:val="0B582B93"/>
    <w:rsid w:val="0B8C3AA6"/>
    <w:rsid w:val="0B8D2879"/>
    <w:rsid w:val="0B9C171C"/>
    <w:rsid w:val="0B9F01C5"/>
    <w:rsid w:val="0BA84D1F"/>
    <w:rsid w:val="0BF055C0"/>
    <w:rsid w:val="0C122745"/>
    <w:rsid w:val="0C252478"/>
    <w:rsid w:val="0C2C322F"/>
    <w:rsid w:val="0C41366C"/>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C14423"/>
    <w:rsid w:val="0DC350E0"/>
    <w:rsid w:val="0DD04666"/>
    <w:rsid w:val="0DD203DE"/>
    <w:rsid w:val="0DD26630"/>
    <w:rsid w:val="0DF30354"/>
    <w:rsid w:val="0E197DBB"/>
    <w:rsid w:val="0E3620C1"/>
    <w:rsid w:val="0E381CD7"/>
    <w:rsid w:val="0E3C7F4D"/>
    <w:rsid w:val="0E7616B1"/>
    <w:rsid w:val="0E89477E"/>
    <w:rsid w:val="0EB60381"/>
    <w:rsid w:val="0EBE0962"/>
    <w:rsid w:val="0EC248F6"/>
    <w:rsid w:val="0EE303C9"/>
    <w:rsid w:val="0F033E57"/>
    <w:rsid w:val="0F3D3F7D"/>
    <w:rsid w:val="0F5563BE"/>
    <w:rsid w:val="0F6D7ECC"/>
    <w:rsid w:val="0F947276"/>
    <w:rsid w:val="0FC66FA4"/>
    <w:rsid w:val="0FCD5A91"/>
    <w:rsid w:val="0FDF5034"/>
    <w:rsid w:val="0FFA1E6E"/>
    <w:rsid w:val="10022AD1"/>
    <w:rsid w:val="103C2486"/>
    <w:rsid w:val="104E2A85"/>
    <w:rsid w:val="105C48D7"/>
    <w:rsid w:val="107E0C52"/>
    <w:rsid w:val="108A31F2"/>
    <w:rsid w:val="109A3AE7"/>
    <w:rsid w:val="10BC5954"/>
    <w:rsid w:val="10D40911"/>
    <w:rsid w:val="10F42D61"/>
    <w:rsid w:val="112C24FB"/>
    <w:rsid w:val="116E48C1"/>
    <w:rsid w:val="118447BD"/>
    <w:rsid w:val="11A4012F"/>
    <w:rsid w:val="11A8242F"/>
    <w:rsid w:val="11D61803"/>
    <w:rsid w:val="11EE155E"/>
    <w:rsid w:val="121A2353"/>
    <w:rsid w:val="12285C2A"/>
    <w:rsid w:val="127557DC"/>
    <w:rsid w:val="12AF5192"/>
    <w:rsid w:val="12B24C82"/>
    <w:rsid w:val="12BA7692"/>
    <w:rsid w:val="12CD1ABC"/>
    <w:rsid w:val="12D31D92"/>
    <w:rsid w:val="12E7373C"/>
    <w:rsid w:val="132D765F"/>
    <w:rsid w:val="13433B2C"/>
    <w:rsid w:val="13491142"/>
    <w:rsid w:val="134C52CB"/>
    <w:rsid w:val="136A6165"/>
    <w:rsid w:val="1389410E"/>
    <w:rsid w:val="13A02D2C"/>
    <w:rsid w:val="13A66AFB"/>
    <w:rsid w:val="13AE369B"/>
    <w:rsid w:val="13AF4D1D"/>
    <w:rsid w:val="13F15336"/>
    <w:rsid w:val="14101C60"/>
    <w:rsid w:val="141D612B"/>
    <w:rsid w:val="143376FC"/>
    <w:rsid w:val="1447746D"/>
    <w:rsid w:val="14983A03"/>
    <w:rsid w:val="14AB1696"/>
    <w:rsid w:val="14B1017B"/>
    <w:rsid w:val="14BD1877"/>
    <w:rsid w:val="14C30A80"/>
    <w:rsid w:val="14E575B0"/>
    <w:rsid w:val="14F74BCE"/>
    <w:rsid w:val="15202377"/>
    <w:rsid w:val="156C1118"/>
    <w:rsid w:val="158E72E0"/>
    <w:rsid w:val="159A3ED7"/>
    <w:rsid w:val="15C03212"/>
    <w:rsid w:val="15DA0777"/>
    <w:rsid w:val="15FF4D16"/>
    <w:rsid w:val="1606156C"/>
    <w:rsid w:val="1615355E"/>
    <w:rsid w:val="161A0B74"/>
    <w:rsid w:val="16707A14"/>
    <w:rsid w:val="167D7355"/>
    <w:rsid w:val="16A36DBB"/>
    <w:rsid w:val="16BC7E7D"/>
    <w:rsid w:val="16BF5875"/>
    <w:rsid w:val="16D36E82"/>
    <w:rsid w:val="16F13FCB"/>
    <w:rsid w:val="170A0BE8"/>
    <w:rsid w:val="171C6B6E"/>
    <w:rsid w:val="1720665E"/>
    <w:rsid w:val="17215F32"/>
    <w:rsid w:val="176877CB"/>
    <w:rsid w:val="177F7730"/>
    <w:rsid w:val="17A10E21"/>
    <w:rsid w:val="17A600E3"/>
    <w:rsid w:val="17D336D0"/>
    <w:rsid w:val="17F92A0B"/>
    <w:rsid w:val="18041ADC"/>
    <w:rsid w:val="18100480"/>
    <w:rsid w:val="184C3483"/>
    <w:rsid w:val="185508F2"/>
    <w:rsid w:val="18B232E6"/>
    <w:rsid w:val="18C80D5B"/>
    <w:rsid w:val="18D11667"/>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5C39DD"/>
    <w:rsid w:val="1B6422B6"/>
    <w:rsid w:val="1B65679B"/>
    <w:rsid w:val="1B8F790E"/>
    <w:rsid w:val="1B9C64CF"/>
    <w:rsid w:val="1BC872C4"/>
    <w:rsid w:val="1BD712B5"/>
    <w:rsid w:val="1C47468D"/>
    <w:rsid w:val="1C4E1AFF"/>
    <w:rsid w:val="1C63666B"/>
    <w:rsid w:val="1C6568C1"/>
    <w:rsid w:val="1C766D20"/>
    <w:rsid w:val="1C9D24FF"/>
    <w:rsid w:val="1C9D42AD"/>
    <w:rsid w:val="1CAF7C2C"/>
    <w:rsid w:val="1CB16579"/>
    <w:rsid w:val="1CDD28FB"/>
    <w:rsid w:val="1CE37586"/>
    <w:rsid w:val="1CE53D0D"/>
    <w:rsid w:val="1CF55E97"/>
    <w:rsid w:val="1CF77E61"/>
    <w:rsid w:val="1D022362"/>
    <w:rsid w:val="1D302650"/>
    <w:rsid w:val="1D4A4435"/>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CC2CD6"/>
    <w:rsid w:val="1EF26B32"/>
    <w:rsid w:val="1F07212E"/>
    <w:rsid w:val="1F0E7DF2"/>
    <w:rsid w:val="1F166D0A"/>
    <w:rsid w:val="1F247119"/>
    <w:rsid w:val="1F5844BB"/>
    <w:rsid w:val="1F59095F"/>
    <w:rsid w:val="1F6966C8"/>
    <w:rsid w:val="1F777932"/>
    <w:rsid w:val="1FBE07C2"/>
    <w:rsid w:val="1FCF29CF"/>
    <w:rsid w:val="201B5C14"/>
    <w:rsid w:val="20286F28"/>
    <w:rsid w:val="203E5DA7"/>
    <w:rsid w:val="204333BD"/>
    <w:rsid w:val="20592BE1"/>
    <w:rsid w:val="20827A42"/>
    <w:rsid w:val="20857532"/>
    <w:rsid w:val="20915ED7"/>
    <w:rsid w:val="20947775"/>
    <w:rsid w:val="212B632B"/>
    <w:rsid w:val="214271D1"/>
    <w:rsid w:val="21481027"/>
    <w:rsid w:val="2159096D"/>
    <w:rsid w:val="21690C01"/>
    <w:rsid w:val="216E6218"/>
    <w:rsid w:val="21747CD2"/>
    <w:rsid w:val="218E2416"/>
    <w:rsid w:val="21927E1B"/>
    <w:rsid w:val="21BC3427"/>
    <w:rsid w:val="21C1459A"/>
    <w:rsid w:val="21F229A5"/>
    <w:rsid w:val="21FE759C"/>
    <w:rsid w:val="22042D93"/>
    <w:rsid w:val="221768AF"/>
    <w:rsid w:val="223C00C4"/>
    <w:rsid w:val="22A14B92"/>
    <w:rsid w:val="22B660C8"/>
    <w:rsid w:val="22B934C3"/>
    <w:rsid w:val="22C01418"/>
    <w:rsid w:val="22C97BAA"/>
    <w:rsid w:val="22DE117B"/>
    <w:rsid w:val="231828DF"/>
    <w:rsid w:val="231D1CA3"/>
    <w:rsid w:val="238757A3"/>
    <w:rsid w:val="23B56380"/>
    <w:rsid w:val="23BD6FE3"/>
    <w:rsid w:val="24311EAA"/>
    <w:rsid w:val="24466FD8"/>
    <w:rsid w:val="24853FA4"/>
    <w:rsid w:val="249E5066"/>
    <w:rsid w:val="24AF7273"/>
    <w:rsid w:val="24BC0CFB"/>
    <w:rsid w:val="24BE1264"/>
    <w:rsid w:val="24C534EE"/>
    <w:rsid w:val="24DC16EA"/>
    <w:rsid w:val="24E011DB"/>
    <w:rsid w:val="24E85782"/>
    <w:rsid w:val="251F61A7"/>
    <w:rsid w:val="25276E09"/>
    <w:rsid w:val="2540611D"/>
    <w:rsid w:val="25643BBA"/>
    <w:rsid w:val="256B319A"/>
    <w:rsid w:val="25701635"/>
    <w:rsid w:val="25C1100C"/>
    <w:rsid w:val="25D02FFD"/>
    <w:rsid w:val="25D16D75"/>
    <w:rsid w:val="25E62821"/>
    <w:rsid w:val="25F018F1"/>
    <w:rsid w:val="25FD7B6A"/>
    <w:rsid w:val="26063B5C"/>
    <w:rsid w:val="260E3B25"/>
    <w:rsid w:val="26232D49"/>
    <w:rsid w:val="262F0AD0"/>
    <w:rsid w:val="263A491A"/>
    <w:rsid w:val="26467763"/>
    <w:rsid w:val="266145D0"/>
    <w:rsid w:val="26934B38"/>
    <w:rsid w:val="26F70A5D"/>
    <w:rsid w:val="270513CC"/>
    <w:rsid w:val="270B6D25"/>
    <w:rsid w:val="271433BD"/>
    <w:rsid w:val="27165388"/>
    <w:rsid w:val="272730F1"/>
    <w:rsid w:val="272950BB"/>
    <w:rsid w:val="272A2BE1"/>
    <w:rsid w:val="27383550"/>
    <w:rsid w:val="273D2914"/>
    <w:rsid w:val="27693709"/>
    <w:rsid w:val="27D74DD2"/>
    <w:rsid w:val="27F130D8"/>
    <w:rsid w:val="281D62A2"/>
    <w:rsid w:val="282F6B87"/>
    <w:rsid w:val="283006CB"/>
    <w:rsid w:val="2848263E"/>
    <w:rsid w:val="28550BE0"/>
    <w:rsid w:val="286B1001"/>
    <w:rsid w:val="28814A83"/>
    <w:rsid w:val="28957928"/>
    <w:rsid w:val="28A95D87"/>
    <w:rsid w:val="28DE3C83"/>
    <w:rsid w:val="28E05C4D"/>
    <w:rsid w:val="28E76FDC"/>
    <w:rsid w:val="28E82D54"/>
    <w:rsid w:val="28FC23EA"/>
    <w:rsid w:val="292F14BD"/>
    <w:rsid w:val="29332221"/>
    <w:rsid w:val="29B570DA"/>
    <w:rsid w:val="29C63095"/>
    <w:rsid w:val="29E56355"/>
    <w:rsid w:val="29F74C88"/>
    <w:rsid w:val="2A187669"/>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BF77448"/>
    <w:rsid w:val="2C0B2FE1"/>
    <w:rsid w:val="2C2B5431"/>
    <w:rsid w:val="2C3047F6"/>
    <w:rsid w:val="2C3F0EDD"/>
    <w:rsid w:val="2C861F08"/>
    <w:rsid w:val="2C901738"/>
    <w:rsid w:val="2C974875"/>
    <w:rsid w:val="2CE55431"/>
    <w:rsid w:val="2D016192"/>
    <w:rsid w:val="2D031F0A"/>
    <w:rsid w:val="2D0A14EA"/>
    <w:rsid w:val="2D5B3AF4"/>
    <w:rsid w:val="2D870D8D"/>
    <w:rsid w:val="2D8C1F00"/>
    <w:rsid w:val="2DA059AB"/>
    <w:rsid w:val="2DA134D1"/>
    <w:rsid w:val="2DC53663"/>
    <w:rsid w:val="2DE22A13"/>
    <w:rsid w:val="2DF06932"/>
    <w:rsid w:val="2DF83A39"/>
    <w:rsid w:val="2E206592"/>
    <w:rsid w:val="2E40570C"/>
    <w:rsid w:val="2E474078"/>
    <w:rsid w:val="2E516CA5"/>
    <w:rsid w:val="2E52128F"/>
    <w:rsid w:val="2E8A47C1"/>
    <w:rsid w:val="2E9F3EB4"/>
    <w:rsid w:val="2EC851B9"/>
    <w:rsid w:val="2F0428A1"/>
    <w:rsid w:val="2F0C331C"/>
    <w:rsid w:val="2F193C67"/>
    <w:rsid w:val="2F1E74CF"/>
    <w:rsid w:val="2F266384"/>
    <w:rsid w:val="2F34284F"/>
    <w:rsid w:val="2F4607D4"/>
    <w:rsid w:val="2F7964B4"/>
    <w:rsid w:val="2F7F7BAD"/>
    <w:rsid w:val="2FBE480E"/>
    <w:rsid w:val="2FE92AA8"/>
    <w:rsid w:val="2FEA115F"/>
    <w:rsid w:val="300761B5"/>
    <w:rsid w:val="300E4AE7"/>
    <w:rsid w:val="30112B90"/>
    <w:rsid w:val="30360848"/>
    <w:rsid w:val="307D0225"/>
    <w:rsid w:val="30C9053D"/>
    <w:rsid w:val="310E0E7D"/>
    <w:rsid w:val="311A1F18"/>
    <w:rsid w:val="31473938"/>
    <w:rsid w:val="3150593A"/>
    <w:rsid w:val="31523460"/>
    <w:rsid w:val="31576CC8"/>
    <w:rsid w:val="316E7B6E"/>
    <w:rsid w:val="31723B02"/>
    <w:rsid w:val="317653A0"/>
    <w:rsid w:val="318C4BC4"/>
    <w:rsid w:val="31AA504A"/>
    <w:rsid w:val="31B00187"/>
    <w:rsid w:val="31FD7870"/>
    <w:rsid w:val="32087FC3"/>
    <w:rsid w:val="322C3CB1"/>
    <w:rsid w:val="329419C9"/>
    <w:rsid w:val="32C959A4"/>
    <w:rsid w:val="32CC2D9E"/>
    <w:rsid w:val="32D81743"/>
    <w:rsid w:val="3321758E"/>
    <w:rsid w:val="33226E62"/>
    <w:rsid w:val="33260700"/>
    <w:rsid w:val="33423060"/>
    <w:rsid w:val="334943EF"/>
    <w:rsid w:val="3359251C"/>
    <w:rsid w:val="33633703"/>
    <w:rsid w:val="3364747B"/>
    <w:rsid w:val="33955886"/>
    <w:rsid w:val="339A4C4A"/>
    <w:rsid w:val="33A53D1B"/>
    <w:rsid w:val="33E505BB"/>
    <w:rsid w:val="33EC194A"/>
    <w:rsid w:val="33F86541"/>
    <w:rsid w:val="341F2049"/>
    <w:rsid w:val="34282322"/>
    <w:rsid w:val="3431376B"/>
    <w:rsid w:val="343E59B5"/>
    <w:rsid w:val="345E3ECA"/>
    <w:rsid w:val="34733E19"/>
    <w:rsid w:val="34761214"/>
    <w:rsid w:val="3491429F"/>
    <w:rsid w:val="34A90091"/>
    <w:rsid w:val="34B05393"/>
    <w:rsid w:val="34DA5C46"/>
    <w:rsid w:val="34DF500B"/>
    <w:rsid w:val="34EE16F2"/>
    <w:rsid w:val="34FA01B3"/>
    <w:rsid w:val="351D46DB"/>
    <w:rsid w:val="35213875"/>
    <w:rsid w:val="352E18DC"/>
    <w:rsid w:val="35494B7A"/>
    <w:rsid w:val="355C665B"/>
    <w:rsid w:val="35675000"/>
    <w:rsid w:val="35680917"/>
    <w:rsid w:val="35C83CF1"/>
    <w:rsid w:val="35F26FC0"/>
    <w:rsid w:val="35F9034E"/>
    <w:rsid w:val="36274EBB"/>
    <w:rsid w:val="362D1DA6"/>
    <w:rsid w:val="36356EAC"/>
    <w:rsid w:val="36484E32"/>
    <w:rsid w:val="36575075"/>
    <w:rsid w:val="365B4B65"/>
    <w:rsid w:val="365B6913"/>
    <w:rsid w:val="36625EF3"/>
    <w:rsid w:val="367244CE"/>
    <w:rsid w:val="367F4CF7"/>
    <w:rsid w:val="369260AD"/>
    <w:rsid w:val="36A858D0"/>
    <w:rsid w:val="36AC53C0"/>
    <w:rsid w:val="36B77C11"/>
    <w:rsid w:val="36BD75CE"/>
    <w:rsid w:val="36F00EDF"/>
    <w:rsid w:val="36F4525B"/>
    <w:rsid w:val="36FF3742"/>
    <w:rsid w:val="373B04F2"/>
    <w:rsid w:val="374750E9"/>
    <w:rsid w:val="37476E97"/>
    <w:rsid w:val="375510B6"/>
    <w:rsid w:val="375D66BB"/>
    <w:rsid w:val="3770728F"/>
    <w:rsid w:val="37AB38CA"/>
    <w:rsid w:val="37E56DDC"/>
    <w:rsid w:val="380D1E8F"/>
    <w:rsid w:val="38147D78"/>
    <w:rsid w:val="382F0057"/>
    <w:rsid w:val="3857597E"/>
    <w:rsid w:val="38795776"/>
    <w:rsid w:val="387D5266"/>
    <w:rsid w:val="38857012"/>
    <w:rsid w:val="38897239"/>
    <w:rsid w:val="388C36FB"/>
    <w:rsid w:val="388E7474"/>
    <w:rsid w:val="38A417F8"/>
    <w:rsid w:val="38AA7519"/>
    <w:rsid w:val="38B713AB"/>
    <w:rsid w:val="38DE382B"/>
    <w:rsid w:val="38EC5F48"/>
    <w:rsid w:val="38FE7D77"/>
    <w:rsid w:val="39040B01"/>
    <w:rsid w:val="391D25A6"/>
    <w:rsid w:val="39441D80"/>
    <w:rsid w:val="39475874"/>
    <w:rsid w:val="39567711"/>
    <w:rsid w:val="395806B7"/>
    <w:rsid w:val="39AA0F15"/>
    <w:rsid w:val="39AF5FE9"/>
    <w:rsid w:val="39C96289"/>
    <w:rsid w:val="39ED0E81"/>
    <w:rsid w:val="39F07CBA"/>
    <w:rsid w:val="39F72DF7"/>
    <w:rsid w:val="39F74BA5"/>
    <w:rsid w:val="3A007301"/>
    <w:rsid w:val="3A137505"/>
    <w:rsid w:val="3A2B55C8"/>
    <w:rsid w:val="3A452DA9"/>
    <w:rsid w:val="3A5535CC"/>
    <w:rsid w:val="3A986D2C"/>
    <w:rsid w:val="3ABE3914"/>
    <w:rsid w:val="3ACF78CF"/>
    <w:rsid w:val="3AD66EB0"/>
    <w:rsid w:val="3AF17846"/>
    <w:rsid w:val="3AF86E26"/>
    <w:rsid w:val="3AFF6F7B"/>
    <w:rsid w:val="3B091033"/>
    <w:rsid w:val="3B0C4680"/>
    <w:rsid w:val="3B0F5F1E"/>
    <w:rsid w:val="3B1A3241"/>
    <w:rsid w:val="3B365BA1"/>
    <w:rsid w:val="3B4B164C"/>
    <w:rsid w:val="3B76775E"/>
    <w:rsid w:val="3B7E45F0"/>
    <w:rsid w:val="3B8B4B6D"/>
    <w:rsid w:val="3B9823B7"/>
    <w:rsid w:val="3BCA5180"/>
    <w:rsid w:val="3BDA11E9"/>
    <w:rsid w:val="3BF375EE"/>
    <w:rsid w:val="3C1F4887"/>
    <w:rsid w:val="3C3976F6"/>
    <w:rsid w:val="3C405E5F"/>
    <w:rsid w:val="3C826230"/>
    <w:rsid w:val="3C831623"/>
    <w:rsid w:val="3CC52D38"/>
    <w:rsid w:val="3CDE029E"/>
    <w:rsid w:val="3CEF24AB"/>
    <w:rsid w:val="3D140514"/>
    <w:rsid w:val="3D141F11"/>
    <w:rsid w:val="3D496EB4"/>
    <w:rsid w:val="3D792215"/>
    <w:rsid w:val="3DA03CFA"/>
    <w:rsid w:val="3DEC2546"/>
    <w:rsid w:val="3DF5764D"/>
    <w:rsid w:val="3E104487"/>
    <w:rsid w:val="3E1B5A56"/>
    <w:rsid w:val="3E5F25DA"/>
    <w:rsid w:val="3E79001F"/>
    <w:rsid w:val="3EB05C6A"/>
    <w:rsid w:val="3EF06066"/>
    <w:rsid w:val="3F0062A9"/>
    <w:rsid w:val="3F2F6B8F"/>
    <w:rsid w:val="3F635767"/>
    <w:rsid w:val="3F694AB8"/>
    <w:rsid w:val="3F7A2500"/>
    <w:rsid w:val="3FEA0D08"/>
    <w:rsid w:val="3FF37BBC"/>
    <w:rsid w:val="3FF60A02"/>
    <w:rsid w:val="40185875"/>
    <w:rsid w:val="401F4E55"/>
    <w:rsid w:val="404228F2"/>
    <w:rsid w:val="405C39B3"/>
    <w:rsid w:val="40644F5E"/>
    <w:rsid w:val="40730CFD"/>
    <w:rsid w:val="40752CC7"/>
    <w:rsid w:val="407C4056"/>
    <w:rsid w:val="40AB611F"/>
    <w:rsid w:val="40BC08F6"/>
    <w:rsid w:val="40CE5957"/>
    <w:rsid w:val="40DF4BB2"/>
    <w:rsid w:val="40EF37ED"/>
    <w:rsid w:val="4105404B"/>
    <w:rsid w:val="411249BA"/>
    <w:rsid w:val="41187806"/>
    <w:rsid w:val="412F731A"/>
    <w:rsid w:val="416C61F3"/>
    <w:rsid w:val="417E204F"/>
    <w:rsid w:val="41A03D74"/>
    <w:rsid w:val="41AA34F2"/>
    <w:rsid w:val="41BE6C7A"/>
    <w:rsid w:val="41C95079"/>
    <w:rsid w:val="41E06866"/>
    <w:rsid w:val="41EC0D67"/>
    <w:rsid w:val="41FC798D"/>
    <w:rsid w:val="422E312E"/>
    <w:rsid w:val="425E5F23"/>
    <w:rsid w:val="42850411"/>
    <w:rsid w:val="42906A58"/>
    <w:rsid w:val="4292190E"/>
    <w:rsid w:val="42A33B1C"/>
    <w:rsid w:val="43004304"/>
    <w:rsid w:val="43566A75"/>
    <w:rsid w:val="436112E1"/>
    <w:rsid w:val="43635059"/>
    <w:rsid w:val="43CF0940"/>
    <w:rsid w:val="43E53CC0"/>
    <w:rsid w:val="44056110"/>
    <w:rsid w:val="44296BDC"/>
    <w:rsid w:val="443B5FD6"/>
    <w:rsid w:val="44451010"/>
    <w:rsid w:val="444B58CC"/>
    <w:rsid w:val="44557097"/>
    <w:rsid w:val="44B32010"/>
    <w:rsid w:val="44B87626"/>
    <w:rsid w:val="44D0671E"/>
    <w:rsid w:val="45034D45"/>
    <w:rsid w:val="451C5E07"/>
    <w:rsid w:val="45241A3A"/>
    <w:rsid w:val="452C75FB"/>
    <w:rsid w:val="45440EBA"/>
    <w:rsid w:val="45504192"/>
    <w:rsid w:val="45837C34"/>
    <w:rsid w:val="45857508"/>
    <w:rsid w:val="459E0741"/>
    <w:rsid w:val="45A51959"/>
    <w:rsid w:val="460E5208"/>
    <w:rsid w:val="46510E5A"/>
    <w:rsid w:val="46623CEE"/>
    <w:rsid w:val="466A4950"/>
    <w:rsid w:val="46884673"/>
    <w:rsid w:val="46E46CF4"/>
    <w:rsid w:val="46E6047B"/>
    <w:rsid w:val="470248DE"/>
    <w:rsid w:val="4702511F"/>
    <w:rsid w:val="470923BB"/>
    <w:rsid w:val="47213261"/>
    <w:rsid w:val="47413903"/>
    <w:rsid w:val="4764253A"/>
    <w:rsid w:val="47700ADD"/>
    <w:rsid w:val="477E4B57"/>
    <w:rsid w:val="479C2541"/>
    <w:rsid w:val="480037BE"/>
    <w:rsid w:val="48362D3C"/>
    <w:rsid w:val="48684EBF"/>
    <w:rsid w:val="48716663"/>
    <w:rsid w:val="488C5052"/>
    <w:rsid w:val="48A135EE"/>
    <w:rsid w:val="48CC36A0"/>
    <w:rsid w:val="48F055E1"/>
    <w:rsid w:val="48FB5D34"/>
    <w:rsid w:val="492E7EB7"/>
    <w:rsid w:val="493D00FA"/>
    <w:rsid w:val="494F64C9"/>
    <w:rsid w:val="4957464A"/>
    <w:rsid w:val="49647D7D"/>
    <w:rsid w:val="49956188"/>
    <w:rsid w:val="4999531C"/>
    <w:rsid w:val="49A42E35"/>
    <w:rsid w:val="49B02FC2"/>
    <w:rsid w:val="49C64593"/>
    <w:rsid w:val="49EA0282"/>
    <w:rsid w:val="49FA5FEB"/>
    <w:rsid w:val="49FB49BB"/>
    <w:rsid w:val="4A01538E"/>
    <w:rsid w:val="4A02381D"/>
    <w:rsid w:val="4A5144F5"/>
    <w:rsid w:val="4A812E12"/>
    <w:rsid w:val="4A9D2F8F"/>
    <w:rsid w:val="4AA04DE4"/>
    <w:rsid w:val="4AA91EEB"/>
    <w:rsid w:val="4AC64D68"/>
    <w:rsid w:val="4AF40C8C"/>
    <w:rsid w:val="4AF869CF"/>
    <w:rsid w:val="4B097149"/>
    <w:rsid w:val="4B3F63AB"/>
    <w:rsid w:val="4B4439C2"/>
    <w:rsid w:val="4B8D5369"/>
    <w:rsid w:val="4B8F3995"/>
    <w:rsid w:val="4BDE3E16"/>
    <w:rsid w:val="4BFB49C8"/>
    <w:rsid w:val="4C023F8C"/>
    <w:rsid w:val="4C0F3FD0"/>
    <w:rsid w:val="4C1800C1"/>
    <w:rsid w:val="4C2630C7"/>
    <w:rsid w:val="4C2C4B82"/>
    <w:rsid w:val="4CAC5CC3"/>
    <w:rsid w:val="4CDC2F1E"/>
    <w:rsid w:val="4D2C0BB1"/>
    <w:rsid w:val="4D4B7289"/>
    <w:rsid w:val="4D4F031E"/>
    <w:rsid w:val="4D643225"/>
    <w:rsid w:val="4D6640C3"/>
    <w:rsid w:val="4D754306"/>
    <w:rsid w:val="4D7C38E7"/>
    <w:rsid w:val="4D8409ED"/>
    <w:rsid w:val="4D9724CF"/>
    <w:rsid w:val="4D994499"/>
    <w:rsid w:val="4DA80092"/>
    <w:rsid w:val="4DA846DC"/>
    <w:rsid w:val="4DAB1AD6"/>
    <w:rsid w:val="4E281379"/>
    <w:rsid w:val="4E564138"/>
    <w:rsid w:val="4EE554BC"/>
    <w:rsid w:val="4F477F24"/>
    <w:rsid w:val="4F495A4B"/>
    <w:rsid w:val="4F5435BF"/>
    <w:rsid w:val="4F5C39D0"/>
    <w:rsid w:val="4F610FE6"/>
    <w:rsid w:val="4F635BE7"/>
    <w:rsid w:val="4F7B197C"/>
    <w:rsid w:val="4F7B372A"/>
    <w:rsid w:val="4F7F141F"/>
    <w:rsid w:val="4F912F4E"/>
    <w:rsid w:val="4FB235F0"/>
    <w:rsid w:val="4FB629B4"/>
    <w:rsid w:val="4FC85106"/>
    <w:rsid w:val="4FDF1E5A"/>
    <w:rsid w:val="4FE64355"/>
    <w:rsid w:val="4FE6773D"/>
    <w:rsid w:val="50100316"/>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1F70E05"/>
    <w:rsid w:val="520E0886"/>
    <w:rsid w:val="5248023B"/>
    <w:rsid w:val="52586507"/>
    <w:rsid w:val="52635075"/>
    <w:rsid w:val="5288688A"/>
    <w:rsid w:val="52B9600D"/>
    <w:rsid w:val="52E066C6"/>
    <w:rsid w:val="52F537F4"/>
    <w:rsid w:val="53163E96"/>
    <w:rsid w:val="534D68B8"/>
    <w:rsid w:val="53750119"/>
    <w:rsid w:val="537A08C9"/>
    <w:rsid w:val="537F7C8D"/>
    <w:rsid w:val="53963229"/>
    <w:rsid w:val="539D0113"/>
    <w:rsid w:val="53A83B6F"/>
    <w:rsid w:val="53D77AC9"/>
    <w:rsid w:val="53D8739D"/>
    <w:rsid w:val="53E45D42"/>
    <w:rsid w:val="53E915AA"/>
    <w:rsid w:val="53F65A75"/>
    <w:rsid w:val="53F74CF2"/>
    <w:rsid w:val="53F817ED"/>
    <w:rsid w:val="5406215C"/>
    <w:rsid w:val="541C1980"/>
    <w:rsid w:val="543E18F6"/>
    <w:rsid w:val="548B440F"/>
    <w:rsid w:val="54996B2C"/>
    <w:rsid w:val="54A948DB"/>
    <w:rsid w:val="54B576DE"/>
    <w:rsid w:val="54C16083"/>
    <w:rsid w:val="54EF0E64"/>
    <w:rsid w:val="54F55D2D"/>
    <w:rsid w:val="55287EB0"/>
    <w:rsid w:val="554A7E27"/>
    <w:rsid w:val="556C2493"/>
    <w:rsid w:val="556F6521"/>
    <w:rsid w:val="559612BE"/>
    <w:rsid w:val="559973DD"/>
    <w:rsid w:val="559B2D78"/>
    <w:rsid w:val="55F04E72"/>
    <w:rsid w:val="55FD133D"/>
    <w:rsid w:val="56024BA5"/>
    <w:rsid w:val="56075D18"/>
    <w:rsid w:val="56196099"/>
    <w:rsid w:val="5641226C"/>
    <w:rsid w:val="564C5FB4"/>
    <w:rsid w:val="56576C9F"/>
    <w:rsid w:val="565C42B5"/>
    <w:rsid w:val="566273F2"/>
    <w:rsid w:val="56672527"/>
    <w:rsid w:val="566F21D7"/>
    <w:rsid w:val="56757125"/>
    <w:rsid w:val="56AD2D63"/>
    <w:rsid w:val="56B75990"/>
    <w:rsid w:val="56C87B9D"/>
    <w:rsid w:val="56D7393C"/>
    <w:rsid w:val="56EB388B"/>
    <w:rsid w:val="56F269C8"/>
    <w:rsid w:val="572A43B4"/>
    <w:rsid w:val="57362D58"/>
    <w:rsid w:val="5753390A"/>
    <w:rsid w:val="57542FA2"/>
    <w:rsid w:val="577E46FF"/>
    <w:rsid w:val="57947A7F"/>
    <w:rsid w:val="57A22C31"/>
    <w:rsid w:val="57B91294"/>
    <w:rsid w:val="57CA16F3"/>
    <w:rsid w:val="580F0E56"/>
    <w:rsid w:val="58331046"/>
    <w:rsid w:val="583628E4"/>
    <w:rsid w:val="583A6878"/>
    <w:rsid w:val="5849729B"/>
    <w:rsid w:val="5862192B"/>
    <w:rsid w:val="586B07E0"/>
    <w:rsid w:val="586D09FC"/>
    <w:rsid w:val="58913FBE"/>
    <w:rsid w:val="58977827"/>
    <w:rsid w:val="58C779E0"/>
    <w:rsid w:val="58F805C3"/>
    <w:rsid w:val="59097FF9"/>
    <w:rsid w:val="59353E76"/>
    <w:rsid w:val="594F0101"/>
    <w:rsid w:val="596040BD"/>
    <w:rsid w:val="598C7885"/>
    <w:rsid w:val="599124C8"/>
    <w:rsid w:val="59AA17DC"/>
    <w:rsid w:val="59BE0DE3"/>
    <w:rsid w:val="59CA7788"/>
    <w:rsid w:val="59D10B16"/>
    <w:rsid w:val="59D32AE1"/>
    <w:rsid w:val="59DF3AC9"/>
    <w:rsid w:val="5A013892"/>
    <w:rsid w:val="5A2232A3"/>
    <w:rsid w:val="5A382944"/>
    <w:rsid w:val="5A3A52BB"/>
    <w:rsid w:val="5A7B6CD4"/>
    <w:rsid w:val="5A875679"/>
    <w:rsid w:val="5AA20705"/>
    <w:rsid w:val="5AA955EF"/>
    <w:rsid w:val="5ABC17C7"/>
    <w:rsid w:val="5AC661A1"/>
    <w:rsid w:val="5AD75C2C"/>
    <w:rsid w:val="5AE14D89"/>
    <w:rsid w:val="5B14628F"/>
    <w:rsid w:val="5B225BC7"/>
    <w:rsid w:val="5B5C08B4"/>
    <w:rsid w:val="5B647768"/>
    <w:rsid w:val="5B6854AA"/>
    <w:rsid w:val="5B7B51DE"/>
    <w:rsid w:val="5B90055D"/>
    <w:rsid w:val="5B997251"/>
    <w:rsid w:val="5BA1276A"/>
    <w:rsid w:val="5BC00E43"/>
    <w:rsid w:val="5BDE576D"/>
    <w:rsid w:val="5C061FC0"/>
    <w:rsid w:val="5C316B79"/>
    <w:rsid w:val="5C361105"/>
    <w:rsid w:val="5C767E8A"/>
    <w:rsid w:val="5CFE60C6"/>
    <w:rsid w:val="5D1F428F"/>
    <w:rsid w:val="5D3362D5"/>
    <w:rsid w:val="5D8A795A"/>
    <w:rsid w:val="5DC34C1A"/>
    <w:rsid w:val="5DCA244C"/>
    <w:rsid w:val="5DD60DF1"/>
    <w:rsid w:val="5DE057CC"/>
    <w:rsid w:val="5DEA03F9"/>
    <w:rsid w:val="5E086AD1"/>
    <w:rsid w:val="5E1436C8"/>
    <w:rsid w:val="5E1A16ED"/>
    <w:rsid w:val="5E1E51F4"/>
    <w:rsid w:val="5E317DD6"/>
    <w:rsid w:val="5E7F4FE5"/>
    <w:rsid w:val="5E916AC6"/>
    <w:rsid w:val="5E9345EC"/>
    <w:rsid w:val="5EA041F2"/>
    <w:rsid w:val="5EA4075B"/>
    <w:rsid w:val="5EC306BC"/>
    <w:rsid w:val="5EE035AA"/>
    <w:rsid w:val="5F074FDA"/>
    <w:rsid w:val="5F530220"/>
    <w:rsid w:val="5F5A1DAA"/>
    <w:rsid w:val="5FA665A1"/>
    <w:rsid w:val="5FB7255D"/>
    <w:rsid w:val="5FC52ECB"/>
    <w:rsid w:val="5FC627A0"/>
    <w:rsid w:val="5FD17AC2"/>
    <w:rsid w:val="5FEA46E0"/>
    <w:rsid w:val="6017124D"/>
    <w:rsid w:val="60262110"/>
    <w:rsid w:val="603A123E"/>
    <w:rsid w:val="604D1FAD"/>
    <w:rsid w:val="608515D1"/>
    <w:rsid w:val="608941DD"/>
    <w:rsid w:val="60983C24"/>
    <w:rsid w:val="60B92304"/>
    <w:rsid w:val="60E7004C"/>
    <w:rsid w:val="60EB4BB4"/>
    <w:rsid w:val="60FC22A0"/>
    <w:rsid w:val="611425A4"/>
    <w:rsid w:val="61210B34"/>
    <w:rsid w:val="613A1942"/>
    <w:rsid w:val="61412A26"/>
    <w:rsid w:val="61720E31"/>
    <w:rsid w:val="617C580C"/>
    <w:rsid w:val="61B02C71"/>
    <w:rsid w:val="61BC3E5A"/>
    <w:rsid w:val="61D770D4"/>
    <w:rsid w:val="621243C2"/>
    <w:rsid w:val="62127F1E"/>
    <w:rsid w:val="62570027"/>
    <w:rsid w:val="627110E9"/>
    <w:rsid w:val="6291178B"/>
    <w:rsid w:val="62A36DC8"/>
    <w:rsid w:val="62A80882"/>
    <w:rsid w:val="62D96C8E"/>
    <w:rsid w:val="630C5394"/>
    <w:rsid w:val="633B16F7"/>
    <w:rsid w:val="635B58F5"/>
    <w:rsid w:val="636D1CC1"/>
    <w:rsid w:val="638D1F52"/>
    <w:rsid w:val="638E1826"/>
    <w:rsid w:val="639451D1"/>
    <w:rsid w:val="63A4729C"/>
    <w:rsid w:val="63BD210C"/>
    <w:rsid w:val="63DC07E4"/>
    <w:rsid w:val="63E1229E"/>
    <w:rsid w:val="63E1404C"/>
    <w:rsid w:val="63EB4ECB"/>
    <w:rsid w:val="63F006F8"/>
    <w:rsid w:val="64025D70"/>
    <w:rsid w:val="643248A8"/>
    <w:rsid w:val="645E38EF"/>
    <w:rsid w:val="64614629"/>
    <w:rsid w:val="6461518D"/>
    <w:rsid w:val="64664551"/>
    <w:rsid w:val="64AA6B34"/>
    <w:rsid w:val="64E831B8"/>
    <w:rsid w:val="65605411"/>
    <w:rsid w:val="65605444"/>
    <w:rsid w:val="656B4B25"/>
    <w:rsid w:val="656E7B61"/>
    <w:rsid w:val="65744AF7"/>
    <w:rsid w:val="6587477F"/>
    <w:rsid w:val="65A43583"/>
    <w:rsid w:val="65BA4B55"/>
    <w:rsid w:val="65C634F9"/>
    <w:rsid w:val="66140709"/>
    <w:rsid w:val="66216B52"/>
    <w:rsid w:val="6626043C"/>
    <w:rsid w:val="668D2269"/>
    <w:rsid w:val="66911D59"/>
    <w:rsid w:val="66A31A8D"/>
    <w:rsid w:val="66A67F5C"/>
    <w:rsid w:val="66B45A48"/>
    <w:rsid w:val="66BA3EEB"/>
    <w:rsid w:val="66CA7019"/>
    <w:rsid w:val="670544F5"/>
    <w:rsid w:val="670B2B20"/>
    <w:rsid w:val="6717445A"/>
    <w:rsid w:val="67380427"/>
    <w:rsid w:val="673D5A3D"/>
    <w:rsid w:val="675819BE"/>
    <w:rsid w:val="676905E0"/>
    <w:rsid w:val="67753429"/>
    <w:rsid w:val="6780592A"/>
    <w:rsid w:val="67902011"/>
    <w:rsid w:val="679743EE"/>
    <w:rsid w:val="679D64DC"/>
    <w:rsid w:val="67A41618"/>
    <w:rsid w:val="67EA30C3"/>
    <w:rsid w:val="68050BAD"/>
    <w:rsid w:val="681B6D84"/>
    <w:rsid w:val="6821710D"/>
    <w:rsid w:val="68555008"/>
    <w:rsid w:val="685C0145"/>
    <w:rsid w:val="686A3A3E"/>
    <w:rsid w:val="686E0A7C"/>
    <w:rsid w:val="68AB2E7A"/>
    <w:rsid w:val="68C33D20"/>
    <w:rsid w:val="68CA3301"/>
    <w:rsid w:val="68E8291F"/>
    <w:rsid w:val="69417B15"/>
    <w:rsid w:val="694E2184"/>
    <w:rsid w:val="694F3806"/>
    <w:rsid w:val="695E1C38"/>
    <w:rsid w:val="695E1C9B"/>
    <w:rsid w:val="698A0CE2"/>
    <w:rsid w:val="69A04061"/>
    <w:rsid w:val="69B13847"/>
    <w:rsid w:val="69B90695"/>
    <w:rsid w:val="69CA7330"/>
    <w:rsid w:val="69E76134"/>
    <w:rsid w:val="69EE301F"/>
    <w:rsid w:val="6A331AB4"/>
    <w:rsid w:val="6A4172C4"/>
    <w:rsid w:val="6A474B69"/>
    <w:rsid w:val="6A507835"/>
    <w:rsid w:val="6A570968"/>
    <w:rsid w:val="6A794FDE"/>
    <w:rsid w:val="6A9F07BD"/>
    <w:rsid w:val="6AC65D4A"/>
    <w:rsid w:val="6AD761A9"/>
    <w:rsid w:val="6B517D09"/>
    <w:rsid w:val="6BC26511"/>
    <w:rsid w:val="6BCC3834"/>
    <w:rsid w:val="6BFB1A23"/>
    <w:rsid w:val="6C1D408F"/>
    <w:rsid w:val="6C1F5711"/>
    <w:rsid w:val="6C2B055A"/>
    <w:rsid w:val="6C4A47BA"/>
    <w:rsid w:val="6C5A0E3F"/>
    <w:rsid w:val="6C702411"/>
    <w:rsid w:val="6C7405E2"/>
    <w:rsid w:val="6CA9147F"/>
    <w:rsid w:val="6CB03771"/>
    <w:rsid w:val="6CC95BD9"/>
    <w:rsid w:val="6CDA5ADC"/>
    <w:rsid w:val="6D110190"/>
    <w:rsid w:val="6D266F73"/>
    <w:rsid w:val="6D6C0E2A"/>
    <w:rsid w:val="6D8F4B19"/>
    <w:rsid w:val="6D9640F9"/>
    <w:rsid w:val="6D981032"/>
    <w:rsid w:val="6DAF0D17"/>
    <w:rsid w:val="6DBB3B60"/>
    <w:rsid w:val="6DC20A4A"/>
    <w:rsid w:val="6DC44832"/>
    <w:rsid w:val="6E096679"/>
    <w:rsid w:val="6E511DCE"/>
    <w:rsid w:val="6E602011"/>
    <w:rsid w:val="6E707686"/>
    <w:rsid w:val="6E737F96"/>
    <w:rsid w:val="6E755ABD"/>
    <w:rsid w:val="6EB5235D"/>
    <w:rsid w:val="6F3B6D06"/>
    <w:rsid w:val="6F5079E2"/>
    <w:rsid w:val="6F5222A2"/>
    <w:rsid w:val="6F616041"/>
    <w:rsid w:val="6F6804B7"/>
    <w:rsid w:val="6F773AB6"/>
    <w:rsid w:val="6F80537A"/>
    <w:rsid w:val="6F8308F0"/>
    <w:rsid w:val="6FAF0163"/>
    <w:rsid w:val="6FC211D5"/>
    <w:rsid w:val="6FD131C7"/>
    <w:rsid w:val="6FDC3E42"/>
    <w:rsid w:val="6FE4739E"/>
    <w:rsid w:val="6FEB7EFB"/>
    <w:rsid w:val="70254AB1"/>
    <w:rsid w:val="702A28D7"/>
    <w:rsid w:val="705067E1"/>
    <w:rsid w:val="70801449"/>
    <w:rsid w:val="70926DFA"/>
    <w:rsid w:val="70933CA7"/>
    <w:rsid w:val="70934920"/>
    <w:rsid w:val="709D579F"/>
    <w:rsid w:val="70AB3A18"/>
    <w:rsid w:val="70BF74C3"/>
    <w:rsid w:val="70C7743A"/>
    <w:rsid w:val="70CD6084"/>
    <w:rsid w:val="70D70CB1"/>
    <w:rsid w:val="70F84783"/>
    <w:rsid w:val="70FD7FEB"/>
    <w:rsid w:val="711D056E"/>
    <w:rsid w:val="71233EF6"/>
    <w:rsid w:val="714B0D57"/>
    <w:rsid w:val="71542301"/>
    <w:rsid w:val="715E6CDC"/>
    <w:rsid w:val="71685058"/>
    <w:rsid w:val="718B55F7"/>
    <w:rsid w:val="719A3A8C"/>
    <w:rsid w:val="71EC253A"/>
    <w:rsid w:val="71FC1AD5"/>
    <w:rsid w:val="72121874"/>
    <w:rsid w:val="721C32AD"/>
    <w:rsid w:val="72235BF5"/>
    <w:rsid w:val="723E15EF"/>
    <w:rsid w:val="724A7260"/>
    <w:rsid w:val="726A7902"/>
    <w:rsid w:val="728704B4"/>
    <w:rsid w:val="72897D89"/>
    <w:rsid w:val="72B1108D"/>
    <w:rsid w:val="72B8241C"/>
    <w:rsid w:val="73076EFF"/>
    <w:rsid w:val="731A4C66"/>
    <w:rsid w:val="7337264A"/>
    <w:rsid w:val="73375A36"/>
    <w:rsid w:val="733A1014"/>
    <w:rsid w:val="734526B6"/>
    <w:rsid w:val="737722D7"/>
    <w:rsid w:val="739A7D73"/>
    <w:rsid w:val="73A806E2"/>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384768"/>
    <w:rsid w:val="76636B42"/>
    <w:rsid w:val="767337E6"/>
    <w:rsid w:val="767C2645"/>
    <w:rsid w:val="76A01B45"/>
    <w:rsid w:val="76B15B00"/>
    <w:rsid w:val="76CA0970"/>
    <w:rsid w:val="76CB29FB"/>
    <w:rsid w:val="76EC4D8A"/>
    <w:rsid w:val="77147E3D"/>
    <w:rsid w:val="771B741D"/>
    <w:rsid w:val="772E0EFE"/>
    <w:rsid w:val="773D57FB"/>
    <w:rsid w:val="774C5829"/>
    <w:rsid w:val="774E15A1"/>
    <w:rsid w:val="779F3BAA"/>
    <w:rsid w:val="77E65308"/>
    <w:rsid w:val="77EB6DF0"/>
    <w:rsid w:val="7803238B"/>
    <w:rsid w:val="78063C29"/>
    <w:rsid w:val="782567A5"/>
    <w:rsid w:val="78745037"/>
    <w:rsid w:val="787F7564"/>
    <w:rsid w:val="788C2381"/>
    <w:rsid w:val="78C07C3D"/>
    <w:rsid w:val="78EE39CC"/>
    <w:rsid w:val="78FC42EB"/>
    <w:rsid w:val="79075EAB"/>
    <w:rsid w:val="790A599B"/>
    <w:rsid w:val="790E5884"/>
    <w:rsid w:val="79411E6E"/>
    <w:rsid w:val="797057FE"/>
    <w:rsid w:val="7984574E"/>
    <w:rsid w:val="798968C0"/>
    <w:rsid w:val="799B65F3"/>
    <w:rsid w:val="79CE0777"/>
    <w:rsid w:val="79D57F25"/>
    <w:rsid w:val="7A4B626B"/>
    <w:rsid w:val="7A725303"/>
    <w:rsid w:val="7A8F4231"/>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43857"/>
    <w:rsid w:val="7CA83CD1"/>
    <w:rsid w:val="7CB1685A"/>
    <w:rsid w:val="7CB42261"/>
    <w:rsid w:val="7CB85367"/>
    <w:rsid w:val="7CC85951"/>
    <w:rsid w:val="7CE02C9B"/>
    <w:rsid w:val="7D2F59D0"/>
    <w:rsid w:val="7D676E06"/>
    <w:rsid w:val="7D7004C3"/>
    <w:rsid w:val="7D871368"/>
    <w:rsid w:val="7D87580C"/>
    <w:rsid w:val="7D8E3EDB"/>
    <w:rsid w:val="7DAE4B47"/>
    <w:rsid w:val="7DC73E5B"/>
    <w:rsid w:val="7DCC1471"/>
    <w:rsid w:val="7DE44A0D"/>
    <w:rsid w:val="7DEC566F"/>
    <w:rsid w:val="7DF32EA2"/>
    <w:rsid w:val="7DFB65C5"/>
    <w:rsid w:val="7E192908"/>
    <w:rsid w:val="7E260B81"/>
    <w:rsid w:val="7E2F667A"/>
    <w:rsid w:val="7E70004F"/>
    <w:rsid w:val="7E722019"/>
    <w:rsid w:val="7E8A55B4"/>
    <w:rsid w:val="7EB140E0"/>
    <w:rsid w:val="7ED14F91"/>
    <w:rsid w:val="7EDB5E10"/>
    <w:rsid w:val="7F0B7D77"/>
    <w:rsid w:val="7F2424A1"/>
    <w:rsid w:val="7F6862B5"/>
    <w:rsid w:val="7FA44454"/>
    <w:rsid w:val="7FAE52D2"/>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 w:type="paragraph" w:customStyle="1" w:styleId="59">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60">
    <w:name w:val="Table Text"/>
    <w:basedOn w:val="1"/>
    <w:semiHidden/>
    <w:qFormat/>
    <w:uiPriority w:val="0"/>
    <w:rPr>
      <w:rFonts w:ascii="宋体" w:hAnsi="宋体" w:eastAsia="宋体" w:cs="宋体"/>
      <w:sz w:val="24"/>
      <w:szCs w:val="24"/>
      <w:lang w:val="en-US" w:eastAsia="en-US" w:bidi="ar-SA"/>
    </w:rPr>
  </w:style>
  <w:style w:type="table" w:customStyle="1" w:styleId="61">
    <w:name w:val="Table Normal"/>
    <w:unhideWhenUsed/>
    <w:qFormat/>
    <w:uiPriority w:val="2"/>
    <w:rPr>
      <w:rFonts w:ascii="Calibri" w:hAnsi="Calibri"/>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109</Words>
  <Characters>133</Characters>
  <Lines>130</Lines>
  <Paragraphs>36</Paragraphs>
  <TotalTime>9</TotalTime>
  <ScaleCrop>false</ScaleCrop>
  <LinksUpToDate>false</LinksUpToDate>
  <CharactersWithSpaces>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2026-07-03T06:18:36Z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7A9F2022E26448A5BB11A76325534701_13</vt:lpwstr>
  </property>
  <property fmtid="{D5CDD505-2E9C-101B-9397-08002B2CF9AE}" pid="4" name="KSOTemplateDocerSaveRecord">
    <vt:lpwstr>eyJoZGlkIjoiNDA2ZTNhZmZhOGM3N2I4M2NlMTM1ODI4MGYxNjNiOWQiLCJ1c2VySWQiOiI2NDMzMDE5MTYifQ==</vt:lpwstr>
  </property>
</Properties>
</file>