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 w:firstLineChars="0"/>
        <w:jc w:val="center"/>
        <w:rPr>
          <w:rFonts w:hint="eastAsia" w:asciiTheme="minorEastAsia" w:hAnsiTheme="minorEastAsia" w:eastAsiaTheme="minorEastAsia"/>
          <w:b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24"/>
        </w:rPr>
        <w:t>南京医科大学左心衰竭药物治疗虚拟仿真实验软件</w:t>
      </w:r>
      <w:r>
        <w:rPr>
          <w:rFonts w:hint="eastAsia" w:asciiTheme="minorEastAsia" w:hAnsiTheme="minorEastAsia" w:eastAsiaTheme="minorEastAsia"/>
          <w:b/>
          <w:sz w:val="32"/>
          <w:szCs w:val="24"/>
          <w:lang w:val="en-US" w:eastAsia="zh-CN"/>
        </w:rPr>
        <w:t>购置</w:t>
      </w:r>
    </w:p>
    <w:p>
      <w:pPr>
        <w:spacing w:line="520" w:lineRule="exact"/>
        <w:ind w:firstLine="420" w:firstLineChars="0"/>
        <w:jc w:val="center"/>
        <w:rPr>
          <w:rFonts w:asciiTheme="minorEastAsia" w:hAnsiTheme="minorEastAsia" w:eastAsiaTheme="minorEastAsia"/>
          <w:b/>
          <w:sz w:val="32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24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0" w:line="500" w:lineRule="exact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w:pict>
          <v:shape id="AutoShape 2" o:spid="_x0000_s2050" o:spt="32" type="#_x0000_t32" style="position:absolute;left:0pt;margin-left:2.55pt;margin-top:5.7pt;height:0.05pt;width:412.5pt;z-index:251659264;mso-width-relative:page;mso-height-relative:page;" filled="f" stroked="t" coordsize="21600,21600" o:gfxdata="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LhxO1gAAAAgBAAAPAAAAAAAAAAEA&#10;IAAAACIAAABkcnMvZG93bnJldi54bWxQSwECFAAUAAAACACHTuJAhe9JEdgBAAC1AwAADgAAAAAA&#10;AAABACAAAAAlAQAAZHJzL2Uyb0RvYy54bWxQSwUGAAAAAAYABgBZAQAAbwUAAAAA&#10;">
            <v:path arrowok="t"/>
            <v:fill on="f" focussize="0,0"/>
            <v:stroke weight="1.7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/>
          <w:sz w:val="28"/>
          <w:szCs w:val="28"/>
        </w:rPr>
        <w:t>左心衰竭药物治疗虚拟仿真实验软件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项目名称：南京医科大学左心衰竭药物治疗虚拟仿真实验软件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NJMUZB3012022134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中标供应商名称：上海梦之路数字科技有限公司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壹拾肆万捌仟伍佰元</w:t>
      </w:r>
      <w:r>
        <w:rPr>
          <w:rFonts w:hint="eastAsia" w:asciiTheme="minorEastAsia" w:hAnsiTheme="minorEastAsia" w:eastAsiaTheme="minorEastAsia"/>
          <w:sz w:val="28"/>
          <w:szCs w:val="28"/>
        </w:rPr>
        <w:t>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148500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夏</w:t>
      </w:r>
      <w:r>
        <w:rPr>
          <w:rFonts w:hint="eastAsia" w:asciiTheme="minorEastAsia" w:hAnsiTheme="minorEastAsia" w:eastAsiaTheme="minorEastAsia"/>
          <w:sz w:val="28"/>
          <w:szCs w:val="28"/>
        </w:rPr>
        <w:t>老师               86869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880" w:firstLineChars="21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060" w:leftChars="200" w:right="561" w:hanging="4620" w:hangingChars="1650"/>
        <w:jc w:val="right"/>
        <w:textAlignment w:val="auto"/>
      </w:pPr>
      <w:r>
        <w:rPr>
          <w:rFonts w:hint="eastAsia" w:asciiTheme="minorEastAsia" w:hAnsiTheme="minorEastAsia" w:eastAsiaTheme="minorEastAsia"/>
          <w:sz w:val="28"/>
          <w:szCs w:val="28"/>
        </w:rPr>
        <w:t>2022年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M1OGQwNGU2MjVlMjYwOGQ1M2Y4ZGExZjVhZjcwMWYifQ=="/>
  </w:docVars>
  <w:rsids>
    <w:rsidRoot w:val="00500022"/>
    <w:rsid w:val="0012197F"/>
    <w:rsid w:val="00500022"/>
    <w:rsid w:val="00CC428D"/>
    <w:rsid w:val="087B1A8F"/>
    <w:rsid w:val="19901F63"/>
    <w:rsid w:val="1CA2536B"/>
    <w:rsid w:val="1EDD5900"/>
    <w:rsid w:val="1FFD0FFE"/>
    <w:rsid w:val="24A95323"/>
    <w:rsid w:val="258254F2"/>
    <w:rsid w:val="28F12CEF"/>
    <w:rsid w:val="2CEE1EA1"/>
    <w:rsid w:val="2D352877"/>
    <w:rsid w:val="2D7037D3"/>
    <w:rsid w:val="326C4504"/>
    <w:rsid w:val="363E6907"/>
    <w:rsid w:val="36556396"/>
    <w:rsid w:val="36BB1AA7"/>
    <w:rsid w:val="38517E20"/>
    <w:rsid w:val="3E497C6C"/>
    <w:rsid w:val="3FFA719D"/>
    <w:rsid w:val="4CFD021A"/>
    <w:rsid w:val="50A21AC0"/>
    <w:rsid w:val="599D12DE"/>
    <w:rsid w:val="5D36498D"/>
    <w:rsid w:val="5E3A0EE7"/>
    <w:rsid w:val="5ED968D9"/>
    <w:rsid w:val="69A357CC"/>
    <w:rsid w:val="71715772"/>
    <w:rsid w:val="71BC31A0"/>
    <w:rsid w:val="74475AE5"/>
    <w:rsid w:val="7525482A"/>
    <w:rsid w:val="792C57B0"/>
    <w:rsid w:val="7EAA1A9C"/>
    <w:rsid w:val="7E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293</Words>
  <Characters>335</Characters>
  <Lines>2</Lines>
  <Paragraphs>1</Paragraphs>
  <TotalTime>8</TotalTime>
  <ScaleCrop>false</ScaleCrop>
  <LinksUpToDate>false</LinksUpToDate>
  <CharactersWithSpaces>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2022-08-01T06:51:00Z</dcterms:created>
  <dc:creator>Windows User</dc:creator>
  <cp:lastModifiedBy>admin</cp:lastModifiedBy>
  <dcterms:modified xsi:type="dcterms:W3CDTF">2022-11-28T03:21:51Z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108F2818E48148EC88BC3F2749069819</vt:lpwstr>
  </property>
</Properties>
</file>