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 w:val="28"/>
          <w:szCs w:val="20"/>
        </w:rPr>
      </w:pPr>
      <w:bookmarkStart w:id="0" w:name="_Toc3021"/>
      <w:bookmarkStart w:id="1" w:name="_Hlk85716974"/>
      <w:r>
        <w:rPr>
          <w:rFonts w:hint="eastAsia" w:ascii="Arial" w:hAnsi="Arial" w:cs="Arial"/>
          <w:kern w:val="0"/>
          <w:sz w:val="32"/>
          <w:szCs w:val="32"/>
          <w:shd w:val="clear" w:color="auto" w:fill="FFFFFF"/>
        </w:rPr>
        <w:t>南京医科大学生殖冰冻切片机采购项目招标公告</w:t>
      </w:r>
      <w:bookmarkEnd w:id="0"/>
      <w:bookmarkStart w:id="2" w:name="OLE_LINK5"/>
      <w:bookmarkStart w:id="3" w:name="OLE_LINK7"/>
      <w:bookmarkStart w:id="4" w:name="OLE_LINK6"/>
      <w:bookmarkStart w:id="5" w:name="OLE_LINK1"/>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4"/>
      <w:bookmarkStart w:id="8" w:name="OLE_LINK2"/>
      <w:bookmarkStart w:id="9" w:name="OLE_LINK3"/>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南京医科大学生殖冰冻切片机采购项目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13</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00</w:t>
      </w:r>
      <w:r>
        <w:rPr>
          <w:rFonts w:ascii="宋体" w:hAnsi="宋体" w:cs="Arial"/>
          <w:kern w:val="0"/>
          <w:szCs w:val="21"/>
          <w:highlight w:val="none"/>
          <w:u w:val="single"/>
        </w:rPr>
        <w:t>分</w:t>
      </w:r>
      <w:r>
        <w:rPr>
          <w:rFonts w:ascii="Arial" w:hAnsi="Arial" w:cs="Arial"/>
          <w:spacing w:val="8"/>
          <w:kern w:val="0"/>
          <w:szCs w:val="21"/>
        </w:rPr>
        <w:t>（北京时间）前递交投标文件。</w:t>
      </w:r>
    </w:p>
    <w:p>
      <w:pPr>
        <w:pStyle w:val="7"/>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JG203223S61113</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南京医科大学生殖冰冻切片机采购项目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：人民币24.00万元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人民币24.00万元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1.5采购需求：</w:t>
      </w:r>
      <w:r>
        <w:rPr>
          <w:rFonts w:hint="eastAsia" w:ascii="Arial" w:hAnsi="Arial" w:cs="Arial"/>
          <w:spacing w:val="8"/>
          <w:kern w:val="0"/>
          <w:szCs w:val="21"/>
        </w:rPr>
        <w:t>南京医科大学为满足实验室开展的课题实验需要，需采购一台生</w:t>
      </w:r>
      <w:r>
        <w:rPr>
          <w:rFonts w:hint="eastAsia" w:ascii="Arial" w:hAnsi="Arial" w:cs="Arial"/>
          <w:spacing w:val="8"/>
          <w:kern w:val="0"/>
          <w:szCs w:val="21"/>
          <w:highlight w:val="none"/>
        </w:rPr>
        <w:t>殖冰冻切片机。具体技术参数见采购文件第四章采购需求。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合同履行期限：合同签订生效后，三个月内全部设备、材料运抵现场，并安装、调试结束，验收合格交付使用。</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接受</w:t>
      </w:r>
      <w:r>
        <w:rPr>
          <w:rFonts w:hint="eastAsia" w:ascii="Arial" w:hAnsi="Arial" w:cs="Arial"/>
          <w:spacing w:val="8"/>
          <w:kern w:val="0"/>
          <w:szCs w:val="21"/>
        </w:rPr>
        <w:t>进品产品（注：本文件所称进口产品是指通过中国海关报关验放进入中国境内且产自关境外的产品）。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w:t>
      </w:r>
      <w:r>
        <w:rPr>
          <w:rFonts w:ascii="Arial" w:hAnsi="Arial" w:cs="Arial"/>
          <w:b/>
          <w:spacing w:val="8"/>
          <w:kern w:val="0"/>
          <w:szCs w:val="21"/>
          <w:highlight w:val="none"/>
        </w:rPr>
        <w:t>者情况说明：</w:t>
      </w:r>
      <w:r>
        <w:rPr>
          <w:rFonts w:hint="eastAsia" w:ascii="Arial" w:hAnsi="Arial" w:cs="Arial"/>
          <w:b/>
          <w:spacing w:val="8"/>
          <w:kern w:val="0"/>
          <w:szCs w:val="21"/>
          <w:highlight w:val="none"/>
        </w:rPr>
        <w:t xml:space="preserve">代理商投标进口设备的，需提供原厂授权证明文件（提供授权文件复印件加盖公章）。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w:t>
      </w:r>
      <w:bookmarkStart w:id="11" w:name="_GoBack"/>
      <w:bookmarkEnd w:id="11"/>
      <w:r>
        <w:rPr>
          <w:rFonts w:ascii="Arial" w:hAnsi="Arial" w:cs="Arial"/>
          <w:bCs/>
          <w:szCs w:val="21"/>
        </w:rPr>
        <w:t>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3.1时</w:t>
      </w:r>
      <w:r>
        <w:rPr>
          <w:rFonts w:hint="eastAsia" w:ascii="Arial" w:hAnsi="Arial" w:cs="Arial"/>
          <w:bCs/>
          <w:szCs w:val="21"/>
          <w:highlight w:val="none"/>
        </w:rPr>
        <w:t>间： 2023年09月</w:t>
      </w:r>
      <w:r>
        <w:rPr>
          <w:rFonts w:hint="eastAsia" w:ascii="Arial" w:hAnsi="Arial" w:cs="Arial"/>
          <w:bCs/>
          <w:szCs w:val="21"/>
          <w:highlight w:val="none"/>
          <w:lang w:val="en-US" w:eastAsia="zh-CN"/>
        </w:rPr>
        <w:t>19</w:t>
      </w:r>
      <w:r>
        <w:rPr>
          <w:rFonts w:hint="eastAsia" w:ascii="Arial" w:hAnsi="Arial" w:cs="Arial"/>
          <w:bCs/>
          <w:szCs w:val="21"/>
          <w:highlight w:val="none"/>
        </w:rPr>
        <w:t>日至2023年09月</w:t>
      </w:r>
      <w:r>
        <w:rPr>
          <w:rFonts w:hint="eastAsia" w:ascii="Arial" w:hAnsi="Arial" w:cs="Arial"/>
          <w:bCs/>
          <w:szCs w:val="21"/>
          <w:highlight w:val="none"/>
          <w:lang w:val="en-US" w:eastAsia="zh-CN"/>
        </w:rPr>
        <w:t>26</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4.1递交投标文件截止及开标时间：2023年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13</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w:t>
      </w:r>
      <w:r>
        <w:rPr>
          <w:rFonts w:hint="eastAsia" w:ascii="Arial" w:hAnsi="Arial" w:cs="Arial"/>
          <w:bCs/>
          <w:szCs w:val="21"/>
          <w:highlight w:val="none"/>
          <w:lang w:val="en-US" w:eastAsia="zh-CN"/>
        </w:rPr>
        <w:t>00</w:t>
      </w:r>
      <w:r>
        <w:rPr>
          <w:rFonts w:hint="eastAsia" w:ascii="Arial" w:hAnsi="Arial" w:cs="Arial"/>
          <w:bCs/>
          <w:szCs w:val="21"/>
          <w:highlight w:val="none"/>
        </w:rPr>
        <w:t>分（北京时间）</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4.2递交文件地点：南京市鼓楼区清江南路18号鼓楼创新广场D栋11楼开标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室纸质文件递交</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4.3开标地点：南京市鼓楼区清江南路18号鼓楼创新广场D栋11楼开标</w:t>
      </w:r>
      <w:r>
        <w:rPr>
          <w:rFonts w:hint="eastAsia" w:ascii="Arial" w:hAnsi="Arial" w:cs="Arial"/>
          <w:bCs/>
          <w:szCs w:val="21"/>
          <w:highlight w:val="none"/>
          <w:lang w:val="en-US" w:eastAsia="zh-CN"/>
        </w:rPr>
        <w:t>1</w:t>
      </w:r>
      <w:r>
        <w:rPr>
          <w:rFonts w:hint="eastAsia" w:ascii="Arial" w:hAnsi="Arial" w:cs="Arial"/>
          <w:bCs/>
          <w:szCs w:val="21"/>
          <w:highlight w:val="none"/>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w:t>
      </w:r>
      <w:r>
        <w:rPr>
          <w:rFonts w:hint="eastAsia" w:ascii="Arial" w:hAnsi="Arial" w:cs="Arial"/>
          <w:bCs/>
          <w:szCs w:val="21"/>
          <w:lang w:val="en-US" w:eastAsia="zh-CN"/>
        </w:rPr>
        <w:t>盖章</w:t>
      </w:r>
      <w:r>
        <w:rPr>
          <w:rFonts w:hint="eastAsia" w:ascii="Arial" w:hAnsi="Arial" w:cs="Arial"/>
          <w:bCs/>
          <w:szCs w:val="21"/>
        </w:rPr>
        <w:t>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联系方式：025-86869226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E577B"/>
    <w:rsid w:val="18BD6031"/>
    <w:rsid w:val="2789200E"/>
    <w:rsid w:val="2D4D36AA"/>
    <w:rsid w:val="437F4048"/>
    <w:rsid w:val="4F814F70"/>
    <w:rsid w:val="5AB35C2C"/>
    <w:rsid w:val="6A9B045B"/>
    <w:rsid w:val="6DD14B1F"/>
    <w:rsid w:val="756E577B"/>
    <w:rsid w:val="7A73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2"/>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2023-09-15T01:21:00Z</dcterms:created>
  <dc:creator>Y.H.Miao</dc:creator>
  <cp:lastModifiedBy>Y.H.Miao</cp:lastModifiedBy>
  <dcterms:modified xsi:type="dcterms:W3CDTF">2023-09-19T05:56:26Z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52652BAF69824813B0C4D03383E66281</vt:lpwstr>
  </property>
</Properties>
</file>