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D571">
      <w:pPr>
        <w:pStyle w:val="2"/>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rPr>
        <w:t>南京医科大学生物医药分中心全自动超滤系统采购项目</w:t>
      </w:r>
      <w:r>
        <w:rPr>
          <w:rFonts w:hint="eastAsia" w:ascii="Arial" w:cs="Arial"/>
        </w:rPr>
        <w:t>采购</w:t>
      </w:r>
      <w:r>
        <w:rPr>
          <w:rFonts w:ascii="Arial" w:cs="Arial"/>
        </w:rPr>
        <w:t>公告</w:t>
      </w:r>
      <w:bookmarkEnd w:id="0"/>
      <w:bookmarkStart w:id="2" w:name="OLE_LINK5"/>
      <w:bookmarkStart w:id="3" w:name="OLE_LINK1"/>
      <w:bookmarkStart w:id="4" w:name="OLE_LINK6"/>
      <w:bookmarkStart w:id="5" w:name="OLE_LINK7"/>
      <w:bookmarkStart w:id="6" w:name="_Hlk74842529"/>
    </w:p>
    <w:p w14:paraId="15BF30C9">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62BF55AD">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南京医科大学生物医药分中心全自动超滤系统采购项目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w:t>
      </w:r>
      <w:r>
        <w:rPr>
          <w:rFonts w:hint="eastAsia" w:ascii="宋体" w:hAnsi="宋体" w:cs="Arial"/>
          <w:kern w:val="0"/>
          <w:szCs w:val="21"/>
          <w:u w:val="single"/>
          <w:lang w:val="en-US" w:eastAsia="zh-CN"/>
        </w:rPr>
        <w:t>2</w:t>
      </w:r>
      <w:r>
        <w:rPr>
          <w:rFonts w:ascii="宋体" w:hAnsi="宋体" w:cs="Arial"/>
          <w:kern w:val="0"/>
          <w:szCs w:val="21"/>
          <w:u w:val="single"/>
        </w:rPr>
        <w:t>月</w:t>
      </w:r>
      <w:r>
        <w:rPr>
          <w:rFonts w:hint="eastAsia" w:asciiTheme="minorEastAsia" w:hAnsiTheme="minorEastAsia" w:eastAsiaTheme="minorEastAsia" w:cstheme="minorEastAsia"/>
          <w:sz w:val="24"/>
          <w:u w:val="single"/>
          <w:lang w:val="en-US" w:eastAsia="zh-CN"/>
        </w:rPr>
        <w:t>02</w:t>
      </w:r>
      <w:r>
        <w:rPr>
          <w:rFonts w:ascii="宋体" w:hAnsi="宋体" w:cs="Arial"/>
          <w:kern w:val="0"/>
          <w:szCs w:val="21"/>
          <w:u w:val="single"/>
        </w:rPr>
        <w:t>日</w:t>
      </w:r>
      <w:r>
        <w:rPr>
          <w:rFonts w:hint="eastAsia" w:ascii="宋体" w:hAnsi="宋体" w:cs="Arial"/>
          <w:kern w:val="0"/>
          <w:szCs w:val="21"/>
          <w:u w:val="single"/>
          <w:lang w:val="en-US" w:eastAsia="zh-CN"/>
        </w:rPr>
        <w:t>09</w:t>
      </w:r>
      <w:r>
        <w:rPr>
          <w:rFonts w:ascii="宋体" w:hAnsi="宋体" w:cs="Arial"/>
          <w:kern w:val="0"/>
          <w:szCs w:val="21"/>
          <w:u w:val="single"/>
        </w:rPr>
        <w:t>点</w:t>
      </w:r>
      <w:r>
        <w:rPr>
          <w:rFonts w:hint="eastAsia" w:ascii="宋体" w:hAnsi="宋体" w:cs="Arial"/>
          <w:kern w:val="0"/>
          <w:szCs w:val="21"/>
          <w:u w:val="single"/>
          <w:lang w:val="en-US" w:eastAsia="zh-CN"/>
        </w:rPr>
        <w:t>3</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6146B2B3">
      <w:pPr>
        <w:pStyle w:val="6"/>
      </w:pPr>
    </w:p>
    <w:p w14:paraId="70426999"/>
    <w:p w14:paraId="3ED9F3F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4A720FD8">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bookmarkStart w:id="11" w:name="_GoBack"/>
      <w:r>
        <w:rPr>
          <w:rFonts w:hint="eastAsia" w:ascii="Arial" w:hAnsi="Arial" w:cs="Arial"/>
          <w:spacing w:val="8"/>
          <w:kern w:val="0"/>
          <w:szCs w:val="21"/>
          <w:lang w:eastAsia="zh-CN"/>
        </w:rPr>
        <w:t>ZB066025E5ZC02105</w:t>
      </w:r>
      <w:bookmarkEnd w:id="11"/>
    </w:p>
    <w:p w14:paraId="14D6B0A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南京医科大学生物医药分中心全自动超滤系统采购项目</w:t>
      </w:r>
    </w:p>
    <w:p w14:paraId="0B42DE3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：人民币97.00万元</w:t>
      </w:r>
    </w:p>
    <w:p w14:paraId="1F52BF24">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人民币97.00万元</w:t>
      </w:r>
    </w:p>
    <w:p w14:paraId="447B8A8A">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南京医科大学为满足教学实验需要，需采购全自动超滤系统。具体服务需求详见采购文件 第四章 采购需求。</w:t>
      </w:r>
    </w:p>
    <w:p w14:paraId="527EAE64">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合同签订生效后，一个月内全部设备、材料运抵现场，并安装、调试结束，验收合格，交付采购方使用</w:t>
      </w:r>
      <w:r>
        <w:rPr>
          <w:rFonts w:hint="eastAsia" w:ascii="Arial" w:hAnsi="Arial" w:cs="Arial"/>
          <w:spacing w:val="8"/>
          <w:kern w:val="0"/>
          <w:szCs w:val="21"/>
        </w:rPr>
        <w:t>。</w:t>
      </w:r>
    </w:p>
    <w:p w14:paraId="60F51F7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36C63DEE">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6E42916D">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AD1E4C2">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3141982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3C76FA6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3B71A414">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11B05881">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hint="eastAsia" w:ascii="Arial" w:hAnsi="Arial" w:cs="Arial"/>
          <w:b/>
          <w:szCs w:val="21"/>
        </w:rPr>
        <w:t>（提供2024年度审计报告，或投标截止时间前六个月内银行出具的资信证明）；</w:t>
      </w:r>
    </w:p>
    <w:p w14:paraId="353FFA0C">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72686623">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2A234D5E">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275BE458">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0B53CB9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28B69F4D">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010A03F9">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7847275E">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5CBE3F0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0984DAEB">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8CF2803">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4E3ECF3C">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5AA109F6">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3.1时间：2025年11月</w:t>
      </w:r>
      <w:r>
        <w:rPr>
          <w:rFonts w:hint="eastAsia" w:asciiTheme="minorEastAsia" w:hAnsiTheme="minorEastAsia" w:eastAsiaTheme="minorEastAsia" w:cstheme="minorEastAsia"/>
          <w:sz w:val="24"/>
          <w:lang w:val="en-US" w:eastAsia="zh-CN"/>
        </w:rPr>
        <w:t>07</w:t>
      </w:r>
      <w:r>
        <w:rPr>
          <w:rFonts w:hint="eastAsia" w:ascii="宋体" w:hAnsi="宋体" w:cs="宋体"/>
          <w:bCs/>
          <w:szCs w:val="21"/>
        </w:rPr>
        <w:t>日至2025年11月</w:t>
      </w:r>
      <w:r>
        <w:rPr>
          <w:rFonts w:hint="eastAsia" w:asciiTheme="minorEastAsia" w:hAnsiTheme="minorEastAsia" w:eastAsiaTheme="minorEastAsia" w:cstheme="minorEastAsia"/>
          <w:sz w:val="24"/>
          <w:lang w:val="en-US" w:eastAsia="zh-CN"/>
        </w:rPr>
        <w:t>14</w:t>
      </w:r>
      <w:r>
        <w:rPr>
          <w:rFonts w:hint="eastAsia" w:ascii="宋体" w:hAnsi="宋体" w:cs="宋体"/>
          <w:bCs/>
          <w:szCs w:val="21"/>
        </w:rPr>
        <w:t>日17时30分。（北京时间，法定节假日除外，下同）</w:t>
      </w:r>
    </w:p>
    <w:p w14:paraId="6F08020C">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3.2地点：登录江苏国企阳光交易平台（网址为：https://www.jsygjy.cn）</w:t>
      </w:r>
    </w:p>
    <w:p w14:paraId="214384D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364BF6F6">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（1）支付方式：凡有意参与者，请于获取时间内（北京时间，下同），登录江苏国企阳光交易平台（网址为：https://www.jsygjy.cn）按照要求进行实名会员注册、完善相关信息及选择项目。</w:t>
      </w:r>
    </w:p>
    <w:p w14:paraId="1B4E0074">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1A7427C0">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邮箱。为方便编制投标（响应），参与者可登录平台免费下载电子招标文件，如与纸质招标（采购）文件不一致，以纸质文件为准。</w:t>
      </w:r>
    </w:p>
    <w:p w14:paraId="7525C0C5">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（3）需要发票的，可在“费用管理--发票管理”模块下载发票；平台服务费发票由江苏招采信息技术有限公司开具。非因招标代理机构或平台原因，发票一经开具不予退换。</w:t>
      </w:r>
    </w:p>
    <w:p w14:paraId="44614578">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62B2E8D4">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049AFDDD">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4909A987">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12B97A42">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02</w:t>
      </w:r>
      <w:r>
        <w:rPr>
          <w:rFonts w:hint="eastAsia" w:ascii="Arial" w:hAnsi="Arial" w:cs="Arial"/>
          <w:bCs/>
          <w:szCs w:val="21"/>
        </w:rPr>
        <w:t>日09点30分（北京时间）</w:t>
      </w:r>
    </w:p>
    <w:p w14:paraId="70940420">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796F2AC5">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38C8BE2E">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0834B2D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68BEC56A">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79A85A62">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4AA04A80">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0256F5BB">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5D1DC99E">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5ACCA590">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77F87D1F">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12E4F91D">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753581E8">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20C5A036">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马</w:t>
      </w:r>
      <w:r>
        <w:rPr>
          <w:rFonts w:hint="eastAsia" w:ascii="Arial" w:hAnsi="Arial" w:cs="Arial"/>
          <w:bCs/>
          <w:szCs w:val="21"/>
          <w:lang w:val="zh-CN"/>
        </w:rPr>
        <w:t xml:space="preserve">老师 </w:t>
      </w:r>
      <w:r>
        <w:rPr>
          <w:rFonts w:hint="eastAsia" w:ascii="Arial" w:hAnsi="Arial" w:cs="Arial"/>
          <w:bCs/>
          <w:szCs w:val="21"/>
        </w:rPr>
        <w:t>025-86868572</w:t>
      </w:r>
    </w:p>
    <w:p w14:paraId="58A00611">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E159AD6">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DE1C35B">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09105C12">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53A8C221">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0C2C508C">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1B1AB532">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6AA60AB1">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251D2F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9307B"/>
    <w:rsid w:val="2B99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2025-11-07T07:19:00Z</dcterms:created>
  <dc:creator>古南明</dc:creator>
  <cp:lastModifiedBy>古南明</cp:lastModifiedBy>
  <dcterms:modified xsi:type="dcterms:W3CDTF">2025-11-07T07:22:58Z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3B9094EDE46944EBA1E9CFE6A1873A44_11</vt:lpwstr>
  </property>
  <property fmtid="{D5CDD505-2E9C-101B-9397-08002B2CF9AE}" pid="4" name="KSOTemplateDocerSaveRecord">
    <vt:lpwstr>eyJoZGlkIjoiMzI1ZTM3YmM5M2ZmZmZlMmVkMTMzNzRlMzg5OGU0YzgiLCJ1c2VySWQiOiI2MjA1NjI3NjEifQ==</vt:lpwstr>
  </property>
</Properties>
</file>