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南京医科大学实验室安全管理信息化平台项目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结果</w:t>
      </w:r>
      <w:r>
        <w:rPr>
          <w:rFonts w:hint="eastAsia" w:ascii="微软雅黑" w:hAnsi="微软雅黑" w:eastAsia="微软雅黑" w:cs="微软雅黑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2021070483B2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南京医科大学实验室安全管理信息化平台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供应商名称：无锡粒子云信息科技有限公司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供应商地址：无锡市新吴区震泽路18号无锡软件园鲸鱼座C栋502室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叁拾玖万捌仟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圆整（¥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398,000.00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名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eastAsia="zh-CN"/>
              </w:rPr>
              <w:t>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实验室安全管理信息化平台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规格型号：实验室安全管理信息化平台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1套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单价：人民币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398000元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评审专家名单：陶旸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芮琨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邱晓晖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樊龙华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仲为国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4179元。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吕</w:t>
      </w:r>
      <w:r>
        <w:rPr>
          <w:rFonts w:hint="eastAsia" w:ascii="微软雅黑" w:hAnsi="微软雅黑" w:eastAsia="微软雅黑" w:cs="微软雅黑"/>
          <w:sz w:val="28"/>
          <w:szCs w:val="28"/>
        </w:rPr>
        <w:t>老师025-8686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址：南京市雨花台区软件大道109号（雨花客厅）2幢909室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联系方式：025-83609955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025-83609955</w:t>
      </w:r>
    </w:p>
    <w:p>
      <w:pPr>
        <w:pStyle w:val="6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0F80467"/>
    <w:rsid w:val="01230622"/>
    <w:rsid w:val="033B5935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D54810"/>
    <w:rsid w:val="0A911217"/>
    <w:rsid w:val="0AA17B8E"/>
    <w:rsid w:val="0AF54855"/>
    <w:rsid w:val="0CAC39F9"/>
    <w:rsid w:val="0CCD3515"/>
    <w:rsid w:val="0DC467D2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5B78A0"/>
    <w:rsid w:val="19810631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F04E82"/>
    <w:rsid w:val="1F751CF9"/>
    <w:rsid w:val="1FC1656E"/>
    <w:rsid w:val="208450E5"/>
    <w:rsid w:val="21421CC9"/>
    <w:rsid w:val="214820C6"/>
    <w:rsid w:val="21CC6A7D"/>
    <w:rsid w:val="220C04A6"/>
    <w:rsid w:val="22156676"/>
    <w:rsid w:val="22BC741E"/>
    <w:rsid w:val="235232B0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1D6933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AC0E23"/>
    <w:rsid w:val="35D43AD7"/>
    <w:rsid w:val="36EB7593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2A7214E"/>
    <w:rsid w:val="43332BFB"/>
    <w:rsid w:val="43A832F3"/>
    <w:rsid w:val="44045728"/>
    <w:rsid w:val="44684679"/>
    <w:rsid w:val="44A105F9"/>
    <w:rsid w:val="450B6ACB"/>
    <w:rsid w:val="45186C4C"/>
    <w:rsid w:val="45496BA8"/>
    <w:rsid w:val="45FD67AD"/>
    <w:rsid w:val="46236C67"/>
    <w:rsid w:val="467C3B5F"/>
    <w:rsid w:val="469909D1"/>
    <w:rsid w:val="46B11BCB"/>
    <w:rsid w:val="46D86AF6"/>
    <w:rsid w:val="46E5226F"/>
    <w:rsid w:val="488F2D46"/>
    <w:rsid w:val="48957290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4D9F422A"/>
    <w:rsid w:val="50726121"/>
    <w:rsid w:val="51A37B8C"/>
    <w:rsid w:val="51A96694"/>
    <w:rsid w:val="51B840FE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8B3449E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DCC7DD5"/>
    <w:rsid w:val="5DE32DC6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4B66CE6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1A3DD3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C754C3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B92552"/>
    <w:rsid w:val="7D1655C9"/>
    <w:rsid w:val="7D260E51"/>
    <w:rsid w:val="7D3E07FF"/>
    <w:rsid w:val="7DBC2E21"/>
    <w:rsid w:val="7DC53FB5"/>
    <w:rsid w:val="7E1865B3"/>
    <w:rsid w:val="7F4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2021-09-18T01:02:48Z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C6584FEF17694F3093273CBAD5783ADA</vt:lpwstr>
  </property>
</Properties>
</file>