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7566" w14:textId="4F670264" w:rsidR="00EB3DED" w:rsidRDefault="00025C1D">
      <w:pPr>
        <w:jc w:val="center"/>
        <w:rPr>
          <w:rFonts w:hint="eastAsia"/>
          <w:sz w:val="28"/>
          <w:szCs w:val="28"/>
        </w:rPr>
      </w:pPr>
      <w:r w:rsidRPr="00025C1D">
        <w:rPr>
          <w:rFonts w:hint="eastAsia"/>
          <w:b/>
          <w:bCs/>
          <w:sz w:val="28"/>
          <w:szCs w:val="28"/>
        </w:rPr>
        <w:t>全自动密度梯度制备与分离系统采购项目</w:t>
      </w:r>
      <w:r w:rsidR="000C4412">
        <w:rPr>
          <w:rFonts w:hint="eastAsia"/>
          <w:b/>
          <w:bCs/>
          <w:sz w:val="28"/>
          <w:szCs w:val="28"/>
        </w:rPr>
        <w:t>中标结果</w:t>
      </w:r>
      <w:r>
        <w:rPr>
          <w:rFonts w:hint="eastAsia"/>
          <w:b/>
          <w:bCs/>
          <w:sz w:val="28"/>
          <w:szCs w:val="28"/>
        </w:rPr>
        <w:t>公告</w:t>
      </w:r>
    </w:p>
    <w:p w14:paraId="5B516A0C" w14:textId="77777777" w:rsidR="00EB3DED" w:rsidRDefault="00000000">
      <w:pPr>
        <w:rPr>
          <w:rFonts w:hint="eastAsia"/>
        </w:rPr>
      </w:pPr>
      <w:r>
        <w:t> </w:t>
      </w:r>
    </w:p>
    <w:p w14:paraId="5D5E3DB4" w14:textId="2D0FD47F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一、项目编号：</w:t>
      </w:r>
      <w:r w:rsidR="00025C1D" w:rsidRPr="00025C1D">
        <w:rPr>
          <w:rFonts w:hint="eastAsia"/>
        </w:rPr>
        <w:t>YC2025-GK01162</w:t>
      </w:r>
    </w:p>
    <w:p w14:paraId="0371F916" w14:textId="03976C40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二、项目名称：</w:t>
      </w:r>
      <w:r w:rsidR="00025C1D" w:rsidRPr="00025C1D">
        <w:rPr>
          <w:rFonts w:hint="eastAsia"/>
        </w:rPr>
        <w:t>全自动密度梯度制备与分离系统采购项目</w:t>
      </w:r>
    </w:p>
    <w:p w14:paraId="466D7A89" w14:textId="52155A0A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三、</w:t>
      </w:r>
      <w:r w:rsidR="000C4412">
        <w:rPr>
          <w:rFonts w:hint="eastAsia"/>
          <w:b/>
          <w:bCs/>
        </w:rPr>
        <w:t>中标</w:t>
      </w:r>
      <w:r>
        <w:rPr>
          <w:rFonts w:hint="eastAsia"/>
          <w:b/>
          <w:bCs/>
        </w:rPr>
        <w:t>信息</w:t>
      </w:r>
    </w:p>
    <w:p w14:paraId="7102C6CA" w14:textId="4AA03236" w:rsidR="00EB3DED" w:rsidRDefault="00000000">
      <w:pPr>
        <w:ind w:firstLineChars="200" w:firstLine="420"/>
        <w:rPr>
          <w:rFonts w:hint="eastAsia"/>
        </w:rPr>
      </w:pPr>
      <w:r>
        <w:t>供应商名称：</w:t>
      </w:r>
      <w:r w:rsidR="00025C1D" w:rsidRPr="00025C1D">
        <w:rPr>
          <w:rFonts w:hint="eastAsia"/>
        </w:rPr>
        <w:t>南京瑞吉恩生物科技有限公司</w:t>
      </w:r>
    </w:p>
    <w:p w14:paraId="1291183D" w14:textId="31105462" w:rsidR="00EB3DED" w:rsidRDefault="00000000">
      <w:pPr>
        <w:ind w:firstLineChars="200" w:firstLine="420"/>
        <w:rPr>
          <w:rFonts w:hint="eastAsia"/>
        </w:rPr>
      </w:pPr>
      <w:r>
        <w:t>供应商地址：</w:t>
      </w:r>
      <w:r w:rsidR="00025C1D" w:rsidRPr="00025C1D">
        <w:t>南京市秦淮区明湖山庄01幢4楼</w:t>
      </w:r>
    </w:p>
    <w:p w14:paraId="635BA284" w14:textId="1CA4F8E4" w:rsidR="00EB3DED" w:rsidRDefault="00000000">
      <w:pPr>
        <w:ind w:firstLineChars="200" w:firstLine="420"/>
        <w:rPr>
          <w:rFonts w:hint="eastAsia"/>
        </w:rPr>
      </w:pPr>
      <w:r>
        <w:t>成交金额：</w:t>
      </w:r>
      <w:r>
        <w:rPr>
          <w:rFonts w:hint="eastAsia"/>
        </w:rPr>
        <w:t xml:space="preserve"> 人民币</w:t>
      </w:r>
      <w:r w:rsidR="00025C1D">
        <w:rPr>
          <w:rFonts w:hint="eastAsia"/>
        </w:rPr>
        <w:t>陆拾叁万元整</w:t>
      </w:r>
    </w:p>
    <w:p w14:paraId="4D76914C" w14:textId="77777777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四、主要标的信息</w:t>
      </w:r>
    </w:p>
    <w:p w14:paraId="702552AC" w14:textId="4C707BB7" w:rsidR="00025C1D" w:rsidRDefault="00000000">
      <w:pPr>
        <w:ind w:firstLineChars="200" w:firstLine="420"/>
        <w:rPr>
          <w:rFonts w:hint="eastAsia"/>
        </w:rPr>
      </w:pPr>
      <w:r>
        <w:t>名称</w:t>
      </w:r>
      <w:r>
        <w:rPr>
          <w:rFonts w:hint="eastAsia"/>
        </w:rPr>
        <w:t>：</w:t>
      </w:r>
      <w:r w:rsidR="00A93DEB" w:rsidRPr="00025C1D">
        <w:rPr>
          <w:rFonts w:hint="eastAsia"/>
        </w:rPr>
        <w:t>全自动密度梯度制备与分离系统</w:t>
      </w:r>
    </w:p>
    <w:p w14:paraId="15A654E2" w14:textId="682D016A" w:rsidR="00EB3DED" w:rsidRDefault="00000000" w:rsidP="00A93DEB">
      <w:pPr>
        <w:ind w:firstLineChars="200" w:firstLine="420"/>
        <w:rPr>
          <w:rFonts w:hint="eastAsia"/>
        </w:rPr>
      </w:pPr>
      <w:r>
        <w:rPr>
          <w:rFonts w:hint="eastAsia"/>
        </w:rPr>
        <w:t>品牌：</w:t>
      </w:r>
      <w:r w:rsidR="00025C1D">
        <w:rPr>
          <w:rFonts w:hint="eastAsia"/>
        </w:rPr>
        <w:t>BI0C0MP</w:t>
      </w:r>
    </w:p>
    <w:p w14:paraId="0C5062B3" w14:textId="4F5932FA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规格</w:t>
      </w:r>
      <w:r w:rsidR="00B267A4">
        <w:rPr>
          <w:rFonts w:hint="eastAsia"/>
        </w:rPr>
        <w:t>型号</w:t>
      </w:r>
      <w:r>
        <w:rPr>
          <w:rFonts w:hint="eastAsia"/>
        </w:rPr>
        <w:t>：</w:t>
      </w:r>
      <w:r w:rsidR="00B267A4" w:rsidRPr="00025C1D">
        <w:rPr>
          <w:rFonts w:hint="eastAsia"/>
        </w:rPr>
        <w:t>制</w:t>
      </w:r>
      <w:r w:rsidR="00B267A4">
        <w:rPr>
          <w:rFonts w:hint="eastAsia"/>
        </w:rPr>
        <w:t>备系统</w:t>
      </w:r>
      <w:r w:rsidR="00025C1D">
        <w:rPr>
          <w:rFonts w:hint="eastAsia"/>
        </w:rPr>
        <w:t>108</w:t>
      </w:r>
      <w:r w:rsidR="00B267A4">
        <w:rPr>
          <w:rFonts w:hint="eastAsia"/>
        </w:rPr>
        <w:t>，分离系统152</w:t>
      </w:r>
    </w:p>
    <w:p w14:paraId="05815B02" w14:textId="767A8DC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数量：</w:t>
      </w:r>
      <w:r w:rsidR="00025C1D">
        <w:rPr>
          <w:rFonts w:hint="eastAsia"/>
        </w:rPr>
        <w:t>1台</w:t>
      </w:r>
    </w:p>
    <w:p w14:paraId="5F0F7F54" w14:textId="04A9EA11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单价</w:t>
      </w:r>
      <w:r>
        <w:t>：</w:t>
      </w:r>
      <w:r>
        <w:rPr>
          <w:rFonts w:hint="eastAsia"/>
        </w:rPr>
        <w:t xml:space="preserve">RMB </w:t>
      </w:r>
      <w:r w:rsidR="00B267A4">
        <w:rPr>
          <w:rFonts w:hint="eastAsia"/>
        </w:rPr>
        <w:t>630000</w:t>
      </w:r>
      <w:r>
        <w:rPr>
          <w:rFonts w:hint="eastAsia"/>
        </w:rPr>
        <w:t xml:space="preserve"> 元</w:t>
      </w:r>
    </w:p>
    <w:p w14:paraId="7094A616" w14:textId="28CBC802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五、</w:t>
      </w:r>
      <w:r w:rsidR="000C4412">
        <w:rPr>
          <w:rFonts w:hint="eastAsia"/>
          <w:b/>
          <w:bCs/>
        </w:rPr>
        <w:t>评标委员会</w:t>
      </w:r>
      <w:r>
        <w:rPr>
          <w:rFonts w:hint="eastAsia"/>
          <w:b/>
          <w:bCs/>
        </w:rPr>
        <w:t>名单</w:t>
      </w:r>
    </w:p>
    <w:p w14:paraId="11B47B67" w14:textId="5A2514F9" w:rsidR="00EB3DED" w:rsidRDefault="000803D8">
      <w:pPr>
        <w:ind w:firstLineChars="200" w:firstLine="440"/>
        <w:rPr>
          <w:rFonts w:hint="eastAsia"/>
        </w:rPr>
      </w:pPr>
      <w:r>
        <w:rPr>
          <w:rFonts w:ascii="宋体" w:eastAsia="宋体" w:hAnsi="宋体" w:hint="eastAsia"/>
          <w:sz w:val="22"/>
          <w:szCs w:val="24"/>
        </w:rPr>
        <w:t>胡凡、</w:t>
      </w:r>
      <w:r w:rsidR="00A00BCF" w:rsidRPr="00E61A04">
        <w:rPr>
          <w:rFonts w:ascii="宋体" w:eastAsia="宋体" w:hAnsi="宋体" w:hint="eastAsia"/>
          <w:sz w:val="22"/>
          <w:szCs w:val="24"/>
        </w:rPr>
        <w:t>王文静</w:t>
      </w:r>
      <w:r>
        <w:rPr>
          <w:rFonts w:hint="eastAsia"/>
        </w:rPr>
        <w:t>、</w:t>
      </w:r>
      <w:r w:rsidR="00A00BCF">
        <w:rPr>
          <w:rFonts w:ascii="宋体" w:eastAsia="宋体" w:hAnsi="宋体" w:hint="eastAsia"/>
          <w:sz w:val="22"/>
          <w:szCs w:val="24"/>
        </w:rPr>
        <w:t>操天明</w:t>
      </w:r>
      <w:r>
        <w:rPr>
          <w:rFonts w:hint="eastAsia"/>
        </w:rPr>
        <w:t>、</w:t>
      </w:r>
      <w:r w:rsidR="00A00BCF" w:rsidRPr="00E61A04">
        <w:rPr>
          <w:rFonts w:ascii="宋体" w:eastAsia="宋体" w:hAnsi="宋体" w:hint="eastAsia"/>
          <w:sz w:val="22"/>
          <w:szCs w:val="24"/>
        </w:rPr>
        <w:t>韩菲</w:t>
      </w:r>
      <w:r w:rsidR="00A00BCF">
        <w:rPr>
          <w:rFonts w:ascii="宋体" w:eastAsia="宋体" w:hAnsi="宋体" w:hint="eastAsia"/>
          <w:sz w:val="22"/>
          <w:szCs w:val="24"/>
        </w:rPr>
        <w:t>、吴烨</w:t>
      </w:r>
    </w:p>
    <w:p w14:paraId="53EED6FD" w14:textId="77777777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六、代理服务收费标准及金额</w:t>
      </w:r>
    </w:p>
    <w:p w14:paraId="0CBA8713" w14:textId="65804898" w:rsidR="00EB3DED" w:rsidRDefault="00000000">
      <w:pPr>
        <w:ind w:firstLineChars="200" w:firstLine="420"/>
        <w:rPr>
          <w:rFonts w:hint="eastAsia"/>
        </w:rPr>
      </w:pPr>
      <w:bookmarkStart w:id="0" w:name="_Hlk17714408"/>
      <w:r>
        <w:t>1、收费标准：</w:t>
      </w:r>
      <w:bookmarkStart w:id="1" w:name="_Hlk170227898"/>
      <w:bookmarkEnd w:id="0"/>
      <w:r>
        <w:t>由</w:t>
      </w:r>
      <w:r w:rsidR="000C4412">
        <w:rPr>
          <w:rFonts w:hint="eastAsia"/>
        </w:rPr>
        <w:t>中标</w:t>
      </w:r>
      <w:r>
        <w:t>供应商在领取</w:t>
      </w:r>
      <w:r w:rsidR="00882233">
        <w:rPr>
          <w:rFonts w:hint="eastAsia"/>
        </w:rPr>
        <w:t>中标</w:t>
      </w:r>
      <w:r>
        <w:t>通知书时，按照原国家计委（计价格</w:t>
      </w:r>
      <w:r>
        <w:rPr>
          <w:rFonts w:hint="eastAsia"/>
        </w:rPr>
        <w:t>〔2002〕</w:t>
      </w:r>
      <w:r>
        <w:t>1980号）《招标代理服务收费管理暂行办法》标准的60%向代理机构缴纳</w:t>
      </w:r>
      <w:bookmarkEnd w:id="1"/>
      <w:r>
        <w:rPr>
          <w:rFonts w:hint="eastAsia"/>
        </w:rPr>
        <w:t>。</w:t>
      </w:r>
      <w:r>
        <w:t xml:space="preserve"> </w:t>
      </w:r>
    </w:p>
    <w:p w14:paraId="6ADC8B3D" w14:textId="1A64ECFA" w:rsidR="00EB3DED" w:rsidRDefault="00000000">
      <w:pPr>
        <w:ind w:firstLineChars="200" w:firstLine="420"/>
        <w:rPr>
          <w:rFonts w:hint="eastAsia"/>
        </w:rPr>
      </w:pPr>
      <w:r>
        <w:t>2、收取金额：人民币</w:t>
      </w:r>
      <w:r w:rsidR="00EE318F">
        <w:rPr>
          <w:rFonts w:hint="eastAsia"/>
        </w:rPr>
        <w:t>5670</w:t>
      </w:r>
      <w:r>
        <w:t>元；</w:t>
      </w:r>
    </w:p>
    <w:p w14:paraId="29D68ADD" w14:textId="77777777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七、公告期限</w:t>
      </w:r>
    </w:p>
    <w:p w14:paraId="269A02C0" w14:textId="77777777" w:rsidR="00EB3DED" w:rsidRDefault="00000000">
      <w:pPr>
        <w:ind w:firstLineChars="200" w:firstLine="420"/>
        <w:rPr>
          <w:rFonts w:hint="eastAsia"/>
        </w:rPr>
      </w:pPr>
      <w:r>
        <w:t>自本公告发布之日起1个工作日。</w:t>
      </w:r>
    </w:p>
    <w:p w14:paraId="7D6837A5" w14:textId="77777777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八、其他补充事宜</w:t>
      </w:r>
    </w:p>
    <w:p w14:paraId="222BA21D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无</w:t>
      </w:r>
    </w:p>
    <w:p w14:paraId="7EF6FF09" w14:textId="77777777" w:rsidR="00EB3DED" w:rsidRDefault="00000000">
      <w:pPr>
        <w:rPr>
          <w:rFonts w:hint="eastAsia"/>
        </w:rPr>
      </w:pPr>
      <w:r>
        <w:rPr>
          <w:rFonts w:hint="eastAsia"/>
          <w:b/>
          <w:bCs/>
        </w:rPr>
        <w:t>九、凡对本次公告提出询问，请按照以下方式联系</w:t>
      </w:r>
    </w:p>
    <w:p w14:paraId="64A2E791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  <w:b/>
          <w:bCs/>
        </w:rPr>
        <w:t>1、采购人信息</w:t>
      </w:r>
    </w:p>
    <w:p w14:paraId="589A83B6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名称：南京医科大学</w:t>
      </w:r>
    </w:p>
    <w:p w14:paraId="3ABBB562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地址：南京市江宁区龙眠大道101号</w:t>
      </w:r>
    </w:p>
    <w:p w14:paraId="4E2A4964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联系人：马老师</w:t>
      </w:r>
    </w:p>
    <w:p w14:paraId="2FE7B8D2" w14:textId="77777777" w:rsidR="00EB3DED" w:rsidRDefault="00000000">
      <w:pPr>
        <w:ind w:firstLineChars="200" w:firstLine="420"/>
        <w:rPr>
          <w:rFonts w:hint="eastAsia"/>
        </w:rPr>
      </w:pPr>
      <w:r>
        <w:t>联系方式：025-86868572</w:t>
      </w:r>
    </w:p>
    <w:p w14:paraId="2573A221" w14:textId="77777777" w:rsidR="00EB3DED" w:rsidRDefault="00000000">
      <w:pPr>
        <w:ind w:firstLineChars="200" w:firstLine="420"/>
        <w:rPr>
          <w:rFonts w:hint="eastAsia"/>
        </w:rPr>
      </w:pPr>
      <w:r>
        <w:rPr>
          <w:rFonts w:hint="eastAsia"/>
          <w:b/>
          <w:bCs/>
        </w:rPr>
        <w:t>2、采购代理机构信息</w:t>
      </w:r>
    </w:p>
    <w:p w14:paraId="601F94F8" w14:textId="77777777" w:rsidR="00EB3DED" w:rsidRDefault="00000000">
      <w:pPr>
        <w:ind w:firstLineChars="200" w:firstLine="420"/>
        <w:rPr>
          <w:rFonts w:hint="eastAsia"/>
        </w:rPr>
      </w:pPr>
      <w:r>
        <w:t>名称：江苏易采招标代理有限公司</w:t>
      </w:r>
    </w:p>
    <w:p w14:paraId="36A2C4C9" w14:textId="77777777" w:rsidR="00EB3DED" w:rsidRDefault="00000000">
      <w:pPr>
        <w:ind w:firstLineChars="200" w:firstLine="420"/>
        <w:rPr>
          <w:rFonts w:hint="eastAsia"/>
        </w:rPr>
      </w:pPr>
      <w:r>
        <w:t>地址：南京市鼓楼区清江南路19号南大苏富特科技创新园1号楼13层</w:t>
      </w:r>
    </w:p>
    <w:p w14:paraId="1D6432EE" w14:textId="0715808A" w:rsidR="00EB3DED" w:rsidRDefault="00000000">
      <w:pPr>
        <w:ind w:firstLineChars="200" w:firstLine="420"/>
        <w:rPr>
          <w:rFonts w:hint="eastAsia"/>
        </w:rPr>
      </w:pPr>
      <w:r>
        <w:t>联系人：</w:t>
      </w:r>
      <w:r>
        <w:rPr>
          <w:rFonts w:hint="eastAsia"/>
        </w:rPr>
        <w:t>王</w:t>
      </w:r>
      <w:r w:rsidR="00075BD6">
        <w:rPr>
          <w:rFonts w:hint="eastAsia"/>
        </w:rPr>
        <w:t>露、范蕾</w:t>
      </w:r>
    </w:p>
    <w:p w14:paraId="28029B1F" w14:textId="77777777" w:rsidR="00EB3DED" w:rsidRDefault="00000000">
      <w:pPr>
        <w:ind w:firstLineChars="200" w:firstLine="420"/>
        <w:rPr>
          <w:rFonts w:hint="eastAsia"/>
        </w:rPr>
      </w:pPr>
      <w:r>
        <w:t>联系方式：025-8360</w:t>
      </w:r>
      <w:r>
        <w:rPr>
          <w:rFonts w:hint="eastAsia"/>
        </w:rPr>
        <w:t>6760</w:t>
      </w:r>
    </w:p>
    <w:p w14:paraId="0705B2C1" w14:textId="77777777" w:rsidR="00EB3DED" w:rsidRDefault="00000000">
      <w:pPr>
        <w:rPr>
          <w:rFonts w:hint="eastAsia"/>
        </w:rPr>
      </w:pPr>
      <w:r>
        <w:t> </w:t>
      </w:r>
    </w:p>
    <w:p w14:paraId="00A75C53" w14:textId="77777777" w:rsidR="00EB3DED" w:rsidRDefault="00000000">
      <w:pPr>
        <w:jc w:val="right"/>
        <w:rPr>
          <w:rFonts w:hint="eastAsia"/>
        </w:rPr>
      </w:pPr>
      <w:r>
        <w:rPr>
          <w:rFonts w:hint="eastAsia"/>
        </w:rPr>
        <w:t>江苏易采招标代理有限公司</w:t>
      </w:r>
    </w:p>
    <w:p w14:paraId="2F8D9732" w14:textId="4014AEF0" w:rsidR="00EB3DED" w:rsidRDefault="00000000">
      <w:pPr>
        <w:jc w:val="right"/>
        <w:rPr>
          <w:rFonts w:hint="eastAsia"/>
        </w:rPr>
      </w:pPr>
      <w:r>
        <w:t>202</w:t>
      </w:r>
      <w:r>
        <w:rPr>
          <w:rFonts w:hint="eastAsia"/>
        </w:rPr>
        <w:t>5</w:t>
      </w:r>
      <w:r>
        <w:t>年</w:t>
      </w:r>
      <w:r w:rsidR="00A00BCF">
        <w:rPr>
          <w:rFonts w:hint="eastAsia"/>
        </w:rPr>
        <w:t>4</w:t>
      </w:r>
      <w:r>
        <w:t>月</w:t>
      </w:r>
      <w:r w:rsidR="00A00BCF">
        <w:rPr>
          <w:rFonts w:hint="eastAsia"/>
        </w:rPr>
        <w:t>7</w:t>
      </w:r>
      <w:r>
        <w:t>日</w:t>
      </w:r>
    </w:p>
    <w:p w14:paraId="6EDA8F91" w14:textId="77777777" w:rsidR="00EB3DED" w:rsidRDefault="00EB3DED">
      <w:pPr>
        <w:rPr>
          <w:rFonts w:hint="eastAsia"/>
        </w:rPr>
      </w:pPr>
    </w:p>
    <w:sectPr w:rsidR="00EB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A869" w14:textId="77777777" w:rsidR="00FD1784" w:rsidRDefault="00FD1784" w:rsidP="00025C1D">
      <w:pPr>
        <w:rPr>
          <w:rFonts w:hint="eastAsia"/>
        </w:rPr>
      </w:pPr>
      <w:r>
        <w:separator/>
      </w:r>
    </w:p>
  </w:endnote>
  <w:endnote w:type="continuationSeparator" w:id="0">
    <w:p w14:paraId="3C16C191" w14:textId="77777777" w:rsidR="00FD1784" w:rsidRDefault="00FD1784" w:rsidP="00025C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FE8B" w14:textId="77777777" w:rsidR="00FD1784" w:rsidRDefault="00FD1784" w:rsidP="00025C1D">
      <w:pPr>
        <w:rPr>
          <w:rFonts w:hint="eastAsia"/>
        </w:rPr>
      </w:pPr>
      <w:r>
        <w:separator/>
      </w:r>
    </w:p>
  </w:footnote>
  <w:footnote w:type="continuationSeparator" w:id="0">
    <w:p w14:paraId="45221FF4" w14:textId="77777777" w:rsidR="00FD1784" w:rsidRDefault="00FD1784" w:rsidP="00025C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402FA"/>
    <w:rsid w:val="002A72B5"/>
    <w:rsid w:val="002C31B1"/>
    <w:rsid w:val="004272FC"/>
    <w:rsid w:val="00483051"/>
    <w:rsid w:val="00730238"/>
    <w:rsid w:val="00882233"/>
    <w:rsid w:val="008A0723"/>
    <w:rsid w:val="00902EF7"/>
    <w:rsid w:val="009C3943"/>
    <w:rsid w:val="009D773C"/>
    <w:rsid w:val="00A00BCF"/>
    <w:rsid w:val="00A93DEB"/>
    <w:rsid w:val="00AD6D11"/>
    <w:rsid w:val="00B267A4"/>
    <w:rsid w:val="00B852F9"/>
    <w:rsid w:val="00C23372"/>
    <w:rsid w:val="00EB3DED"/>
    <w:rsid w:val="00EE318F"/>
    <w:rsid w:val="00FD0131"/>
    <w:rsid w:val="00FD1784"/>
    <w:rsid w:val="146B3162"/>
    <w:rsid w:val="24264FA1"/>
    <w:rsid w:val="75E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1CC04"/>
  <w15:docId w15:val="{DEE162D3-2895-485E-89AB-B4FD42ED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C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C1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C1D"/>
    <w:rPr>
      <w:kern w:val="2"/>
      <w:sz w:val="18"/>
      <w:szCs w:val="18"/>
    </w:rPr>
  </w:style>
  <w:style w:type="table" w:styleId="a7">
    <w:name w:val="Table Grid"/>
    <w:basedOn w:val="a1"/>
    <w:uiPriority w:val="39"/>
    <w:rsid w:val="0002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7</cp:revision>
  <dcterms:created xsi:type="dcterms:W3CDTF">2025-04-07T07:42:00Z</dcterms:created>
  <dcterms:modified xsi:type="dcterms:W3CDTF">2025-04-07T07:51:00Z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eyJoZGlkIjoiNGZjM2RlZmNjYTk1NGMxZDBlNTI5YTNmYTIxOWY2MmQiLCJ1c2VySWQiOiIxOTMwNTY2NjUifQ==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8AB2051D135E43A1AF5D0E694D02F346_12</vt:lpwstr>
  </property>
</Properties>
</file>