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81" w:firstLineChars="100"/>
        <w:jc w:val="center"/>
        <w:rPr>
          <w:rFonts w:asciiTheme="minorEastAsia" w:hAnsiTheme="minorEastAsia" w:eastAsiaTheme="minorEastAsia"/>
          <w:b/>
          <w:sz w:val="28"/>
          <w:szCs w:val="22"/>
        </w:rPr>
      </w:pPr>
      <w:r>
        <w:rPr>
          <w:rFonts w:hint="eastAsia" w:asciiTheme="minorEastAsia" w:hAnsiTheme="minorEastAsia" w:eastAsiaTheme="minorEastAsia" w:cstheme="minorBidi"/>
          <w:b/>
          <w:sz w:val="28"/>
          <w:szCs w:val="22"/>
          <w:lang w:val="en-US" w:eastAsia="zh-CN" w:bidi="ar-SA"/>
        </w:rPr>
        <w:t>南京医科大学多气体培养箱采购项目</w:t>
      </w:r>
      <w:r>
        <w:rPr>
          <w:rFonts w:asciiTheme="minorEastAsia" w:hAnsiTheme="minorEastAsia" w:eastAsiaTheme="minorEastAsia"/>
          <w:b/>
          <w:color w:val="FF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343535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6.4pt;margin-top:27.05pt;height:0.05pt;width:412.5pt;mso-position-horizontal-relative:margin;z-index:251659264;mso-width-relative:page;mso-height-relative:page;" filled="f" stroked="t" coordsize="21600,21600" o:gfxdata="UEsDBAoAAAAAAIdO4kAAAAAAAAAAAAAAAAAEAAAAZHJzL1BLAwQUAAAACACHTuJAOQ/On9YAAAAI&#10;AQAADwAAAGRycy9kb3ducmV2LnhtbE2PwU7DMBBE70j8g7WVuFE7gUKUxukBhDhwaqFI3Nx4G0eN&#10;11HstoGvZ3uC48ysZt9Uq8n34oRj7AJpyOYKBFITbEetho/3l9sCREyGrOkDoYZvjLCqr68qU9pw&#10;pjWeNqkVXEKxNBpcSkMpZWwcehPnYUDibB9GbxLLsZV2NGcu973MlXqQ3nTEH5wZ8Mlhc9gcvQbl&#10;X99+Dtv8a/+s5OfkvSu2i7XWN7NMLUEknNLfMVzwGR1qZtqFI9koetY5kycNi/sMBOfF3SMbu4uR&#10;g6wr+X9A/Qt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5D86f1gAAAAgBAAAPAAAAAAAAAAEA&#10;IAAAACIAAABkcnMvZG93bnJldi54bWxQSwECFAAUAAAACACHTuJAhe9JEdgBAAC1AwAADgAAAAAA&#10;AAABACAAAAAlAQAAZHJzL2Uyb0RvYy54bWxQSwUGAAAAAAYABgBZAQAAbw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Bidi"/>
          <w:b/>
          <w:sz w:val="28"/>
          <w:szCs w:val="22"/>
          <w:lang w:val="en-US" w:eastAsia="zh-CN" w:bidi="ar-SA"/>
        </w:rPr>
        <w:t>中标</w:t>
      </w:r>
      <w:r>
        <w:rPr>
          <w:rFonts w:hint="eastAsia" w:asciiTheme="minorEastAsia" w:hAnsiTheme="minorEastAsia" w:eastAsiaTheme="minorEastAsia"/>
          <w:b/>
          <w:sz w:val="28"/>
          <w:szCs w:val="22"/>
        </w:rPr>
        <w:t>公告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多气体培养箱采购项目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项目名称：南京医科大学多气体培养箱采购项目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  <w:t>NJMUZB3012024017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中标供应商名称：南京佳晨鑫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生物工程有限公司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中标金额：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7.5万元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马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025-86868571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老师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025-</w:t>
      </w:r>
      <w:r>
        <w:rPr>
          <w:rFonts w:hint="eastAsia" w:asciiTheme="minorEastAsia" w:hAnsiTheme="minorEastAsia" w:eastAsiaTheme="minorEastAsia"/>
          <w:sz w:val="28"/>
          <w:szCs w:val="28"/>
        </w:rPr>
        <w:t>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yY2Y3NmZhYmY2YTBhYTk5ZmUxODk0ODhjZDkzYjU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25B6283"/>
    <w:rsid w:val="046C750A"/>
    <w:rsid w:val="06B06393"/>
    <w:rsid w:val="06BA4552"/>
    <w:rsid w:val="0A755B00"/>
    <w:rsid w:val="0A7F7BFB"/>
    <w:rsid w:val="0CB33A00"/>
    <w:rsid w:val="0FD51183"/>
    <w:rsid w:val="105C36A0"/>
    <w:rsid w:val="115C6663"/>
    <w:rsid w:val="13C6326B"/>
    <w:rsid w:val="17C658A4"/>
    <w:rsid w:val="18550589"/>
    <w:rsid w:val="192F47B0"/>
    <w:rsid w:val="1B435A28"/>
    <w:rsid w:val="1EE8533A"/>
    <w:rsid w:val="1F210A2F"/>
    <w:rsid w:val="1F9F2F8E"/>
    <w:rsid w:val="228532B3"/>
    <w:rsid w:val="23445734"/>
    <w:rsid w:val="24654876"/>
    <w:rsid w:val="24FE213E"/>
    <w:rsid w:val="28D52B36"/>
    <w:rsid w:val="2A35429C"/>
    <w:rsid w:val="2CAC1985"/>
    <w:rsid w:val="2D025CF0"/>
    <w:rsid w:val="2D1E46B1"/>
    <w:rsid w:val="2D60309D"/>
    <w:rsid w:val="2EF264A3"/>
    <w:rsid w:val="302C6FC7"/>
    <w:rsid w:val="31282F83"/>
    <w:rsid w:val="33263577"/>
    <w:rsid w:val="35040E3E"/>
    <w:rsid w:val="38205994"/>
    <w:rsid w:val="3A876989"/>
    <w:rsid w:val="3AD0407C"/>
    <w:rsid w:val="3FB74EBA"/>
    <w:rsid w:val="423F0FBC"/>
    <w:rsid w:val="42440BA3"/>
    <w:rsid w:val="44455F39"/>
    <w:rsid w:val="462A4817"/>
    <w:rsid w:val="46DF2130"/>
    <w:rsid w:val="46E00469"/>
    <w:rsid w:val="498B0FC5"/>
    <w:rsid w:val="4A0672BA"/>
    <w:rsid w:val="4AF110D0"/>
    <w:rsid w:val="4BE91D61"/>
    <w:rsid w:val="4C8C3C45"/>
    <w:rsid w:val="4D2A53B2"/>
    <w:rsid w:val="4D430B57"/>
    <w:rsid w:val="4D963BA1"/>
    <w:rsid w:val="52907F86"/>
    <w:rsid w:val="55F10BEA"/>
    <w:rsid w:val="58FC6A63"/>
    <w:rsid w:val="5E463C77"/>
    <w:rsid w:val="5FB02BA8"/>
    <w:rsid w:val="5FF829DF"/>
    <w:rsid w:val="603E705D"/>
    <w:rsid w:val="60817A7E"/>
    <w:rsid w:val="60960B72"/>
    <w:rsid w:val="60D80DB5"/>
    <w:rsid w:val="62A573A3"/>
    <w:rsid w:val="63430651"/>
    <w:rsid w:val="64D36505"/>
    <w:rsid w:val="679C0E22"/>
    <w:rsid w:val="6875077F"/>
    <w:rsid w:val="6E94044F"/>
    <w:rsid w:val="6FDF397E"/>
    <w:rsid w:val="702B5E52"/>
    <w:rsid w:val="707A560C"/>
    <w:rsid w:val="737221BB"/>
    <w:rsid w:val="75790588"/>
    <w:rsid w:val="78FF2F9E"/>
    <w:rsid w:val="7C9F5CAE"/>
    <w:rsid w:val="7CA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semiHidden/>
    <w:unhideWhenUsed/>
    <w:qFormat/>
    <w:uiPriority w:val="99"/>
    <w:pPr>
      <w:adjustRightInd w:val="0"/>
      <w:snapToGrid w:val="0"/>
      <w:spacing w:after="200" w:afterLines="0" w:afterAutospacing="0" w:line="240" w:lineRule="auto"/>
      <w:ind w:left="0" w:leftChars="0" w:rightChars="0"/>
    </w:pPr>
    <w:rPr>
      <w:rFonts w:ascii="Times New Roman" w:hAnsi="Times New Roman" w:eastAsia="微软雅黑" w:cstheme="minorBidi"/>
      <w:sz w:val="22"/>
      <w:szCs w:val="22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普通正文"/>
    <w:qFormat/>
    <w:uiPriority w:val="0"/>
    <w:pPr>
      <w:widowControl w:val="0"/>
      <w:adjustRightInd w:val="0"/>
      <w:snapToGrid/>
      <w:spacing w:before="120" w:after="120" w:line="360" w:lineRule="auto"/>
      <w:ind w:firstLine="480"/>
      <w:textAlignment w:val="baseline"/>
    </w:pPr>
    <w:rPr>
      <w:rFonts w:ascii="Arial" w:hAnsi="Arial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367</Characters>
  <Lines>3</Lines>
  <Paragraphs>1</Paragraphs>
  <TotalTime>106</TotalTime>
  <ScaleCrop>false</ScaleCrop>
  <LinksUpToDate>false</LinksUpToDate>
  <CharactersWithSpaces>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芸白</cp:lastModifiedBy>
  <dcterms:modified xsi:type="dcterms:W3CDTF">2024-04-30T07:46:49Z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272AE198E7294705BB0C851AA8C5038A_13</vt:lpwstr>
  </property>
</Properties>
</file>