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1" w:firstLineChars="100"/>
        <w:jc w:val="center"/>
        <w:rPr>
          <w:rFonts w:asciiTheme="minorEastAsia" w:hAnsiTheme="minorEastAsia" w:eastAsiaTheme="minorEastAsia"/>
          <w:b/>
          <w:sz w:val="28"/>
          <w:szCs w:val="22"/>
        </w:rPr>
      </w:pPr>
      <w:r>
        <w:rPr>
          <w:rFonts w:hint="eastAsia" w:asciiTheme="minorEastAsia" w:hAnsiTheme="minorEastAsia" w:eastAsiaTheme="minorEastAsia" w:cstheme="minorBidi"/>
          <w:b/>
          <w:sz w:val="28"/>
          <w:szCs w:val="22"/>
          <w:lang w:val="en-US" w:eastAsia="zh-CN" w:bidi="ar-SA"/>
        </w:rPr>
        <w:t>南京医科大学台式高速离心机购置（二次）</w:t>
      </w:r>
      <w:r>
        <w:rPr>
          <w:rFonts w:asciiTheme="minorEastAsia" w:hAnsiTheme="minorEastAsia" w:eastAsiaTheme="minorEastAsia"/>
          <w:b/>
          <w:color w:val="FF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368935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.15pt;margin-top:29.05pt;height:0.05pt;width:412.5pt;mso-position-horizontal-relative:margin;z-index:251659264;mso-width-relative:page;mso-height-relative:page;" filled="f" stroked="t" coordsize="21600,21600" o:gfxdata="UEsDBAoAAAAAAIdO4kAAAAAAAAAAAAAAAAAEAAAAZHJzL1BLAwQUAAAACACHTuJA//PFL9QAAAAH&#10;AQAADwAAAGRycy9kb3ducmV2LnhtbE2OvU7DMBSFdyTewbpIbNROoiIrxOkAQgxMLbQSmxvfJlHj&#10;6yh228DTczvBeH50zletZj+IM06xD2QgWygQSE1wPbUGPj9eHzSImCw5OwRCA98YYVXf3lS2dOFC&#10;azxvUit4hGJpDXQpjaWUsenQ27gIIxJnhzB5m1hOrXSTvfC4H2Su1KP0tid+6OyIzx02x83JG1D+&#10;7f3nuM2/Di9K7mbvO71dro25v8vUE4iEc/orwxWf0aFmpn04kYtiMKALLhpY6gwEx7oo2NhfjRxk&#10;Xcn//PUvUEsDBBQAAAAIAIdO4kCF70kR2AEAALUDAAAOAAAAZHJzL2Uyb0RvYy54bWytU8Fu2zAM&#10;vQ/YPwi6L05SpCuMOMWQILt0W4B2H6DIsi1MFgVSiZO/HyUn2dpdepgOgiSSj3yP1PLx1DtxNEgW&#10;fCVnk6kUxmuorW8r+fNl++lBCorK18qBN5U8G5KPq48flkMozRw6cLVBwSCeyiFUsosxlEVBujO9&#10;ogkE49nYAPYq8hXbokY1MHrvivl0el8MgHVA0IaIXzejUV4Q8T2A0DRWmw3oQ298HFHROBWZEnU2&#10;kFzlapvG6PijachE4SrJTGPeOQmf92kvVktVtqhCZ/WlBPWeEt5w6pX1nPQGtVFRiQPaf6B6qxEI&#10;mjjR0BcjkawIs5hN32jz3KlgMheWmsJNdPp/sPr7cYfC1jwJUnjVc8O/HCLkzGKe5BkCley19jtM&#10;BPXJP4cn0L9IeFh3yrcmO7+cA8fOUkTxKiRdKHCS/fANavZRjJ+1OjXYJ0hWQZxyS863lphTFJof&#10;F/O7h88L7pZm2/3dIuOr8hoakOJXA71Ih0pSRGXbLq7Be2494CwnUscniqkwVV4DUl4PW+tcngDn&#10;xVDJOa9FjiBwtk7W5EfY7tcOxVHxEG23U16XMl65IRx8PWZx/qJCIj5KuIf6vMOrOtzNXM5l8tK4&#10;/H3P0X9+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//PFL9QAAAAHAQAADwAAAAAAAAABACAA&#10;AAAiAAAAZHJzL2Rvd25yZXYueG1sUEsBAhQAFAAAAAgAh07iQIXvSRHYAQAAtQMAAA4AAAAAAAAA&#10;AQAgAAAAIwEAAGRycy9lMm9Eb2MueG1sUEsFBgAAAAAGAAYAWQEAAG0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Bidi"/>
          <w:b/>
          <w:sz w:val="28"/>
          <w:szCs w:val="22"/>
          <w:lang w:val="en-US" w:eastAsia="zh-CN" w:bidi="ar-SA"/>
        </w:rPr>
        <w:t>中标</w:t>
      </w:r>
      <w:r>
        <w:rPr>
          <w:rFonts w:hint="eastAsia" w:asciiTheme="minorEastAsia" w:hAnsiTheme="minorEastAsia" w:eastAsiaTheme="minorEastAsia"/>
          <w:b/>
          <w:sz w:val="28"/>
          <w:szCs w:val="22"/>
        </w:rPr>
        <w:t>公告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台式高速离心机购置（二次）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项目名称：南京医科大学台式高速离心机购置（二次）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  <w:t>NJMUZB3012023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127</w:t>
      </w:r>
      <w:bookmarkStart w:id="0" w:name="_GoBack"/>
      <w:bookmarkEnd w:id="0"/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中标供应商名称：南京微弗德科学仪器有限公司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中标金额：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168000元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马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OGU4ZDQyNmJjMjFmYzZmZWMyOTE4MGNmYjQyMmU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25B6283"/>
    <w:rsid w:val="049A4761"/>
    <w:rsid w:val="06BA4552"/>
    <w:rsid w:val="0A755B00"/>
    <w:rsid w:val="0A7F7BFB"/>
    <w:rsid w:val="0CB33A00"/>
    <w:rsid w:val="0DD80EA4"/>
    <w:rsid w:val="0FD51183"/>
    <w:rsid w:val="105C36A0"/>
    <w:rsid w:val="115C6663"/>
    <w:rsid w:val="13C6326B"/>
    <w:rsid w:val="17C658A4"/>
    <w:rsid w:val="192F47B0"/>
    <w:rsid w:val="1B435A28"/>
    <w:rsid w:val="1EE8533A"/>
    <w:rsid w:val="1F9F2F8E"/>
    <w:rsid w:val="228532B3"/>
    <w:rsid w:val="23445734"/>
    <w:rsid w:val="24654876"/>
    <w:rsid w:val="28D52B36"/>
    <w:rsid w:val="2A35429C"/>
    <w:rsid w:val="2CAC1985"/>
    <w:rsid w:val="2D025CF0"/>
    <w:rsid w:val="2D1E46B1"/>
    <w:rsid w:val="2D60309D"/>
    <w:rsid w:val="2EF264A3"/>
    <w:rsid w:val="302C6FC7"/>
    <w:rsid w:val="31282F83"/>
    <w:rsid w:val="33263577"/>
    <w:rsid w:val="35040E3E"/>
    <w:rsid w:val="38205994"/>
    <w:rsid w:val="3A876989"/>
    <w:rsid w:val="3AD0407C"/>
    <w:rsid w:val="3C1B228C"/>
    <w:rsid w:val="3FB74EBA"/>
    <w:rsid w:val="423F0FBC"/>
    <w:rsid w:val="42440BA3"/>
    <w:rsid w:val="44455F39"/>
    <w:rsid w:val="462A4817"/>
    <w:rsid w:val="46DF2130"/>
    <w:rsid w:val="46E00469"/>
    <w:rsid w:val="498B0FC5"/>
    <w:rsid w:val="4A0672BA"/>
    <w:rsid w:val="4AF110D0"/>
    <w:rsid w:val="4C8C3C45"/>
    <w:rsid w:val="4D2A53B2"/>
    <w:rsid w:val="4D430B57"/>
    <w:rsid w:val="4D963BA1"/>
    <w:rsid w:val="52907F86"/>
    <w:rsid w:val="58FC6A63"/>
    <w:rsid w:val="5FB02BA8"/>
    <w:rsid w:val="5FF829DF"/>
    <w:rsid w:val="603E705D"/>
    <w:rsid w:val="60960B72"/>
    <w:rsid w:val="62A573A3"/>
    <w:rsid w:val="63430651"/>
    <w:rsid w:val="64D36505"/>
    <w:rsid w:val="679C0E22"/>
    <w:rsid w:val="6875077F"/>
    <w:rsid w:val="6E94044F"/>
    <w:rsid w:val="6FDF397E"/>
    <w:rsid w:val="702B5E52"/>
    <w:rsid w:val="707A560C"/>
    <w:rsid w:val="737221BB"/>
    <w:rsid w:val="78FF2F9E"/>
    <w:rsid w:val="7C9F5CAE"/>
    <w:rsid w:val="7CA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autoRedefine/>
    <w:semiHidden/>
    <w:unhideWhenUsed/>
    <w:qFormat/>
    <w:uiPriority w:val="99"/>
    <w:pPr>
      <w:adjustRightInd w:val="0"/>
      <w:snapToGrid w:val="0"/>
      <w:spacing w:after="200" w:afterLines="0" w:afterAutospacing="0" w:line="240" w:lineRule="auto"/>
      <w:ind w:left="0" w:leftChars="0" w:rightChars="0"/>
    </w:pPr>
    <w:rPr>
      <w:rFonts w:ascii="Times New Roman" w:hAnsi="Times New Roman" w:eastAsia="微软雅黑" w:cstheme="minorBidi"/>
      <w:sz w:val="22"/>
      <w:szCs w:val="22"/>
      <w:lang w:val="en-US" w:eastAsia="zh-CN" w:bidi="ar-SA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普通正文"/>
    <w:autoRedefine/>
    <w:qFormat/>
    <w:uiPriority w:val="0"/>
    <w:pPr>
      <w:widowControl w:val="0"/>
      <w:adjustRightInd w:val="0"/>
      <w:snapToGrid/>
      <w:spacing w:before="120" w:after="120" w:line="360" w:lineRule="auto"/>
      <w:ind w:firstLine="480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367</Characters>
  <Lines>3</Lines>
  <Paragraphs>1</Paragraphs>
  <TotalTime>73</TotalTime>
  <ScaleCrop>false</ScaleCrop>
  <LinksUpToDate>false</LinksUpToDate>
  <CharactersWithSpaces>447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2024-01-05T02:45:32Z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44F523FB97214154A5A1CEC55907D6E4</vt:lpwstr>
  </property>
</Properties>
</file>