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YgQAAGRycy9tZWRpYS9pbWFnZTEucG5nUEsBAhQAFAAAAAgAh07iQMlDEPSJIgAAhCIAABQA&#10;AAAAAAAAAQAgAAAALkIAAGRycy9tZWRpYS9pbWFnZTIucG5nUEsBAhQAFAAAAAgAh07iQLBCigfj&#10;CwAA3gsAABQAAAAAAAAAAQAgAAAA6W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highlight w:val="none"/>
        </w:rPr>
      </w:pPr>
    </w:p>
    <w:p w14:paraId="63EFD68C">
      <w:pPr>
        <w:pStyle w:val="36"/>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195391B2">
      <w:pPr>
        <w:pStyle w:val="36"/>
        <w:ind w:firstLine="2401" w:firstLineChars="750"/>
        <w:rPr>
          <w:rFonts w:ascii="微软雅黑" w:hAnsi="微软雅黑" w:eastAsia="微软雅黑" w:cs="微软雅黑"/>
          <w:b/>
          <w:bCs/>
          <w:color w:val="auto"/>
          <w:sz w:val="32"/>
          <w:highlight w:val="none"/>
        </w:rPr>
      </w:pPr>
    </w:p>
    <w:p w14:paraId="68D87A57">
      <w:pPr>
        <w:pStyle w:val="36"/>
        <w:rPr>
          <w:rFonts w:ascii="微软雅黑" w:hAnsi="微软雅黑" w:eastAsia="微软雅黑" w:cs="微软雅黑"/>
          <w:b/>
          <w:bCs/>
          <w:color w:val="auto"/>
          <w:sz w:val="32"/>
          <w:highlight w:val="none"/>
        </w:rPr>
      </w:pPr>
    </w:p>
    <w:p w14:paraId="74F0C0DB">
      <w:pPr>
        <w:pStyle w:val="36"/>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bCs/>
          <w:color w:val="auto"/>
          <w:sz w:val="32"/>
          <w:highlight w:val="none"/>
          <w:u w:val="none"/>
        </w:rPr>
        <w:t xml:space="preserve">   </w:t>
      </w:r>
      <w:r>
        <w:rPr>
          <w:rFonts w:hint="eastAsia" w:ascii="微软雅黑" w:hAnsi="微软雅黑" w:eastAsia="微软雅黑" w:cs="微软雅黑"/>
          <w:b/>
          <w:bCs/>
          <w:color w:val="auto"/>
          <w:sz w:val="32"/>
          <w:highlight w:val="none"/>
          <w:u w:val="none"/>
          <w:lang w:val="en-US" w:eastAsia="zh-CN"/>
        </w:rPr>
        <w:t>南京医科大学常州校区工业级洗衣机采购项目</w:t>
      </w:r>
      <w:r>
        <w:rPr>
          <w:rFonts w:hint="eastAsia" w:ascii="微软雅黑" w:hAnsi="微软雅黑" w:eastAsia="微软雅黑" w:cs="微软雅黑"/>
          <w:b/>
          <w:bCs/>
          <w:color w:val="auto"/>
          <w:sz w:val="32"/>
          <w:highlight w:val="none"/>
          <w:u w:val="thick"/>
        </w:rPr>
        <w:t xml:space="preserve">                                         </w:t>
      </w:r>
    </w:p>
    <w:p w14:paraId="5CB3230A">
      <w:pPr>
        <w:pStyle w:val="36"/>
        <w:rPr>
          <w:rFonts w:ascii="微软雅黑" w:hAnsi="微软雅黑" w:eastAsia="微软雅黑" w:cs="微软雅黑"/>
          <w:b/>
          <w:bCs/>
          <w:color w:val="auto"/>
          <w:sz w:val="13"/>
          <w:szCs w:val="10"/>
          <w:highlight w:val="none"/>
          <w:u w:val="thick"/>
        </w:rPr>
      </w:pPr>
    </w:p>
    <w:p w14:paraId="0ED84079">
      <w:pPr>
        <w:pStyle w:val="36"/>
        <w:ind w:firstLine="0"/>
        <w:rPr>
          <w:rFonts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w:t>
      </w:r>
      <w:r>
        <w:rPr>
          <w:rFonts w:hint="eastAsia" w:ascii="微软雅黑" w:hAnsi="微软雅黑" w:eastAsia="微软雅黑" w:cs="微软雅黑"/>
          <w:b/>
          <w:bCs/>
          <w:i w:val="0"/>
          <w:iCs w:val="0"/>
          <w:caps w:val="0"/>
          <w:color w:val="auto"/>
          <w:spacing w:val="0"/>
          <w:sz w:val="32"/>
          <w:szCs w:val="32"/>
          <w:highlight w:val="none"/>
          <w:shd w:val="clear" w:fill="FFFFFF"/>
        </w:rPr>
        <w:t>NJMUZB30120260496</w:t>
      </w:r>
    </w:p>
    <w:p w14:paraId="3839CB86">
      <w:pPr>
        <w:pStyle w:val="36"/>
        <w:spacing w:before="0" w:after="0"/>
        <w:ind w:firstLine="0"/>
        <w:rPr>
          <w:rFonts w:ascii="宋体" w:hAnsi="宋体"/>
          <w:color w:val="auto"/>
          <w:highlight w:val="none"/>
        </w:rPr>
      </w:pPr>
    </w:p>
    <w:p w14:paraId="52DCF77A">
      <w:pPr>
        <w:pStyle w:val="36"/>
        <w:spacing w:before="0" w:after="0"/>
        <w:ind w:firstLine="0"/>
        <w:rPr>
          <w:rFonts w:ascii="宋体" w:hAnsi="宋体"/>
          <w:color w:val="auto"/>
          <w:highlight w:val="none"/>
        </w:rPr>
      </w:pPr>
    </w:p>
    <w:p w14:paraId="3501B9D6">
      <w:pPr>
        <w:pStyle w:val="36"/>
        <w:spacing w:before="0" w:after="0"/>
        <w:ind w:firstLine="0"/>
        <w:rPr>
          <w:rFonts w:ascii="宋体" w:hAnsi="宋体"/>
          <w:color w:val="auto"/>
          <w:highlight w:val="none"/>
        </w:rPr>
      </w:pPr>
    </w:p>
    <w:p w14:paraId="556E0E8C">
      <w:pPr>
        <w:pStyle w:val="36"/>
        <w:spacing w:before="0" w:after="0"/>
        <w:ind w:firstLine="0"/>
        <w:rPr>
          <w:rFonts w:ascii="宋体" w:hAnsi="宋体"/>
          <w:color w:val="auto"/>
          <w:highlight w:val="none"/>
        </w:rPr>
      </w:pPr>
    </w:p>
    <w:p w14:paraId="53E82F40">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lang w:val="en-US" w:eastAsia="zh-CN"/>
        </w:rPr>
        <w:t>2026</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5</w:t>
      </w:r>
      <w:r>
        <w:rPr>
          <w:rFonts w:hint="eastAsia" w:ascii="微软雅黑" w:hAnsi="微软雅黑" w:eastAsia="微软雅黑" w:cs="微软雅黑"/>
          <w:b/>
          <w:bCs/>
          <w:color w:val="auto"/>
          <w:sz w:val="32"/>
          <w:highlight w:val="none"/>
        </w:rPr>
        <w:t>月</w:t>
      </w:r>
    </w:p>
    <w:p w14:paraId="2912230E">
      <w:pPr>
        <w:pStyle w:val="36"/>
        <w:ind w:firstLine="0"/>
        <w:jc w:val="center"/>
        <w:rPr>
          <w:rFonts w:ascii="微软雅黑" w:hAnsi="微软雅黑" w:eastAsia="微软雅黑" w:cs="微软雅黑"/>
          <w:b/>
          <w:bCs/>
          <w:color w:val="auto"/>
          <w:sz w:val="32"/>
          <w:highlight w:val="none"/>
        </w:rPr>
      </w:pPr>
    </w:p>
    <w:p w14:paraId="373B29BA">
      <w:pPr>
        <w:pStyle w:val="36"/>
        <w:ind w:firstLine="0"/>
        <w:jc w:val="center"/>
        <w:rPr>
          <w:rFonts w:eastAsia="黑体"/>
          <w:b/>
          <w:bCs/>
          <w:color w:val="auto"/>
          <w:sz w:val="32"/>
          <w:highlight w:val="none"/>
        </w:rPr>
      </w:pPr>
      <w:bookmarkStart w:id="0" w:name="_Toc517190880"/>
      <w:bookmarkStart w:id="1" w:name="_Toc120614210"/>
      <w:bookmarkStart w:id="2" w:name="_Toc20823272"/>
      <w:bookmarkStart w:id="3" w:name="_Toc479757206"/>
      <w:bookmarkStart w:id="4" w:name="_Toc513029200"/>
      <w:bookmarkStart w:id="5" w:name="_Toc523127445"/>
      <w:bookmarkStart w:id="6" w:name="_Toc16938516"/>
      <w:r>
        <w:rPr>
          <w:rFonts w:hint="eastAsia" w:ascii="黑体" w:hAnsi="黑体" w:eastAsia="黑体"/>
          <w:b/>
          <w:color w:val="auto"/>
          <w:sz w:val="44"/>
          <w:szCs w:val="28"/>
          <w:highlight w:val="none"/>
        </w:rPr>
        <w:t>目  录</w:t>
      </w:r>
      <w:bookmarkEnd w:id="0"/>
    </w:p>
    <w:p w14:paraId="56EF5C13">
      <w:pPr>
        <w:pStyle w:val="18"/>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B49F3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7A9203">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3D4B3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454669">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514B737">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D15E3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575C7054">
      <w:pPr>
        <w:spacing w:line="480" w:lineRule="auto"/>
        <w:rPr>
          <w:rFonts w:ascii="仿宋_GB2312" w:hAnsi="Arial" w:eastAsia="仿宋_GB2312"/>
          <w:b/>
          <w:color w:val="auto"/>
          <w:sz w:val="28"/>
          <w:highlight w:val="none"/>
        </w:rPr>
      </w:pPr>
    </w:p>
    <w:p w14:paraId="493884FA">
      <w:pPr>
        <w:rPr>
          <w:color w:val="auto"/>
          <w:highlight w:val="none"/>
        </w:rPr>
      </w:pPr>
    </w:p>
    <w:p w14:paraId="32106C61">
      <w:pPr>
        <w:rPr>
          <w:color w:val="auto"/>
          <w:highlight w:val="none"/>
        </w:rPr>
      </w:pPr>
    </w:p>
    <w:p w14:paraId="1CF28F61">
      <w:pPr>
        <w:rPr>
          <w:color w:val="auto"/>
          <w:highlight w:val="none"/>
        </w:rPr>
      </w:pPr>
    </w:p>
    <w:p w14:paraId="3BA34F6F">
      <w:pPr>
        <w:rPr>
          <w:color w:val="auto"/>
          <w:highlight w:val="none"/>
        </w:rPr>
      </w:pPr>
    </w:p>
    <w:p w14:paraId="6907D782">
      <w:pPr>
        <w:rPr>
          <w:color w:val="auto"/>
          <w:highlight w:val="none"/>
        </w:rPr>
      </w:pPr>
    </w:p>
    <w:p w14:paraId="4AB96301">
      <w:pPr>
        <w:rPr>
          <w:color w:val="auto"/>
          <w:highlight w:val="none"/>
        </w:rPr>
      </w:pPr>
    </w:p>
    <w:p w14:paraId="5D1AC22D">
      <w:pPr>
        <w:rPr>
          <w:color w:val="auto"/>
          <w:highlight w:val="none"/>
        </w:rPr>
      </w:pPr>
    </w:p>
    <w:p w14:paraId="1FAB1820">
      <w:pPr>
        <w:rPr>
          <w:color w:val="auto"/>
          <w:highlight w:val="none"/>
        </w:rPr>
      </w:pPr>
    </w:p>
    <w:p w14:paraId="5238D741">
      <w:pPr>
        <w:rPr>
          <w:color w:val="auto"/>
          <w:highlight w:val="none"/>
        </w:rPr>
      </w:pPr>
    </w:p>
    <w:p w14:paraId="1B1BB4C4">
      <w:pPr>
        <w:rPr>
          <w:color w:val="auto"/>
          <w:highlight w:val="none"/>
        </w:rPr>
      </w:pPr>
    </w:p>
    <w:p w14:paraId="763FFDFC">
      <w:pPr>
        <w:rPr>
          <w:color w:val="auto"/>
          <w:highlight w:val="none"/>
        </w:rPr>
      </w:pPr>
    </w:p>
    <w:p w14:paraId="0C961414">
      <w:pPr>
        <w:rPr>
          <w:color w:val="auto"/>
          <w:highlight w:val="none"/>
        </w:rPr>
      </w:pPr>
    </w:p>
    <w:p w14:paraId="794F439A">
      <w:pPr>
        <w:rPr>
          <w:color w:val="auto"/>
          <w:highlight w:val="none"/>
        </w:rPr>
      </w:pPr>
    </w:p>
    <w:p w14:paraId="3A1A9409">
      <w:pPr>
        <w:rPr>
          <w:color w:val="auto"/>
          <w:highlight w:val="none"/>
        </w:rPr>
      </w:pPr>
    </w:p>
    <w:p w14:paraId="60AD2BC0">
      <w:pPr>
        <w:rPr>
          <w:color w:val="auto"/>
          <w:highlight w:val="none"/>
        </w:rPr>
      </w:pPr>
    </w:p>
    <w:p w14:paraId="5B91D016">
      <w:pPr>
        <w:rPr>
          <w:color w:val="auto"/>
          <w:highlight w:val="none"/>
        </w:rPr>
      </w:pPr>
    </w:p>
    <w:bookmarkEnd w:id="1"/>
    <w:p w14:paraId="1707DAC6">
      <w:pPr>
        <w:pStyle w:val="2"/>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51B1234B">
      <w:pPr>
        <w:rPr>
          <w:color w:val="auto"/>
          <w:highlight w:val="none"/>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120614221"/>
      <w:bookmarkStart w:id="9" w:name="_Toc20823314"/>
      <w:bookmarkStart w:id="10" w:name="_Toc479757207"/>
      <w:bookmarkStart w:id="11" w:name="_Toc444669970"/>
      <w:bookmarkStart w:id="12" w:name="_Toc513029242"/>
      <w:bookmarkStart w:id="13" w:name="OLE_LINK2"/>
      <w:bookmarkStart w:id="14" w:name="_Toc16938558"/>
      <w:bookmarkStart w:id="15" w:name="OLE_LINK1"/>
      <w:bookmarkStart w:id="16" w:name="_Toc120614211"/>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rPr>
        <w:t xml:space="preserve">    </w:t>
      </w:r>
      <w:r>
        <w:rPr>
          <w:rFonts w:hint="eastAsia"/>
          <w:color w:val="auto"/>
          <w:highlight w:val="none"/>
          <w:u w:val="single"/>
        </w:rPr>
        <w:t xml:space="preserve">常州校区工业级洗衣机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490E86D2">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w:t>
      </w:r>
      <w:r>
        <w:rPr>
          <w:rFonts w:hint="eastAsia"/>
          <w:color w:val="auto"/>
          <w:highlight w:val="none"/>
        </w:rPr>
        <w:t>南京医科大学常州校区工业级洗衣机采购</w:t>
      </w:r>
    </w:p>
    <w:p w14:paraId="25FCDE8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1.2项目编号：NJMUZB30120260496</w:t>
      </w:r>
    </w:p>
    <w:p w14:paraId="2E77330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1.3项目预算：人民币</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100000</w:t>
      </w:r>
      <w:r>
        <w:rPr>
          <w:rFonts w:hint="eastAsia" w:ascii="宋体" w:hAnsi="宋体" w:eastAsia="宋体" w:cs="宋体"/>
          <w:color w:val="auto"/>
          <w:sz w:val="24"/>
          <w:szCs w:val="24"/>
          <w:highlight w:val="none"/>
        </w:rPr>
        <w:t xml:space="preserve">）  </w:t>
      </w:r>
    </w:p>
    <w:p w14:paraId="20B97ACE">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1.4最高总限价：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rPr>
        <w:t>35KG工业级烘干机</w:t>
      </w:r>
      <w:r>
        <w:rPr>
          <w:rFonts w:hint="eastAsia" w:ascii="宋体" w:hAnsi="宋体" w:eastAsia="宋体" w:cs="宋体"/>
          <w:color w:val="auto"/>
          <w:sz w:val="24"/>
          <w:szCs w:val="24"/>
          <w:highlight w:val="none"/>
          <w:lang w:val="en-US" w:eastAsia="zh-CN"/>
        </w:rPr>
        <w:t>最高限价4万元，</w:t>
      </w:r>
      <w:r>
        <w:rPr>
          <w:rFonts w:hint="eastAsia" w:ascii="宋体" w:hAnsi="宋体" w:eastAsia="宋体" w:cs="宋体"/>
          <w:color w:val="auto"/>
          <w:sz w:val="24"/>
          <w:szCs w:val="24"/>
          <w:highlight w:val="none"/>
        </w:rPr>
        <w:t>35KG工业级洗脱机</w:t>
      </w:r>
      <w:r>
        <w:rPr>
          <w:rFonts w:hint="eastAsia" w:ascii="宋体" w:hAnsi="宋体" w:eastAsia="宋体" w:cs="宋体"/>
          <w:color w:val="auto"/>
          <w:sz w:val="24"/>
          <w:szCs w:val="24"/>
          <w:highlight w:val="none"/>
          <w:lang w:val="en-US" w:eastAsia="zh-CN"/>
        </w:rPr>
        <w:t>最高限价6万，投</w:t>
      </w:r>
      <w:r>
        <w:rPr>
          <w:rFonts w:hint="eastAsia" w:ascii="宋体" w:hAnsi="宋体" w:eastAsia="宋体" w:cs="宋体"/>
          <w:color w:val="auto"/>
          <w:sz w:val="24"/>
          <w:szCs w:val="24"/>
          <w:highlight w:val="none"/>
        </w:rPr>
        <w:t xml:space="preserve">标报价超过最高限价的为无效投标。 </w:t>
      </w:r>
    </w:p>
    <w:tbl>
      <w:tblPr>
        <w:tblStyle w:val="25"/>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454"/>
        <w:gridCol w:w="1155"/>
        <w:gridCol w:w="1342"/>
        <w:gridCol w:w="1576"/>
        <w:gridCol w:w="1454"/>
      </w:tblGrid>
      <w:tr w14:paraId="4766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85" w:type="dxa"/>
            <w:vAlign w:val="center"/>
          </w:tcPr>
          <w:p w14:paraId="5B1ACFDE">
            <w:pPr>
              <w:pStyle w:val="42"/>
              <w:widowControl w:val="0"/>
              <w:spacing w:line="360" w:lineRule="auto"/>
              <w:ind w:left="0" w:leftChars="0" w:firstLine="241" w:firstLineChars="100"/>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54" w:type="dxa"/>
            <w:vAlign w:val="center"/>
          </w:tcPr>
          <w:p w14:paraId="42C245A1">
            <w:pPr>
              <w:pStyle w:val="42"/>
              <w:widowControl w:val="0"/>
              <w:spacing w:line="360" w:lineRule="auto"/>
              <w:ind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155" w:type="dxa"/>
            <w:vAlign w:val="center"/>
          </w:tcPr>
          <w:p w14:paraId="37893D7B">
            <w:pPr>
              <w:pStyle w:val="42"/>
              <w:widowControl w:val="0"/>
              <w:spacing w:line="360" w:lineRule="auto"/>
              <w:ind w:left="0" w:leftChars="0" w:firstLine="241" w:firstLineChars="100"/>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342" w:type="dxa"/>
            <w:vAlign w:val="center"/>
          </w:tcPr>
          <w:p w14:paraId="3F3ADEFE">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576" w:type="dxa"/>
            <w:vAlign w:val="center"/>
          </w:tcPr>
          <w:p w14:paraId="567B3F22">
            <w:pPr>
              <w:pStyle w:val="42"/>
              <w:widowControl w:val="0"/>
              <w:spacing w:line="36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分项预算（万元）</w:t>
            </w:r>
          </w:p>
        </w:tc>
        <w:tc>
          <w:tcPr>
            <w:tcW w:w="1454" w:type="dxa"/>
            <w:vAlign w:val="center"/>
          </w:tcPr>
          <w:p w14:paraId="2352B576">
            <w:pPr>
              <w:pStyle w:val="42"/>
              <w:widowControl w:val="0"/>
              <w:spacing w:line="36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最高限价（万元）</w:t>
            </w:r>
          </w:p>
        </w:tc>
      </w:tr>
      <w:tr w14:paraId="43F4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shd w:val="clear" w:color="auto" w:fill="auto"/>
            <w:vAlign w:val="center"/>
          </w:tcPr>
          <w:p w14:paraId="2B0FED1A">
            <w:pPr>
              <w:pStyle w:val="42"/>
              <w:widowControl w:val="0"/>
              <w:ind w:firstLine="440" w:firstLineChars="2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1</w:t>
            </w:r>
          </w:p>
        </w:tc>
        <w:tc>
          <w:tcPr>
            <w:tcW w:w="2454" w:type="dxa"/>
            <w:shd w:val="clear" w:color="auto" w:fill="auto"/>
            <w:vAlign w:val="center"/>
          </w:tcPr>
          <w:p w14:paraId="77A01190">
            <w:pPr>
              <w:pStyle w:val="42"/>
              <w:widowControl w:val="0"/>
              <w:ind w:left="0" w:leftChars="0" w:firstLine="0" w:firstLineChars="0"/>
              <w:jc w:val="center"/>
              <w:rPr>
                <w:rFonts w:hint="eastAsia" w:ascii="Tahoma" w:hAnsi="Tahoma" w:eastAsia="微软雅黑" w:cstheme="minorBidi"/>
                <w:color w:val="auto"/>
                <w:sz w:val="22"/>
                <w:szCs w:val="22"/>
                <w:highlight w:val="none"/>
                <w:lang w:val="en-US" w:eastAsia="zh-CN" w:bidi="ar-SA"/>
              </w:rPr>
            </w:pPr>
            <w:r>
              <w:rPr>
                <w:rFonts w:hint="eastAsia"/>
                <w:color w:val="auto"/>
                <w:highlight w:val="none"/>
              </w:rPr>
              <w:t>35KG工业级烘干机</w:t>
            </w:r>
          </w:p>
        </w:tc>
        <w:tc>
          <w:tcPr>
            <w:tcW w:w="1155" w:type="dxa"/>
            <w:shd w:val="clear" w:color="auto" w:fill="auto"/>
            <w:vAlign w:val="center"/>
          </w:tcPr>
          <w:p w14:paraId="5C3FF76D">
            <w:pPr>
              <w:pStyle w:val="42"/>
              <w:widowControl w:val="0"/>
              <w:ind w:firstLine="440" w:firstLineChars="2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1</w:t>
            </w:r>
          </w:p>
        </w:tc>
        <w:tc>
          <w:tcPr>
            <w:tcW w:w="1342" w:type="dxa"/>
            <w:shd w:val="clear" w:color="auto" w:fill="auto"/>
            <w:vAlign w:val="center"/>
          </w:tcPr>
          <w:p w14:paraId="19556790">
            <w:pPr>
              <w:pStyle w:val="42"/>
              <w:widowControl w:val="0"/>
              <w:ind w:firstLine="660" w:firstLineChars="3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台</w:t>
            </w:r>
          </w:p>
        </w:tc>
        <w:tc>
          <w:tcPr>
            <w:tcW w:w="1576" w:type="dxa"/>
            <w:shd w:val="clear" w:color="auto" w:fill="auto"/>
            <w:vAlign w:val="center"/>
          </w:tcPr>
          <w:p w14:paraId="020F9426">
            <w:pPr>
              <w:pStyle w:val="42"/>
              <w:widowControl w:val="0"/>
              <w:ind w:firstLine="660" w:firstLineChars="300"/>
              <w:jc w:val="both"/>
              <w:rPr>
                <w:rFonts w:hint="default" w:eastAsia="微软雅黑"/>
                <w:color w:val="auto"/>
                <w:highlight w:val="none"/>
                <w:lang w:val="en-US" w:eastAsia="zh-CN"/>
              </w:rPr>
            </w:pPr>
            <w:r>
              <w:rPr>
                <w:rFonts w:hint="eastAsia"/>
                <w:color w:val="auto"/>
                <w:highlight w:val="none"/>
                <w:lang w:val="en-US" w:eastAsia="zh-CN"/>
              </w:rPr>
              <w:t>4</w:t>
            </w:r>
          </w:p>
        </w:tc>
        <w:tc>
          <w:tcPr>
            <w:tcW w:w="1454" w:type="dxa"/>
            <w:shd w:val="clear" w:color="auto" w:fill="auto"/>
            <w:vAlign w:val="center"/>
          </w:tcPr>
          <w:p w14:paraId="486D3FE4">
            <w:pPr>
              <w:pStyle w:val="42"/>
              <w:widowControl w:val="0"/>
              <w:ind w:firstLine="660" w:firstLineChars="300"/>
              <w:jc w:val="both"/>
              <w:rPr>
                <w:rFonts w:hint="eastAsia" w:eastAsia="微软雅黑"/>
                <w:color w:val="auto"/>
                <w:highlight w:val="none"/>
                <w:lang w:val="en-US" w:eastAsia="zh-CN"/>
              </w:rPr>
            </w:pPr>
            <w:r>
              <w:rPr>
                <w:rFonts w:hint="eastAsia"/>
                <w:color w:val="auto"/>
                <w:highlight w:val="none"/>
                <w:lang w:val="en-US" w:eastAsia="zh-CN"/>
              </w:rPr>
              <w:t>4</w:t>
            </w:r>
          </w:p>
        </w:tc>
      </w:tr>
      <w:tr w14:paraId="18BA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shd w:val="clear" w:color="auto" w:fill="auto"/>
            <w:vAlign w:val="center"/>
          </w:tcPr>
          <w:p w14:paraId="57D11342">
            <w:pPr>
              <w:pStyle w:val="42"/>
              <w:widowControl w:val="0"/>
              <w:ind w:firstLine="440" w:firstLineChars="2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2</w:t>
            </w:r>
          </w:p>
        </w:tc>
        <w:tc>
          <w:tcPr>
            <w:tcW w:w="2454" w:type="dxa"/>
            <w:shd w:val="clear" w:color="auto" w:fill="auto"/>
            <w:vAlign w:val="center"/>
          </w:tcPr>
          <w:p w14:paraId="378A3052">
            <w:pPr>
              <w:pStyle w:val="42"/>
              <w:widowControl w:val="0"/>
              <w:ind w:left="0" w:leftChars="0" w:firstLine="0" w:firstLineChars="0"/>
              <w:jc w:val="center"/>
              <w:rPr>
                <w:rFonts w:hint="eastAsia" w:ascii="Tahoma" w:hAnsi="Tahoma" w:eastAsia="微软雅黑" w:cstheme="minorBidi"/>
                <w:color w:val="auto"/>
                <w:sz w:val="22"/>
                <w:szCs w:val="22"/>
                <w:highlight w:val="none"/>
                <w:lang w:val="en-US" w:eastAsia="zh-CN" w:bidi="ar-SA"/>
              </w:rPr>
            </w:pPr>
            <w:r>
              <w:rPr>
                <w:rFonts w:hint="eastAsia"/>
                <w:color w:val="auto"/>
                <w:highlight w:val="none"/>
              </w:rPr>
              <w:t>35KG工业级洗脱机</w:t>
            </w:r>
          </w:p>
        </w:tc>
        <w:tc>
          <w:tcPr>
            <w:tcW w:w="1155" w:type="dxa"/>
            <w:shd w:val="clear" w:color="auto" w:fill="auto"/>
            <w:vAlign w:val="center"/>
          </w:tcPr>
          <w:p w14:paraId="57D22A3B">
            <w:pPr>
              <w:pStyle w:val="42"/>
              <w:widowControl w:val="0"/>
              <w:ind w:firstLine="440" w:firstLineChars="2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1</w:t>
            </w:r>
          </w:p>
        </w:tc>
        <w:tc>
          <w:tcPr>
            <w:tcW w:w="1342" w:type="dxa"/>
            <w:shd w:val="clear" w:color="auto" w:fill="auto"/>
            <w:vAlign w:val="center"/>
          </w:tcPr>
          <w:p w14:paraId="011D87EE">
            <w:pPr>
              <w:pStyle w:val="42"/>
              <w:widowControl w:val="0"/>
              <w:ind w:firstLine="660" w:firstLineChars="3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台</w:t>
            </w:r>
          </w:p>
        </w:tc>
        <w:tc>
          <w:tcPr>
            <w:tcW w:w="1576" w:type="dxa"/>
            <w:shd w:val="clear" w:color="auto" w:fill="auto"/>
            <w:vAlign w:val="center"/>
          </w:tcPr>
          <w:p w14:paraId="06330689">
            <w:pPr>
              <w:pStyle w:val="42"/>
              <w:widowControl w:val="0"/>
              <w:ind w:firstLine="660" w:firstLineChars="300"/>
              <w:jc w:val="both"/>
              <w:rPr>
                <w:rFonts w:hint="eastAsia" w:eastAsia="微软雅黑"/>
                <w:color w:val="auto"/>
                <w:highlight w:val="none"/>
                <w:lang w:val="en-US" w:eastAsia="zh-CN"/>
              </w:rPr>
            </w:pPr>
            <w:r>
              <w:rPr>
                <w:rFonts w:hint="eastAsia"/>
                <w:color w:val="auto"/>
                <w:highlight w:val="none"/>
                <w:lang w:val="en-US" w:eastAsia="zh-CN"/>
              </w:rPr>
              <w:t>6</w:t>
            </w:r>
          </w:p>
        </w:tc>
        <w:tc>
          <w:tcPr>
            <w:tcW w:w="1454" w:type="dxa"/>
            <w:shd w:val="clear" w:color="auto" w:fill="auto"/>
            <w:vAlign w:val="center"/>
          </w:tcPr>
          <w:p w14:paraId="28A3F11E">
            <w:pPr>
              <w:pStyle w:val="42"/>
              <w:widowControl w:val="0"/>
              <w:ind w:firstLine="660" w:firstLineChars="300"/>
              <w:jc w:val="both"/>
              <w:rPr>
                <w:rFonts w:hint="eastAsia" w:eastAsia="微软雅黑"/>
                <w:color w:val="auto"/>
                <w:highlight w:val="none"/>
                <w:lang w:val="en-US" w:eastAsia="zh-CN"/>
              </w:rPr>
            </w:pPr>
            <w:r>
              <w:rPr>
                <w:rFonts w:hint="eastAsia"/>
                <w:color w:val="auto"/>
                <w:highlight w:val="none"/>
                <w:lang w:val="en-US" w:eastAsia="zh-CN"/>
              </w:rPr>
              <w:t>6</w:t>
            </w:r>
          </w:p>
        </w:tc>
      </w:tr>
    </w:tbl>
    <w:p w14:paraId="5C8A18F0">
      <w:pPr>
        <w:spacing w:before="120" w:beforeLines="50" w:after="120" w:afterLines="50" w:line="360" w:lineRule="auto"/>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 xml:space="preserve">                                    </w:t>
      </w:r>
    </w:p>
    <w:p w14:paraId="5B1C4B6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28CD89CA">
      <w:pPr>
        <w:spacing w:before="120" w:beforeLines="50" w:after="120" w:afterLines="5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color w:val="auto"/>
          <w:sz w:val="24"/>
          <w:szCs w:val="24"/>
          <w:highlight w:val="none"/>
        </w:rPr>
        <w:t>采购需求：为满足南京医科大学常州校区日常生活需求，拟采购工业级洗衣机。</w:t>
      </w:r>
    </w:p>
    <w:p w14:paraId="2ADA243F">
      <w:pPr>
        <w:spacing w:before="120" w:beforeLines="50" w:after="120" w:afterLines="5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2.2</w:t>
      </w:r>
      <w:r>
        <w:rPr>
          <w:rFonts w:hint="eastAsia" w:ascii="宋体" w:hAnsi="宋体" w:eastAsia="宋体" w:cs="宋体"/>
          <w:b w:val="0"/>
          <w:color w:val="auto"/>
          <w:sz w:val="24"/>
          <w:szCs w:val="24"/>
          <w:highlight w:val="none"/>
        </w:rPr>
        <w:t>合同履行期限：中标通知书发出之日起，</w:t>
      </w:r>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rPr>
        <w:t xml:space="preserve">个月内完成备货，按照采购人要求的时间运抵现场，并安装、调试结束，验收合格，交付采购人使用。  </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val="en-US" w:eastAsia="zh-CN"/>
        </w:rPr>
        <w:t>不</w:t>
      </w:r>
      <w:r>
        <w:rPr>
          <w:rFonts w:hint="eastAsia" w:ascii="宋体" w:hAnsi="宋体" w:eastAsia="宋体" w:cs="宋体"/>
          <w:b w:val="0"/>
          <w:color w:val="auto"/>
          <w:sz w:val="24"/>
          <w:szCs w:val="24"/>
          <w:highlight w:val="none"/>
        </w:rPr>
        <w:t>接受联合体</w:t>
      </w:r>
      <w:r>
        <w:rPr>
          <w:rFonts w:hint="eastAsia" w:ascii="宋体" w:hAnsi="宋体" w:eastAsia="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w:t>
      </w:r>
    </w:p>
    <w:p w14:paraId="34AA7437">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79955C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b/>
          <w:bCs/>
          <w:color w:val="auto"/>
          <w:sz w:val="24"/>
          <w:szCs w:val="24"/>
          <w:highlight w:val="none"/>
          <w:lang w:val="en-US" w:eastAsia="zh-CN"/>
        </w:rPr>
        <w:t>明文件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rPr>
        <w:t>公章</w:t>
      </w:r>
      <w:r>
        <w:rPr>
          <w:rFonts w:hint="eastAsia" w:ascii="宋体" w:hAnsi="宋体" w:eastAsia="宋体" w:cs="宋体"/>
          <w:color w:val="auto"/>
          <w:sz w:val="24"/>
          <w:szCs w:val="24"/>
          <w:highlight w:val="none"/>
        </w:rPr>
        <w:t>）；</w:t>
      </w:r>
    </w:p>
    <w:p w14:paraId="0D78B12C">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lang w:val="en-US" w:eastAsia="zh-CN"/>
        </w:rPr>
        <w:t>上一</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val="en-US" w:eastAsia="zh-CN"/>
        </w:rPr>
        <w:t>经事务所审计出具的正式</w:t>
      </w:r>
      <w:r>
        <w:rPr>
          <w:rFonts w:hint="eastAsia" w:ascii="宋体" w:hAnsi="宋体" w:eastAsia="宋体" w:cs="宋体"/>
          <w:b/>
          <w:bCs/>
          <w:color w:val="auto"/>
          <w:sz w:val="24"/>
          <w:szCs w:val="24"/>
          <w:highlight w:val="none"/>
        </w:rPr>
        <w:t>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lang w:val="en-US" w:eastAsia="zh-CN"/>
        </w:rPr>
        <w:t>六个月内</w:t>
      </w:r>
      <w:r>
        <w:rPr>
          <w:rFonts w:hint="eastAsia" w:ascii="宋体" w:hAnsi="宋体" w:eastAsia="宋体" w:cs="宋体"/>
          <w:b/>
          <w:bCs/>
          <w:color w:val="auto"/>
          <w:sz w:val="24"/>
          <w:szCs w:val="24"/>
          <w:highlight w:val="none"/>
        </w:rPr>
        <w:t>任一月</w:t>
      </w:r>
      <w:r>
        <w:rPr>
          <w:rFonts w:hint="eastAsia" w:ascii="宋体" w:hAnsi="宋体" w:eastAsia="宋体" w:cs="宋体"/>
          <w:b/>
          <w:bCs/>
          <w:color w:val="auto"/>
          <w:sz w:val="24"/>
          <w:szCs w:val="24"/>
          <w:highlight w:val="none"/>
          <w:lang w:val="en-US" w:eastAsia="zh-CN"/>
        </w:rPr>
        <w:t>/季度/半年</w:t>
      </w:r>
      <w:r>
        <w:rPr>
          <w:rFonts w:hint="eastAsia" w:ascii="宋体" w:hAnsi="宋体" w:eastAsia="宋体" w:cs="宋体"/>
          <w:b/>
          <w:bCs/>
          <w:color w:val="auto"/>
          <w:sz w:val="24"/>
          <w:szCs w:val="24"/>
          <w:highlight w:val="none"/>
        </w:rPr>
        <w:t>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E10420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w:t>
      </w:r>
      <w:r>
        <w:rPr>
          <w:rFonts w:hint="eastAsia" w:ascii="宋体" w:hAnsi="宋体" w:eastAsia="宋体" w:cs="宋体"/>
          <w:color w:val="auto"/>
          <w:sz w:val="24"/>
          <w:szCs w:val="24"/>
          <w:highlight w:val="none"/>
          <w:lang w:val="en-US" w:eastAsia="zh-CN"/>
        </w:rPr>
        <w:t>印花税</w:t>
      </w:r>
      <w:r>
        <w:rPr>
          <w:rFonts w:hint="eastAsia" w:ascii="宋体" w:hAnsi="宋体" w:eastAsia="宋体" w:cs="宋体"/>
          <w:color w:val="auto"/>
          <w:sz w:val="24"/>
          <w:szCs w:val="24"/>
          <w:highlight w:val="none"/>
        </w:rPr>
        <w:t>或企业所得税的</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凭据；</w:t>
      </w:r>
    </w:p>
    <w:p w14:paraId="29BFC4B0">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15FA783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p>
    <w:p w14:paraId="5FE5AFDC">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336EA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接受进口产品投标</w:t>
      </w:r>
      <w:r>
        <w:rPr>
          <w:rFonts w:hint="eastAsia" w:ascii="宋体" w:hAnsi="宋体" w:eastAsia="宋体" w:cs="宋体"/>
          <w:color w:val="auto"/>
          <w:sz w:val="24"/>
          <w:szCs w:val="24"/>
          <w:highlight w:val="none"/>
        </w:rPr>
        <w:t>；</w:t>
      </w:r>
    </w:p>
    <w:p w14:paraId="5DA6C208">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B6788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020684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7A59FB9E">
      <w:pPr>
        <w:numPr>
          <w:ilvl w:val="0"/>
          <w:numId w:val="3"/>
        </w:numPr>
        <w:spacing w:before="120" w:beforeLines="50" w:after="120" w:after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项目联系信息</w:t>
      </w:r>
    </w:p>
    <w:p w14:paraId="1E689B03">
      <w:pPr>
        <w:numPr>
          <w:ilvl w:val="0"/>
          <w:numId w:val="0"/>
        </w:numPr>
        <w:spacing w:before="120" w:beforeLines="50" w:after="120" w:afterLines="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投标人请携带现场勘察授权委托书集中踏勘现场，勘察现场所发生的费用及安全责任由投标人自行承担。</w:t>
      </w:r>
    </w:p>
    <w:p w14:paraId="2EC2FD12">
      <w:pPr>
        <w:numPr>
          <w:ilvl w:val="0"/>
          <w:numId w:val="0"/>
        </w:numPr>
        <w:spacing w:before="120" w:beforeLines="50" w:after="120" w:afterLines="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请投标人务必对项目现场和周围环境进行仔细认真地踏勘，在随后的采购中，对现场资料和数据所作出的推论、解释和结论及由此造成的后果由投标人负责。</w:t>
      </w:r>
    </w:p>
    <w:p w14:paraId="64ADB77F">
      <w:pPr>
        <w:numPr>
          <w:ilvl w:val="0"/>
          <w:numId w:val="0"/>
        </w:numPr>
        <w:spacing w:before="120" w:beforeLines="50" w:after="120" w:afterLines="50" w:line="360" w:lineRule="auto"/>
        <w:rPr>
          <w:rFonts w:hint="default" w:ascii="宋体" w:hAnsi="宋体" w:eastAsia="宋体" w:cs="宋体"/>
          <w:b/>
          <w:color w:val="FF0000"/>
          <w:sz w:val="24"/>
          <w:szCs w:val="24"/>
          <w:highlight w:val="none"/>
          <w:lang w:val="en-US" w:eastAsia="zh-CN"/>
        </w:rPr>
      </w:pPr>
      <w:r>
        <w:rPr>
          <w:rFonts w:hint="eastAsia" w:ascii="宋体" w:hAnsi="宋体" w:eastAsia="宋体" w:cs="宋体"/>
          <w:b/>
          <w:color w:val="FF0000"/>
          <w:sz w:val="24"/>
          <w:szCs w:val="24"/>
          <w:highlight w:val="none"/>
        </w:rPr>
        <w:t>集中勘察时间：</w:t>
      </w:r>
      <w:r>
        <w:rPr>
          <w:rFonts w:hint="eastAsia" w:ascii="宋体" w:hAnsi="宋体" w:eastAsia="宋体" w:cs="宋体"/>
          <w:b/>
          <w:color w:val="FF0000"/>
          <w:sz w:val="24"/>
          <w:szCs w:val="24"/>
          <w:highlight w:val="none"/>
          <w:lang w:val="en-US" w:eastAsia="zh-CN"/>
        </w:rPr>
        <w:t>2026</w:t>
      </w:r>
      <w:r>
        <w:rPr>
          <w:rFonts w:hint="eastAsia" w:ascii="宋体" w:hAnsi="宋体" w:eastAsia="宋体" w:cs="宋体"/>
          <w:b/>
          <w:color w:val="FF0000"/>
          <w:sz w:val="24"/>
          <w:szCs w:val="24"/>
          <w:highlight w:val="none"/>
        </w:rPr>
        <w:t>年</w:t>
      </w:r>
      <w:r>
        <w:rPr>
          <w:rFonts w:hint="eastAsia" w:ascii="宋体" w:hAnsi="宋体" w:eastAsia="宋体" w:cs="宋体"/>
          <w:b/>
          <w:color w:val="FF0000"/>
          <w:sz w:val="24"/>
          <w:szCs w:val="24"/>
          <w:highlight w:val="none"/>
          <w:lang w:val="en-US" w:eastAsia="zh-CN"/>
        </w:rPr>
        <w:t>6</w:t>
      </w:r>
      <w:r>
        <w:rPr>
          <w:rFonts w:hint="eastAsia" w:ascii="宋体" w:hAnsi="宋体" w:eastAsia="宋体" w:cs="宋体"/>
          <w:b/>
          <w:color w:val="FF0000"/>
          <w:sz w:val="24"/>
          <w:szCs w:val="24"/>
          <w:highlight w:val="none"/>
        </w:rPr>
        <w:t>月</w:t>
      </w:r>
      <w:r>
        <w:rPr>
          <w:rFonts w:hint="eastAsia" w:ascii="宋体" w:hAnsi="宋体" w:eastAsia="宋体" w:cs="宋体"/>
          <w:b/>
          <w:color w:val="FF0000"/>
          <w:sz w:val="24"/>
          <w:szCs w:val="24"/>
          <w:highlight w:val="none"/>
          <w:lang w:val="en-US" w:eastAsia="zh-CN"/>
        </w:rPr>
        <w:t>5</w:t>
      </w:r>
      <w:r>
        <w:rPr>
          <w:rFonts w:hint="eastAsia" w:ascii="宋体" w:hAnsi="宋体" w:eastAsia="宋体" w:cs="宋体"/>
          <w:b/>
          <w:color w:val="FF0000"/>
          <w:sz w:val="24"/>
          <w:szCs w:val="24"/>
          <w:highlight w:val="none"/>
        </w:rPr>
        <w:t xml:space="preserve">日   </w:t>
      </w:r>
      <w:r>
        <w:rPr>
          <w:rFonts w:hint="eastAsia" w:ascii="宋体" w:hAnsi="宋体" w:eastAsia="宋体" w:cs="宋体"/>
          <w:b/>
          <w:color w:val="FF0000"/>
          <w:sz w:val="24"/>
          <w:szCs w:val="24"/>
          <w:highlight w:val="none"/>
          <w:lang w:val="en-US" w:eastAsia="zh-CN"/>
        </w:rPr>
        <w:t>下午14:00pm</w:t>
      </w:r>
    </w:p>
    <w:p w14:paraId="21E696D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联系人：刘老师  </w:t>
      </w:r>
      <w:r>
        <w:rPr>
          <w:rFonts w:hint="eastAsia" w:ascii="宋体" w:hAnsi="宋体" w:eastAsia="宋体" w:cs="宋体"/>
          <w:color w:val="auto"/>
          <w:sz w:val="24"/>
          <w:szCs w:val="24"/>
          <w:highlight w:val="none"/>
        </w:rPr>
        <w:t xml:space="preserve">             </w:t>
      </w:r>
      <w:bookmarkStart w:id="76" w:name="_GoBack"/>
      <w:bookmarkEnd w:id="76"/>
      <w:r>
        <w:rPr>
          <w:rFonts w:hint="eastAsia" w:ascii="宋体" w:hAnsi="宋体" w:eastAsia="宋体" w:cs="宋体"/>
          <w:color w:val="auto"/>
          <w:sz w:val="24"/>
          <w:szCs w:val="24"/>
          <w:highlight w:val="none"/>
        </w:rPr>
        <w:t xml:space="preserve">        联系电话：</w:t>
      </w:r>
      <w:r>
        <w:rPr>
          <w:rFonts w:hint="eastAsia"/>
          <w:color w:val="auto"/>
          <w:highlight w:val="none"/>
        </w:rPr>
        <w:t>13585196627</w:t>
      </w:r>
      <w:r>
        <w:rPr>
          <w:rFonts w:hint="eastAsia"/>
          <w:color w:val="auto"/>
          <w:highlight w:val="none"/>
        </w:rPr>
        <w:t xml:space="preserve"> </w:t>
      </w:r>
      <w:r>
        <w:rPr>
          <w:rFonts w:hint="eastAsia"/>
          <w:color w:val="auto"/>
          <w:highlight w:val="none"/>
        </w:rPr>
        <w:t xml:space="preserve">   </w:t>
      </w:r>
    </w:p>
    <w:p w14:paraId="33802403">
      <w:pPr>
        <w:spacing w:before="120" w:beforeLines="50" w:after="120" w:afterLines="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联系地址：南京医科大学常州校区             </w:t>
      </w:r>
      <w:r>
        <w:rPr>
          <w:rFonts w:hint="eastAsia" w:ascii="宋体" w:hAnsi="宋体" w:eastAsia="宋体" w:cs="宋体"/>
          <w:color w:val="auto"/>
          <w:sz w:val="24"/>
          <w:szCs w:val="24"/>
          <w:highlight w:val="none"/>
        </w:rPr>
        <w:t xml:space="preserve">   </w:t>
      </w:r>
    </w:p>
    <w:p w14:paraId="708A818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51D6EBE3">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携带有效身份证原件刷证入校</w:t>
      </w:r>
      <w:r>
        <w:rPr>
          <w:rFonts w:hint="eastAsia" w:ascii="宋体" w:hAnsi="宋体" w:eastAsia="宋体" w:cs="宋体"/>
          <w:color w:val="auto"/>
          <w:sz w:val="24"/>
          <w:szCs w:val="24"/>
          <w:highlight w:val="none"/>
        </w:rPr>
        <w:t>。具体办理流程如下：</w:t>
      </w:r>
    </w:p>
    <w:p w14:paraId="322DDEB9">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w:t>
      </w:r>
      <w:r>
        <w:rPr>
          <w:rFonts w:hint="eastAsia" w:ascii="宋体" w:hAnsi="宋体" w:eastAsia="宋体" w:cs="宋体"/>
          <w:b/>
          <w:bCs/>
          <w:color w:val="auto"/>
          <w:sz w:val="24"/>
          <w:szCs w:val="24"/>
          <w:highlight w:val="none"/>
        </w:rPr>
        <w:t>进入系统，选择“综合服务”——“</w:t>
      </w:r>
      <w:r>
        <w:rPr>
          <w:rFonts w:hint="eastAsia" w:ascii="宋体" w:hAnsi="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访问部门：资产处  访问人员：陈乐  联系电话：86868572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185C283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513029202"/>
      <w:bookmarkStart w:id="19" w:name="_Toc120614213"/>
      <w:bookmarkStart w:id="20" w:name="_Toc20823274"/>
      <w:bookmarkStart w:id="21" w:name="_Toc16938518"/>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20823275"/>
      <w:bookmarkStart w:id="23" w:name="_Toc120614214"/>
      <w:bookmarkStart w:id="24" w:name="_Toc513029203"/>
      <w:bookmarkStart w:id="25" w:name="_Toc16938519"/>
      <w:r>
        <w:rPr>
          <w:rFonts w:hint="eastAsia" w:ascii="宋体" w:hAnsi="宋体" w:eastAsia="宋体" w:cs="宋体"/>
          <w:b/>
          <w:bCs/>
          <w:color w:val="auto"/>
          <w:sz w:val="24"/>
          <w:szCs w:val="24"/>
          <w:highlight w:val="none"/>
          <w:lang w:val="zh-CN"/>
        </w:rPr>
        <w:t>一、总则</w:t>
      </w:r>
    </w:p>
    <w:p w14:paraId="0446FE9F">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22936450">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highlight w:val="none"/>
          <w:lang w:val="zh-CN"/>
        </w:rPr>
      </w:pPr>
      <w:bookmarkStart w:id="26" w:name="_Toc25367"/>
      <w:bookmarkStart w:id="27" w:name="_Toc14852"/>
      <w:r>
        <w:rPr>
          <w:rFonts w:hint="eastAsia" w:ascii="宋体" w:hAnsi="宋体" w:eastAsia="宋体" w:cs="宋体"/>
          <w:b/>
          <w:bCs/>
          <w:color w:val="auto"/>
          <w:sz w:val="24"/>
          <w:szCs w:val="24"/>
          <w:highlight w:val="none"/>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highlight w:val="none"/>
          <w:lang w:val="zh-CN"/>
        </w:rPr>
      </w:pP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eastAsia="zh-CN"/>
        </w:rPr>
        <w:t>8</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i w:val="0"/>
          <w:iCs w:val="0"/>
          <w:caps w:val="0"/>
          <w:color w:val="auto"/>
          <w:spacing w:val="0"/>
          <w:kern w:val="0"/>
          <w:sz w:val="24"/>
          <w:szCs w:val="24"/>
          <w:highlight w:val="none"/>
          <w:shd w:val="clear" w:fill="auto"/>
          <w:lang w:val="zh-CN"/>
        </w:rPr>
        <w:t>强化政府采购异常低价审查</w:t>
      </w:r>
      <w:r>
        <w:rPr>
          <w:rFonts w:hint="eastAsia" w:ascii="宋体" w:hAnsi="宋体" w:eastAsia="宋体" w:cs="宋体"/>
          <w:bCs/>
          <w:i w:val="0"/>
          <w:iCs w:val="0"/>
          <w:caps w:val="0"/>
          <w:color w:val="auto"/>
          <w:spacing w:val="0"/>
          <w:kern w:val="0"/>
          <w:sz w:val="24"/>
          <w:szCs w:val="24"/>
          <w:highlight w:val="none"/>
          <w:shd w:val="clear"/>
          <w:lang w:val="zh-CN" w:eastAsia="zh-CN"/>
        </w:rPr>
        <w:t>政策</w:t>
      </w:r>
      <w:r>
        <w:rPr>
          <w:rFonts w:hint="eastAsia" w:ascii="宋体" w:hAnsi="宋体" w:eastAsia="宋体" w:cs="宋体"/>
          <w:bCs/>
          <w:color w:val="auto"/>
          <w:kern w:val="0"/>
          <w:sz w:val="24"/>
          <w:szCs w:val="24"/>
          <w:highlight w:val="none"/>
          <w:lang w:val="zh-CN"/>
        </w:rPr>
        <w:t>详见《</w:t>
      </w:r>
      <w:r>
        <w:rPr>
          <w:rFonts w:hint="eastAsia" w:ascii="宋体" w:hAnsi="宋体" w:eastAsia="宋体" w:cs="宋体"/>
          <w:b w:val="0"/>
          <w:bCs/>
          <w:i w:val="0"/>
          <w:iCs w:val="0"/>
          <w:caps w:val="0"/>
          <w:color w:val="auto"/>
          <w:spacing w:val="0"/>
          <w:kern w:val="0"/>
          <w:sz w:val="24"/>
          <w:szCs w:val="24"/>
          <w:highlight w:val="none"/>
          <w:shd w:val="clear" w:fill="auto"/>
          <w:lang w:val="zh-CN"/>
        </w:rPr>
        <w:t>关于推动解决政府采购异常低价问题相关工作的通知</w:t>
      </w:r>
      <w:r>
        <w:rPr>
          <w:rFonts w:hint="eastAsia" w:ascii="宋体" w:hAnsi="宋体" w:eastAsia="宋体" w:cs="宋体"/>
          <w:bCs/>
          <w:color w:val="auto"/>
          <w:kern w:val="0"/>
          <w:sz w:val="24"/>
          <w:szCs w:val="24"/>
          <w:highlight w:val="none"/>
          <w:lang w:val="zh-CN"/>
        </w:rPr>
        <w:t>》</w:t>
      </w:r>
      <w:r>
        <w:rPr>
          <w:rFonts w:hint="eastAsia" w:ascii="宋体" w:hAnsi="宋体" w:eastAsia="宋体" w:cs="宋体"/>
          <w:b w:val="0"/>
          <w:bCs/>
          <w:i w:val="0"/>
          <w:iCs w:val="0"/>
          <w:caps w:val="0"/>
          <w:color w:val="auto"/>
          <w:spacing w:val="0"/>
          <w:kern w:val="0"/>
          <w:sz w:val="24"/>
          <w:szCs w:val="24"/>
          <w:highlight w:val="none"/>
          <w:shd w:val="clear" w:fill="auto"/>
          <w:lang w:val="zh-CN"/>
        </w:rPr>
        <w:t>（苏财购〔2025〕62号）</w:t>
      </w:r>
      <w:r>
        <w:rPr>
          <w:rFonts w:hint="eastAsia" w:ascii="宋体" w:hAnsi="宋体" w:eastAsia="宋体" w:cs="宋体"/>
          <w:b w:val="0"/>
          <w:bCs/>
          <w:i w:val="0"/>
          <w:iCs w:val="0"/>
          <w:caps w:val="0"/>
          <w:color w:val="auto"/>
          <w:spacing w:val="0"/>
          <w:kern w:val="0"/>
          <w:sz w:val="24"/>
          <w:szCs w:val="24"/>
          <w:highlight w:val="none"/>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2249A77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3D35506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highlight w:val="none"/>
          <w:lang w:val="zh-CN"/>
        </w:rPr>
      </w:pPr>
      <w:bookmarkStart w:id="28" w:name="_Toc16293"/>
      <w:bookmarkStart w:id="29" w:name="_Toc30037"/>
      <w:r>
        <w:rPr>
          <w:rFonts w:hint="eastAsia" w:ascii="宋体" w:hAnsi="宋体" w:eastAsia="宋体" w:cs="宋体"/>
          <w:b/>
          <w:color w:val="auto"/>
          <w:sz w:val="24"/>
          <w:szCs w:val="24"/>
          <w:highlight w:val="none"/>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630A9AC">
      <w:pPr>
        <w:spacing w:line="360" w:lineRule="auto"/>
        <w:ind w:firstLine="472" w:firstLineChars="196"/>
        <w:rPr>
          <w:rFonts w:ascii="宋体" w:hAnsi="宋体" w:eastAsia="宋体" w:cs="宋体"/>
          <w:b/>
          <w:color w:val="auto"/>
          <w:sz w:val="24"/>
          <w:szCs w:val="24"/>
          <w:highlight w:val="none"/>
          <w:lang w:val="zh-CN"/>
        </w:rPr>
      </w:pPr>
      <w:bookmarkStart w:id="30" w:name="_Toc1785"/>
      <w:bookmarkStart w:id="31" w:name="_Toc29531"/>
      <w:r>
        <w:rPr>
          <w:rFonts w:hint="eastAsia" w:ascii="宋体" w:hAnsi="宋体" w:eastAsia="宋体" w:cs="宋体"/>
          <w:b/>
          <w:color w:val="auto"/>
          <w:sz w:val="24"/>
          <w:szCs w:val="24"/>
          <w:highlight w:val="none"/>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1D6622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9AE926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4971A9C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669DA74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r>
        <w:rPr>
          <w:rFonts w:hint="eastAsia" w:ascii="宋体" w:hAnsi="宋体" w:eastAsia="宋体" w:cs="宋体"/>
          <w:color w:val="auto"/>
          <w:sz w:val="24"/>
          <w:szCs w:val="24"/>
          <w:highlight w:val="none"/>
          <w:lang w:val="en-US" w:eastAsia="zh-CN"/>
        </w:rPr>
        <w:t>等相关附件</w:t>
      </w:r>
      <w:r>
        <w:rPr>
          <w:rFonts w:hint="eastAsia" w:ascii="宋体" w:hAnsi="宋体" w:eastAsia="宋体" w:cs="宋体"/>
          <w:color w:val="auto"/>
          <w:sz w:val="24"/>
          <w:szCs w:val="24"/>
          <w:highlight w:val="none"/>
        </w:rPr>
        <w:t>；</w:t>
      </w:r>
    </w:p>
    <w:p w14:paraId="539C6E5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05873C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45AA0839">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70B2DD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67CB6DB4">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highlight w:val="none"/>
          <w:lang w:val="zh-CN"/>
        </w:rPr>
      </w:pPr>
      <w:bookmarkStart w:id="32" w:name="_Toc21540"/>
      <w:bookmarkStart w:id="33" w:name="_Toc17243"/>
      <w:r>
        <w:rPr>
          <w:rFonts w:hint="eastAsia" w:ascii="宋体" w:hAnsi="宋体" w:eastAsia="宋体" w:cs="宋体"/>
          <w:b/>
          <w:color w:val="auto"/>
          <w:sz w:val="24"/>
          <w:szCs w:val="24"/>
          <w:highlight w:val="none"/>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017CCB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FA4A83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5D97806F">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4CB2039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605B416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AAF375F">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0EF5AC0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0749692">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E40C4A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091C693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24F7DA2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6702001B">
      <w:pPr>
        <w:pStyle w:val="36"/>
        <w:rPr>
          <w:rFonts w:ascii="宋体" w:hAnsi="宋体" w:cs="宋体"/>
          <w:b/>
          <w:color w:val="auto"/>
          <w:highlight w:val="none"/>
        </w:rPr>
      </w:pPr>
      <w:bookmarkStart w:id="34" w:name="_Toc16938553"/>
      <w:bookmarkStart w:id="35" w:name="_Toc513029237"/>
      <w:bookmarkStart w:id="36" w:name="_Toc20823309"/>
      <w:r>
        <w:rPr>
          <w:rFonts w:hint="eastAsia" w:ascii="宋体" w:hAnsi="宋体" w:cs="宋体"/>
          <w:b/>
          <w:color w:val="auto"/>
          <w:highlight w:val="none"/>
        </w:rPr>
        <w:t>21、样品</w:t>
      </w:r>
    </w:p>
    <w:p w14:paraId="1CC80E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highlight w:val="none"/>
          <w:lang w:val="zh-CN"/>
        </w:rPr>
      </w:pPr>
      <w:bookmarkStart w:id="37" w:name="_Toc10016"/>
      <w:bookmarkStart w:id="38" w:name="_Toc5321"/>
      <w:r>
        <w:rPr>
          <w:rFonts w:hint="eastAsia" w:ascii="宋体" w:hAnsi="宋体" w:eastAsia="宋体" w:cs="宋体"/>
          <w:b/>
          <w:color w:val="auto"/>
          <w:sz w:val="24"/>
          <w:szCs w:val="24"/>
          <w:highlight w:val="none"/>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3D21FFD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highlight w:val="none"/>
          <w:lang w:val="zh-CN"/>
        </w:rPr>
      </w:pPr>
      <w:bookmarkStart w:id="39" w:name="_Toc241"/>
      <w:bookmarkStart w:id="40" w:name="_Toc3868"/>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5168799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2C786E8A">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70CE6A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highlight w:val="none"/>
          <w:lang w:val="zh-CN"/>
        </w:rPr>
      </w:pPr>
    </w:p>
    <w:p w14:paraId="23996C5A">
      <w:pPr>
        <w:pStyle w:val="36"/>
        <w:rPr>
          <w:rFonts w:ascii="宋体" w:hAnsi="宋体" w:cs="宋体"/>
          <w:color w:val="auto"/>
          <w:highlight w:val="none"/>
          <w:lang w:val="zh-CN"/>
        </w:rPr>
      </w:pPr>
    </w:p>
    <w:bookmarkEnd w:id="22"/>
    <w:bookmarkEnd w:id="23"/>
    <w:bookmarkEnd w:id="24"/>
    <w:bookmarkEnd w:id="25"/>
    <w:p w14:paraId="7A0FB1F9">
      <w:pPr>
        <w:pStyle w:val="2"/>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02F7FA7D">
      <w:pPr>
        <w:rPr>
          <w:color w:val="auto"/>
          <w:highlight w:val="none"/>
        </w:rPr>
      </w:pPr>
    </w:p>
    <w:p w14:paraId="7DE6BFC6">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tbl>
      <w:tblPr>
        <w:tblStyle w:val="25"/>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454"/>
        <w:gridCol w:w="1155"/>
        <w:gridCol w:w="1342"/>
        <w:gridCol w:w="1576"/>
        <w:gridCol w:w="1454"/>
      </w:tblGrid>
      <w:tr w14:paraId="6A95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85" w:type="dxa"/>
            <w:vAlign w:val="center"/>
          </w:tcPr>
          <w:p w14:paraId="3A0B4CE6">
            <w:pPr>
              <w:pStyle w:val="42"/>
              <w:widowControl w:val="0"/>
              <w:spacing w:line="360" w:lineRule="auto"/>
              <w:ind w:left="0" w:leftChars="0" w:firstLine="241" w:firstLineChars="100"/>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54" w:type="dxa"/>
            <w:vAlign w:val="center"/>
          </w:tcPr>
          <w:p w14:paraId="5F296095">
            <w:pPr>
              <w:pStyle w:val="42"/>
              <w:widowControl w:val="0"/>
              <w:spacing w:line="360" w:lineRule="auto"/>
              <w:ind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155" w:type="dxa"/>
            <w:vAlign w:val="center"/>
          </w:tcPr>
          <w:p w14:paraId="57B71376">
            <w:pPr>
              <w:pStyle w:val="42"/>
              <w:widowControl w:val="0"/>
              <w:spacing w:line="360" w:lineRule="auto"/>
              <w:ind w:left="0" w:leftChars="0" w:firstLine="241" w:firstLineChars="100"/>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342" w:type="dxa"/>
            <w:vAlign w:val="center"/>
          </w:tcPr>
          <w:p w14:paraId="4F389F1B">
            <w:pPr>
              <w:pStyle w:val="42"/>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576" w:type="dxa"/>
            <w:vAlign w:val="center"/>
          </w:tcPr>
          <w:p w14:paraId="38DA6AA2">
            <w:pPr>
              <w:pStyle w:val="42"/>
              <w:widowControl w:val="0"/>
              <w:spacing w:line="36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分项预算（万元）</w:t>
            </w:r>
          </w:p>
        </w:tc>
        <w:tc>
          <w:tcPr>
            <w:tcW w:w="1454" w:type="dxa"/>
            <w:vAlign w:val="center"/>
          </w:tcPr>
          <w:p w14:paraId="4DA1C2E5">
            <w:pPr>
              <w:pStyle w:val="42"/>
              <w:widowControl w:val="0"/>
              <w:spacing w:line="360" w:lineRule="auto"/>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最高限价（万元）</w:t>
            </w:r>
          </w:p>
        </w:tc>
      </w:tr>
      <w:tr w14:paraId="2060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shd w:val="clear" w:color="auto" w:fill="auto"/>
            <w:vAlign w:val="center"/>
          </w:tcPr>
          <w:p w14:paraId="2B3C0155">
            <w:pPr>
              <w:pStyle w:val="42"/>
              <w:widowControl w:val="0"/>
              <w:ind w:firstLine="440" w:firstLineChars="2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1</w:t>
            </w:r>
          </w:p>
        </w:tc>
        <w:tc>
          <w:tcPr>
            <w:tcW w:w="2454" w:type="dxa"/>
            <w:shd w:val="clear" w:color="auto" w:fill="auto"/>
            <w:vAlign w:val="center"/>
          </w:tcPr>
          <w:p w14:paraId="02645EE3">
            <w:pPr>
              <w:pStyle w:val="42"/>
              <w:widowControl w:val="0"/>
              <w:ind w:left="0" w:leftChars="0" w:firstLine="0" w:firstLineChars="0"/>
              <w:jc w:val="center"/>
              <w:rPr>
                <w:rFonts w:hint="eastAsia" w:ascii="Tahoma" w:hAnsi="Tahoma" w:eastAsia="微软雅黑" w:cstheme="minorBidi"/>
                <w:color w:val="auto"/>
                <w:sz w:val="22"/>
                <w:szCs w:val="22"/>
                <w:highlight w:val="none"/>
                <w:lang w:val="en-US" w:eastAsia="zh-CN" w:bidi="ar-SA"/>
              </w:rPr>
            </w:pPr>
            <w:r>
              <w:rPr>
                <w:rFonts w:hint="eastAsia"/>
                <w:color w:val="auto"/>
                <w:highlight w:val="none"/>
              </w:rPr>
              <w:t>35KG工业级烘干机</w:t>
            </w:r>
          </w:p>
        </w:tc>
        <w:tc>
          <w:tcPr>
            <w:tcW w:w="1155" w:type="dxa"/>
            <w:shd w:val="clear" w:color="auto" w:fill="auto"/>
            <w:vAlign w:val="center"/>
          </w:tcPr>
          <w:p w14:paraId="0ED1F43F">
            <w:pPr>
              <w:pStyle w:val="42"/>
              <w:widowControl w:val="0"/>
              <w:ind w:firstLine="440" w:firstLineChars="2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1</w:t>
            </w:r>
          </w:p>
        </w:tc>
        <w:tc>
          <w:tcPr>
            <w:tcW w:w="1342" w:type="dxa"/>
            <w:shd w:val="clear" w:color="auto" w:fill="auto"/>
            <w:vAlign w:val="center"/>
          </w:tcPr>
          <w:p w14:paraId="7F2E0072">
            <w:pPr>
              <w:pStyle w:val="42"/>
              <w:widowControl w:val="0"/>
              <w:ind w:firstLine="660" w:firstLineChars="3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台</w:t>
            </w:r>
          </w:p>
        </w:tc>
        <w:tc>
          <w:tcPr>
            <w:tcW w:w="1576" w:type="dxa"/>
            <w:shd w:val="clear" w:color="auto" w:fill="auto"/>
            <w:vAlign w:val="center"/>
          </w:tcPr>
          <w:p w14:paraId="10F7615D">
            <w:pPr>
              <w:pStyle w:val="42"/>
              <w:widowControl w:val="0"/>
              <w:ind w:firstLine="660" w:firstLineChars="300"/>
              <w:jc w:val="both"/>
              <w:rPr>
                <w:rFonts w:hint="default" w:eastAsia="微软雅黑"/>
                <w:color w:val="auto"/>
                <w:highlight w:val="none"/>
                <w:lang w:val="en-US" w:eastAsia="zh-CN"/>
              </w:rPr>
            </w:pPr>
            <w:r>
              <w:rPr>
                <w:rFonts w:hint="eastAsia"/>
                <w:color w:val="auto"/>
                <w:highlight w:val="none"/>
                <w:lang w:val="en-US" w:eastAsia="zh-CN"/>
              </w:rPr>
              <w:t>4</w:t>
            </w:r>
          </w:p>
        </w:tc>
        <w:tc>
          <w:tcPr>
            <w:tcW w:w="1454" w:type="dxa"/>
            <w:shd w:val="clear" w:color="auto" w:fill="auto"/>
            <w:vAlign w:val="center"/>
          </w:tcPr>
          <w:p w14:paraId="68282D64">
            <w:pPr>
              <w:pStyle w:val="42"/>
              <w:widowControl w:val="0"/>
              <w:ind w:firstLine="660" w:firstLineChars="300"/>
              <w:jc w:val="both"/>
              <w:rPr>
                <w:rFonts w:hint="eastAsia" w:eastAsia="微软雅黑"/>
                <w:color w:val="auto"/>
                <w:highlight w:val="none"/>
                <w:lang w:val="en-US" w:eastAsia="zh-CN"/>
              </w:rPr>
            </w:pPr>
            <w:r>
              <w:rPr>
                <w:rFonts w:hint="eastAsia"/>
                <w:color w:val="auto"/>
                <w:highlight w:val="none"/>
                <w:lang w:val="en-US" w:eastAsia="zh-CN"/>
              </w:rPr>
              <w:t>4</w:t>
            </w:r>
          </w:p>
        </w:tc>
      </w:tr>
      <w:tr w14:paraId="6A48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shd w:val="clear" w:color="auto" w:fill="auto"/>
            <w:vAlign w:val="center"/>
          </w:tcPr>
          <w:p w14:paraId="3FA01FA4">
            <w:pPr>
              <w:pStyle w:val="42"/>
              <w:widowControl w:val="0"/>
              <w:ind w:firstLine="440" w:firstLineChars="2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2</w:t>
            </w:r>
          </w:p>
        </w:tc>
        <w:tc>
          <w:tcPr>
            <w:tcW w:w="2454" w:type="dxa"/>
            <w:shd w:val="clear" w:color="auto" w:fill="auto"/>
            <w:vAlign w:val="center"/>
          </w:tcPr>
          <w:p w14:paraId="6B1010AD">
            <w:pPr>
              <w:pStyle w:val="42"/>
              <w:widowControl w:val="0"/>
              <w:ind w:left="0" w:leftChars="0" w:firstLine="0" w:firstLineChars="0"/>
              <w:jc w:val="center"/>
              <w:rPr>
                <w:rFonts w:hint="eastAsia" w:ascii="Tahoma" w:hAnsi="Tahoma" w:eastAsia="微软雅黑" w:cstheme="minorBidi"/>
                <w:color w:val="auto"/>
                <w:sz w:val="22"/>
                <w:szCs w:val="22"/>
                <w:highlight w:val="none"/>
                <w:lang w:val="en-US" w:eastAsia="zh-CN" w:bidi="ar-SA"/>
              </w:rPr>
            </w:pPr>
            <w:r>
              <w:rPr>
                <w:rFonts w:hint="eastAsia"/>
                <w:color w:val="auto"/>
                <w:highlight w:val="none"/>
              </w:rPr>
              <w:t>35KG工业级洗脱机</w:t>
            </w:r>
          </w:p>
        </w:tc>
        <w:tc>
          <w:tcPr>
            <w:tcW w:w="1155" w:type="dxa"/>
            <w:shd w:val="clear" w:color="auto" w:fill="auto"/>
            <w:vAlign w:val="center"/>
          </w:tcPr>
          <w:p w14:paraId="63F36F6E">
            <w:pPr>
              <w:pStyle w:val="42"/>
              <w:widowControl w:val="0"/>
              <w:ind w:firstLine="440" w:firstLineChars="2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1</w:t>
            </w:r>
          </w:p>
        </w:tc>
        <w:tc>
          <w:tcPr>
            <w:tcW w:w="1342" w:type="dxa"/>
            <w:shd w:val="clear" w:color="auto" w:fill="auto"/>
            <w:vAlign w:val="center"/>
          </w:tcPr>
          <w:p w14:paraId="17563512">
            <w:pPr>
              <w:pStyle w:val="42"/>
              <w:widowControl w:val="0"/>
              <w:ind w:firstLine="660" w:firstLineChars="300"/>
              <w:jc w:val="both"/>
              <w:rPr>
                <w:rFonts w:hint="eastAsia" w:ascii="Tahoma" w:hAnsi="Tahoma" w:eastAsia="微软雅黑" w:cstheme="minorBidi"/>
                <w:color w:val="auto"/>
                <w:sz w:val="22"/>
                <w:szCs w:val="22"/>
                <w:highlight w:val="none"/>
                <w:lang w:val="en-US" w:eastAsia="zh-CN" w:bidi="ar-SA"/>
              </w:rPr>
            </w:pPr>
            <w:r>
              <w:rPr>
                <w:rFonts w:hint="eastAsia"/>
                <w:color w:val="auto"/>
                <w:highlight w:val="none"/>
              </w:rPr>
              <w:t>台</w:t>
            </w:r>
          </w:p>
        </w:tc>
        <w:tc>
          <w:tcPr>
            <w:tcW w:w="1576" w:type="dxa"/>
            <w:shd w:val="clear" w:color="auto" w:fill="auto"/>
            <w:vAlign w:val="center"/>
          </w:tcPr>
          <w:p w14:paraId="0E3C51CA">
            <w:pPr>
              <w:pStyle w:val="42"/>
              <w:widowControl w:val="0"/>
              <w:ind w:firstLine="660" w:firstLineChars="300"/>
              <w:jc w:val="both"/>
              <w:rPr>
                <w:rFonts w:hint="eastAsia" w:eastAsia="微软雅黑"/>
                <w:color w:val="auto"/>
                <w:highlight w:val="none"/>
                <w:lang w:val="en-US" w:eastAsia="zh-CN"/>
              </w:rPr>
            </w:pPr>
            <w:r>
              <w:rPr>
                <w:rFonts w:hint="eastAsia"/>
                <w:color w:val="auto"/>
                <w:highlight w:val="none"/>
                <w:lang w:val="en-US" w:eastAsia="zh-CN"/>
              </w:rPr>
              <w:t>6</w:t>
            </w:r>
          </w:p>
        </w:tc>
        <w:tc>
          <w:tcPr>
            <w:tcW w:w="1454" w:type="dxa"/>
            <w:shd w:val="clear" w:color="auto" w:fill="auto"/>
            <w:vAlign w:val="center"/>
          </w:tcPr>
          <w:p w14:paraId="156922C3">
            <w:pPr>
              <w:pStyle w:val="42"/>
              <w:widowControl w:val="0"/>
              <w:ind w:firstLine="660" w:firstLineChars="300"/>
              <w:jc w:val="both"/>
              <w:rPr>
                <w:rFonts w:hint="eastAsia" w:eastAsia="微软雅黑"/>
                <w:color w:val="auto"/>
                <w:highlight w:val="none"/>
                <w:lang w:val="en-US" w:eastAsia="zh-CN"/>
              </w:rPr>
            </w:pPr>
            <w:r>
              <w:rPr>
                <w:rFonts w:hint="eastAsia"/>
                <w:color w:val="auto"/>
                <w:highlight w:val="none"/>
                <w:lang w:val="en-US" w:eastAsia="zh-CN"/>
              </w:rPr>
              <w:t>6</w:t>
            </w:r>
          </w:p>
        </w:tc>
      </w:tr>
    </w:tbl>
    <w:p w14:paraId="1D070BFF">
      <w:pPr>
        <w:pStyle w:val="42"/>
        <w:spacing w:line="360" w:lineRule="auto"/>
        <w:ind w:left="0" w:leftChars="0" w:firstLine="0" w:firstLineChars="0"/>
        <w:rPr>
          <w:rFonts w:ascii="宋体" w:hAnsi="宋体" w:eastAsia="宋体" w:cs="宋体"/>
          <w:b/>
          <w:bCs/>
          <w:color w:val="auto"/>
          <w:sz w:val="24"/>
          <w:szCs w:val="24"/>
          <w:highlight w:val="none"/>
        </w:rPr>
      </w:pPr>
    </w:p>
    <w:p w14:paraId="43753FA7">
      <w:pPr>
        <w:pStyle w:val="42"/>
        <w:numPr>
          <w:ilvl w:val="0"/>
          <w:numId w:val="4"/>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tbl>
      <w:tblPr>
        <w:tblStyle w:val="24"/>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2"/>
        <w:gridCol w:w="1685"/>
        <w:gridCol w:w="6102"/>
      </w:tblGrid>
      <w:tr w14:paraId="4F2AD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restart"/>
            <w:shd w:val="clear" w:color="000000" w:fill="FFFFFF"/>
            <w:vAlign w:val="center"/>
          </w:tcPr>
          <w:p w14:paraId="6DA35FA5">
            <w:pPr>
              <w:rPr>
                <w:rFonts w:hint="eastAsia"/>
                <w:color w:val="auto"/>
                <w:highlight w:val="none"/>
              </w:rPr>
            </w:pPr>
            <w:r>
              <w:rPr>
                <w:rFonts w:hint="eastAsia"/>
                <w:color w:val="auto"/>
                <w:highlight w:val="none"/>
              </w:rPr>
              <w:t>35公斤</w:t>
            </w:r>
            <w:r>
              <w:rPr>
                <w:rFonts w:hint="eastAsia" w:cs="Times New Roman"/>
                <w:color w:val="auto"/>
                <w:highlight w:val="none"/>
              </w:rPr>
              <w:t>工业级</w:t>
            </w:r>
            <w:r>
              <w:rPr>
                <w:rFonts w:hint="eastAsia"/>
                <w:color w:val="auto"/>
                <w:highlight w:val="none"/>
              </w:rPr>
              <w:t>烘干机（1台）</w:t>
            </w:r>
          </w:p>
        </w:tc>
        <w:tc>
          <w:tcPr>
            <w:tcW w:w="1685" w:type="dxa"/>
            <w:vAlign w:val="center"/>
          </w:tcPr>
          <w:p w14:paraId="0D81CCE0">
            <w:pPr>
              <w:rPr>
                <w:rFonts w:hint="eastAsia"/>
                <w:color w:val="auto"/>
                <w:highlight w:val="none"/>
              </w:rPr>
            </w:pPr>
            <w:r>
              <w:rPr>
                <w:rFonts w:hint="eastAsia"/>
                <w:color w:val="auto"/>
                <w:highlight w:val="none"/>
              </w:rPr>
              <w:t>额定干衣量</w:t>
            </w:r>
          </w:p>
        </w:tc>
        <w:tc>
          <w:tcPr>
            <w:tcW w:w="6102" w:type="dxa"/>
            <w:vAlign w:val="center"/>
          </w:tcPr>
          <w:p w14:paraId="48E3CB6C">
            <w:pPr>
              <w:rPr>
                <w:rFonts w:hint="eastAsia"/>
                <w:color w:val="auto"/>
                <w:highlight w:val="none"/>
              </w:rPr>
            </w:pPr>
            <w:r>
              <w:rPr>
                <w:rFonts w:hint="eastAsia"/>
                <w:color w:val="auto"/>
                <w:highlight w:val="none"/>
              </w:rPr>
              <w:t>不小于35kg</w:t>
            </w:r>
          </w:p>
        </w:tc>
      </w:tr>
      <w:tr w14:paraId="1B5F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32F9898C">
            <w:pPr>
              <w:rPr>
                <w:rFonts w:hint="eastAsia"/>
                <w:color w:val="auto"/>
                <w:highlight w:val="none"/>
              </w:rPr>
            </w:pPr>
          </w:p>
        </w:tc>
        <w:tc>
          <w:tcPr>
            <w:tcW w:w="1685" w:type="dxa"/>
            <w:vAlign w:val="center"/>
          </w:tcPr>
          <w:p w14:paraId="3DD7839A">
            <w:pPr>
              <w:rPr>
                <w:rFonts w:hint="eastAsia"/>
                <w:color w:val="auto"/>
                <w:highlight w:val="none"/>
              </w:rPr>
            </w:pPr>
            <w:r>
              <w:rPr>
                <w:rFonts w:hint="eastAsia"/>
                <w:color w:val="auto"/>
                <w:highlight w:val="none"/>
              </w:rPr>
              <w:t>转笼直径*转笼经深</w:t>
            </w:r>
          </w:p>
        </w:tc>
        <w:tc>
          <w:tcPr>
            <w:tcW w:w="6102" w:type="dxa"/>
            <w:vAlign w:val="center"/>
          </w:tcPr>
          <w:p w14:paraId="1BE433D8">
            <w:pPr>
              <w:rPr>
                <w:rFonts w:hint="eastAsia"/>
                <w:color w:val="auto"/>
                <w:highlight w:val="none"/>
              </w:rPr>
            </w:pPr>
            <w:r>
              <w:rPr>
                <w:rFonts w:hint="eastAsia"/>
                <w:color w:val="auto"/>
                <w:highlight w:val="none"/>
              </w:rPr>
              <w:t>不大于970*900mm</w:t>
            </w:r>
          </w:p>
        </w:tc>
      </w:tr>
      <w:tr w14:paraId="07EF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54215D85">
            <w:pPr>
              <w:rPr>
                <w:rFonts w:hint="eastAsia"/>
                <w:color w:val="auto"/>
                <w:highlight w:val="none"/>
              </w:rPr>
            </w:pPr>
          </w:p>
        </w:tc>
        <w:tc>
          <w:tcPr>
            <w:tcW w:w="1685" w:type="dxa"/>
            <w:vAlign w:val="center"/>
          </w:tcPr>
          <w:p w14:paraId="6662388A">
            <w:pPr>
              <w:rPr>
                <w:rFonts w:hint="eastAsia"/>
                <w:color w:val="auto"/>
                <w:highlight w:val="none"/>
              </w:rPr>
            </w:pPr>
            <w:r>
              <w:rPr>
                <w:rFonts w:hint="eastAsia"/>
                <w:color w:val="auto"/>
                <w:highlight w:val="none"/>
              </w:rPr>
              <w:t>转筒转速</w:t>
            </w:r>
          </w:p>
        </w:tc>
        <w:tc>
          <w:tcPr>
            <w:tcW w:w="6102" w:type="dxa"/>
            <w:vAlign w:val="center"/>
          </w:tcPr>
          <w:p w14:paraId="47321F3D">
            <w:pPr>
              <w:rPr>
                <w:rFonts w:hint="eastAsia"/>
                <w:color w:val="auto"/>
                <w:highlight w:val="none"/>
              </w:rPr>
            </w:pPr>
            <w:r>
              <w:rPr>
                <w:rFonts w:hint="eastAsia"/>
                <w:color w:val="auto"/>
                <w:highlight w:val="none"/>
              </w:rPr>
              <w:t>不小于35r/min</w:t>
            </w:r>
          </w:p>
        </w:tc>
      </w:tr>
      <w:tr w14:paraId="3CF51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6F3E5469">
            <w:pPr>
              <w:rPr>
                <w:rFonts w:hint="eastAsia"/>
                <w:color w:val="auto"/>
                <w:highlight w:val="none"/>
              </w:rPr>
            </w:pPr>
          </w:p>
        </w:tc>
        <w:tc>
          <w:tcPr>
            <w:tcW w:w="1685" w:type="dxa"/>
            <w:vAlign w:val="center"/>
          </w:tcPr>
          <w:p w14:paraId="655B48CD">
            <w:pPr>
              <w:rPr>
                <w:rFonts w:hint="eastAsia"/>
                <w:color w:val="auto"/>
                <w:highlight w:val="none"/>
              </w:rPr>
            </w:pPr>
            <w:r>
              <w:rPr>
                <w:rFonts w:hint="eastAsia"/>
                <w:color w:val="auto"/>
                <w:highlight w:val="none"/>
              </w:rPr>
              <w:t>电机功率</w:t>
            </w:r>
          </w:p>
        </w:tc>
        <w:tc>
          <w:tcPr>
            <w:tcW w:w="6102" w:type="dxa"/>
            <w:vAlign w:val="center"/>
          </w:tcPr>
          <w:p w14:paraId="3DA36B7A">
            <w:pPr>
              <w:rPr>
                <w:rFonts w:hint="eastAsia" w:eastAsia="宋体"/>
                <w:color w:val="auto"/>
                <w:highlight w:val="none"/>
              </w:rPr>
            </w:pPr>
            <w:r>
              <w:rPr>
                <w:rFonts w:hint="eastAsia" w:eastAsia="宋体"/>
                <w:color w:val="auto"/>
                <w:highlight w:val="none"/>
              </w:rPr>
              <w:t>▲  不大于1.1kw</w:t>
            </w:r>
            <w:r>
              <w:rPr>
                <w:rFonts w:hint="eastAsia"/>
                <w:color w:val="auto"/>
                <w:highlight w:val="none"/>
              </w:rPr>
              <w:t>（证明文件包括但不限于明确说明该技术内容的第三方检测机构的检测报告等，自拟无效）</w:t>
            </w:r>
          </w:p>
        </w:tc>
      </w:tr>
      <w:tr w14:paraId="20AC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0BA509AC">
            <w:pPr>
              <w:rPr>
                <w:rFonts w:hint="eastAsia"/>
                <w:color w:val="auto"/>
                <w:highlight w:val="none"/>
              </w:rPr>
            </w:pPr>
          </w:p>
        </w:tc>
        <w:tc>
          <w:tcPr>
            <w:tcW w:w="1685" w:type="dxa"/>
            <w:vAlign w:val="center"/>
          </w:tcPr>
          <w:p w14:paraId="7C7CB64E">
            <w:pPr>
              <w:rPr>
                <w:rFonts w:hint="eastAsia"/>
                <w:color w:val="auto"/>
                <w:highlight w:val="none"/>
              </w:rPr>
            </w:pPr>
            <w:r>
              <w:rPr>
                <w:rFonts w:hint="eastAsia"/>
                <w:color w:val="auto"/>
                <w:highlight w:val="none"/>
              </w:rPr>
              <w:t>风机功率</w:t>
            </w:r>
          </w:p>
        </w:tc>
        <w:tc>
          <w:tcPr>
            <w:tcW w:w="6102" w:type="dxa"/>
            <w:vAlign w:val="center"/>
          </w:tcPr>
          <w:p w14:paraId="6F4101C0">
            <w:pPr>
              <w:rPr>
                <w:rFonts w:hint="eastAsia"/>
                <w:color w:val="auto"/>
                <w:highlight w:val="none"/>
              </w:rPr>
            </w:pPr>
            <w:r>
              <w:rPr>
                <w:rFonts w:hint="eastAsia"/>
                <w:color w:val="auto"/>
                <w:highlight w:val="none"/>
              </w:rPr>
              <w:t>不大于1.1kw</w:t>
            </w:r>
          </w:p>
        </w:tc>
      </w:tr>
      <w:tr w14:paraId="0C628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79AA0CB1">
            <w:pPr>
              <w:rPr>
                <w:rFonts w:hint="eastAsia"/>
                <w:color w:val="auto"/>
                <w:highlight w:val="none"/>
              </w:rPr>
            </w:pPr>
          </w:p>
        </w:tc>
        <w:tc>
          <w:tcPr>
            <w:tcW w:w="1685" w:type="dxa"/>
            <w:vAlign w:val="center"/>
          </w:tcPr>
          <w:p w14:paraId="7DD862EA">
            <w:pPr>
              <w:rPr>
                <w:rFonts w:hint="eastAsia"/>
                <w:color w:val="auto"/>
                <w:highlight w:val="none"/>
              </w:rPr>
            </w:pPr>
            <w:r>
              <w:rPr>
                <w:rFonts w:hint="eastAsia"/>
                <w:color w:val="auto"/>
                <w:highlight w:val="none"/>
              </w:rPr>
              <w:t>标准用时</w:t>
            </w:r>
          </w:p>
        </w:tc>
        <w:tc>
          <w:tcPr>
            <w:tcW w:w="6102" w:type="dxa"/>
            <w:vAlign w:val="center"/>
          </w:tcPr>
          <w:p w14:paraId="01D0E1CE">
            <w:pPr>
              <w:rPr>
                <w:rFonts w:hint="eastAsia"/>
                <w:color w:val="auto"/>
                <w:highlight w:val="none"/>
              </w:rPr>
            </w:pPr>
            <w:r>
              <w:rPr>
                <w:rFonts w:hint="eastAsia"/>
                <w:color w:val="auto"/>
                <w:highlight w:val="none"/>
              </w:rPr>
              <w:t>不大于45min</w:t>
            </w:r>
          </w:p>
        </w:tc>
      </w:tr>
      <w:tr w14:paraId="3BC76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2A2C370E">
            <w:pPr>
              <w:rPr>
                <w:rFonts w:hint="eastAsia"/>
                <w:color w:val="auto"/>
                <w:highlight w:val="none"/>
              </w:rPr>
            </w:pPr>
          </w:p>
        </w:tc>
        <w:tc>
          <w:tcPr>
            <w:tcW w:w="1685" w:type="dxa"/>
            <w:vAlign w:val="center"/>
          </w:tcPr>
          <w:p w14:paraId="6C96A749">
            <w:pPr>
              <w:rPr>
                <w:rFonts w:hint="eastAsia"/>
                <w:color w:val="auto"/>
                <w:highlight w:val="none"/>
              </w:rPr>
            </w:pPr>
            <w:r>
              <w:rPr>
                <w:rFonts w:hint="eastAsia"/>
                <w:color w:val="auto"/>
                <w:highlight w:val="none"/>
              </w:rPr>
              <w:t>材质</w:t>
            </w:r>
          </w:p>
        </w:tc>
        <w:tc>
          <w:tcPr>
            <w:tcW w:w="6102" w:type="dxa"/>
            <w:vAlign w:val="center"/>
          </w:tcPr>
          <w:p w14:paraId="19E63D5E">
            <w:pPr>
              <w:rPr>
                <w:rFonts w:hint="eastAsia"/>
                <w:color w:val="auto"/>
                <w:highlight w:val="none"/>
              </w:rPr>
            </w:pPr>
            <w:r>
              <w:rPr>
                <w:rFonts w:hint="eastAsia"/>
                <w:color w:val="auto"/>
                <w:highlight w:val="none"/>
              </w:rPr>
              <w:t>外壳 转筒均为不锈钢材质</w:t>
            </w:r>
          </w:p>
        </w:tc>
      </w:tr>
      <w:tr w14:paraId="569B3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2068AF54">
            <w:pPr>
              <w:rPr>
                <w:rFonts w:hint="eastAsia"/>
                <w:color w:val="auto"/>
                <w:highlight w:val="none"/>
              </w:rPr>
            </w:pPr>
          </w:p>
        </w:tc>
        <w:tc>
          <w:tcPr>
            <w:tcW w:w="1685" w:type="dxa"/>
            <w:vAlign w:val="center"/>
          </w:tcPr>
          <w:p w14:paraId="63BC72EE">
            <w:pPr>
              <w:rPr>
                <w:rFonts w:hint="eastAsia"/>
                <w:color w:val="auto"/>
                <w:highlight w:val="none"/>
              </w:rPr>
            </w:pPr>
            <w:r>
              <w:rPr>
                <w:rFonts w:hint="eastAsia"/>
                <w:color w:val="auto"/>
                <w:highlight w:val="none"/>
              </w:rPr>
              <w:t>电加热功率</w:t>
            </w:r>
          </w:p>
        </w:tc>
        <w:tc>
          <w:tcPr>
            <w:tcW w:w="6102" w:type="dxa"/>
            <w:vAlign w:val="center"/>
          </w:tcPr>
          <w:p w14:paraId="7E6C6A4C">
            <w:pPr>
              <w:rPr>
                <w:rFonts w:hint="eastAsia" w:eastAsia="宋体"/>
                <w:color w:val="auto"/>
                <w:highlight w:val="none"/>
              </w:rPr>
            </w:pPr>
            <w:r>
              <w:rPr>
                <w:rFonts w:hint="eastAsia" w:eastAsia="宋体"/>
                <w:color w:val="auto"/>
                <w:highlight w:val="none"/>
              </w:rPr>
              <w:t xml:space="preserve"> ★不大于12kw</w:t>
            </w:r>
            <w:r>
              <w:rPr>
                <w:rFonts w:hint="eastAsia"/>
                <w:color w:val="auto"/>
                <w:highlight w:val="none"/>
              </w:rPr>
              <w:t>（证明文件包括但不限于明确说明该技术内容的第三方检测机构的检测报告等，自拟无效）</w:t>
            </w:r>
          </w:p>
        </w:tc>
      </w:tr>
      <w:tr w14:paraId="1328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5080914C">
            <w:pPr>
              <w:rPr>
                <w:rFonts w:hint="eastAsia"/>
                <w:color w:val="auto"/>
                <w:highlight w:val="none"/>
              </w:rPr>
            </w:pPr>
          </w:p>
        </w:tc>
        <w:tc>
          <w:tcPr>
            <w:tcW w:w="1685" w:type="dxa"/>
            <w:vAlign w:val="center"/>
          </w:tcPr>
          <w:p w14:paraId="060BC3B6">
            <w:pPr>
              <w:rPr>
                <w:rFonts w:hint="eastAsia"/>
                <w:color w:val="auto"/>
                <w:highlight w:val="none"/>
              </w:rPr>
            </w:pPr>
            <w:r>
              <w:rPr>
                <w:rFonts w:hint="eastAsia"/>
                <w:color w:val="auto"/>
                <w:highlight w:val="none"/>
              </w:rPr>
              <w:t>电脑版</w:t>
            </w:r>
          </w:p>
        </w:tc>
        <w:tc>
          <w:tcPr>
            <w:tcW w:w="6102" w:type="dxa"/>
            <w:vAlign w:val="center"/>
          </w:tcPr>
          <w:p w14:paraId="6053B935">
            <w:pPr>
              <w:rPr>
                <w:rFonts w:hint="eastAsia"/>
                <w:color w:val="auto"/>
                <w:highlight w:val="none"/>
              </w:rPr>
            </w:pPr>
            <w:r>
              <w:rPr>
                <w:rFonts w:hint="eastAsia"/>
                <w:color w:val="auto"/>
                <w:highlight w:val="none"/>
              </w:rPr>
              <w:t>内置5个烘干自动程序（可用户自己编程）</w:t>
            </w:r>
          </w:p>
        </w:tc>
      </w:tr>
      <w:tr w14:paraId="6ECB8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48C02711">
            <w:pPr>
              <w:rPr>
                <w:rFonts w:hint="eastAsia"/>
                <w:color w:val="auto"/>
                <w:highlight w:val="none"/>
              </w:rPr>
            </w:pPr>
          </w:p>
        </w:tc>
        <w:tc>
          <w:tcPr>
            <w:tcW w:w="1685" w:type="dxa"/>
            <w:vAlign w:val="center"/>
          </w:tcPr>
          <w:p w14:paraId="4C84A464">
            <w:pPr>
              <w:rPr>
                <w:rFonts w:hint="eastAsia"/>
                <w:color w:val="auto"/>
                <w:highlight w:val="none"/>
              </w:rPr>
            </w:pPr>
            <w:r>
              <w:rPr>
                <w:rFonts w:hint="eastAsia"/>
                <w:color w:val="auto"/>
                <w:highlight w:val="none"/>
              </w:rPr>
              <w:t>加热器</w:t>
            </w:r>
          </w:p>
        </w:tc>
        <w:tc>
          <w:tcPr>
            <w:tcW w:w="6102" w:type="dxa"/>
            <w:vAlign w:val="center"/>
          </w:tcPr>
          <w:p w14:paraId="702DC0F5">
            <w:pPr>
              <w:rPr>
                <w:rFonts w:hint="eastAsia"/>
                <w:color w:val="auto"/>
                <w:highlight w:val="none"/>
              </w:rPr>
            </w:pPr>
            <w:r>
              <w:rPr>
                <w:rFonts w:hint="eastAsia"/>
                <w:color w:val="auto"/>
                <w:highlight w:val="none"/>
              </w:rPr>
              <w:t>安全罩全封闭式</w:t>
            </w:r>
          </w:p>
        </w:tc>
      </w:tr>
      <w:tr w14:paraId="69E8C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11CB0C5B">
            <w:pPr>
              <w:rPr>
                <w:rFonts w:hint="eastAsia"/>
                <w:color w:val="auto"/>
                <w:highlight w:val="none"/>
              </w:rPr>
            </w:pPr>
          </w:p>
        </w:tc>
        <w:tc>
          <w:tcPr>
            <w:tcW w:w="1685" w:type="dxa"/>
            <w:vAlign w:val="center"/>
          </w:tcPr>
          <w:p w14:paraId="104B2888">
            <w:pPr>
              <w:rPr>
                <w:rFonts w:hint="eastAsia"/>
                <w:color w:val="auto"/>
                <w:highlight w:val="none"/>
              </w:rPr>
            </w:pPr>
            <w:r>
              <w:rPr>
                <w:rFonts w:hint="eastAsia"/>
                <w:color w:val="auto"/>
                <w:highlight w:val="none"/>
              </w:rPr>
              <w:t>电源</w:t>
            </w:r>
          </w:p>
        </w:tc>
        <w:tc>
          <w:tcPr>
            <w:tcW w:w="6102" w:type="dxa"/>
            <w:vAlign w:val="center"/>
          </w:tcPr>
          <w:p w14:paraId="78CCD661">
            <w:pPr>
              <w:rPr>
                <w:rFonts w:hint="eastAsia"/>
                <w:color w:val="auto"/>
                <w:highlight w:val="none"/>
              </w:rPr>
            </w:pPr>
            <w:r>
              <w:rPr>
                <w:rFonts w:hint="eastAsia"/>
                <w:color w:val="auto"/>
                <w:highlight w:val="none"/>
              </w:rPr>
              <w:t>380V/50HZ三相五线制</w:t>
            </w:r>
          </w:p>
        </w:tc>
      </w:tr>
      <w:tr w14:paraId="3CEE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483E9D3E">
            <w:pPr>
              <w:rPr>
                <w:rFonts w:hint="eastAsia"/>
                <w:color w:val="auto"/>
                <w:highlight w:val="none"/>
              </w:rPr>
            </w:pPr>
          </w:p>
        </w:tc>
        <w:tc>
          <w:tcPr>
            <w:tcW w:w="1685" w:type="dxa"/>
            <w:vAlign w:val="center"/>
          </w:tcPr>
          <w:p w14:paraId="56F9B6F0">
            <w:pPr>
              <w:rPr>
                <w:rFonts w:hint="eastAsia"/>
                <w:color w:val="auto"/>
                <w:highlight w:val="none"/>
              </w:rPr>
            </w:pPr>
            <w:r>
              <w:rPr>
                <w:rFonts w:hint="eastAsia"/>
                <w:color w:val="auto"/>
                <w:highlight w:val="none"/>
              </w:rPr>
              <w:t>尺寸</w:t>
            </w:r>
          </w:p>
        </w:tc>
        <w:tc>
          <w:tcPr>
            <w:tcW w:w="6102" w:type="dxa"/>
            <w:vAlign w:val="center"/>
          </w:tcPr>
          <w:p w14:paraId="0FB2E528">
            <w:pPr>
              <w:rPr>
                <w:rFonts w:hint="eastAsia" w:eastAsia="宋体"/>
                <w:color w:val="auto"/>
                <w:highlight w:val="none"/>
              </w:rPr>
            </w:pPr>
            <w:r>
              <w:rPr>
                <w:rFonts w:hint="eastAsia" w:eastAsia="宋体"/>
                <w:color w:val="auto"/>
                <w:highlight w:val="none"/>
              </w:rPr>
              <w:t>★不大于：宽1100×深1450×高1900mm</w:t>
            </w:r>
            <w:r>
              <w:rPr>
                <w:rFonts w:hint="eastAsia"/>
                <w:color w:val="auto"/>
                <w:highlight w:val="none"/>
              </w:rPr>
              <w:t>（证明文件包括但不限于明确说明该技术内容的第三方检测机构的检测报告等，自拟无效）</w:t>
            </w:r>
          </w:p>
        </w:tc>
      </w:tr>
      <w:tr w14:paraId="374F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3FEDBAF6">
            <w:pPr>
              <w:rPr>
                <w:rFonts w:hint="eastAsia"/>
                <w:color w:val="auto"/>
                <w:highlight w:val="none"/>
              </w:rPr>
            </w:pPr>
          </w:p>
        </w:tc>
        <w:tc>
          <w:tcPr>
            <w:tcW w:w="1685" w:type="dxa"/>
            <w:vAlign w:val="center"/>
          </w:tcPr>
          <w:p w14:paraId="0D0261D9">
            <w:pPr>
              <w:rPr>
                <w:rFonts w:hint="eastAsia"/>
                <w:color w:val="auto"/>
                <w:highlight w:val="none"/>
              </w:rPr>
            </w:pPr>
            <w:r>
              <w:rPr>
                <w:rFonts w:hint="eastAsia"/>
                <w:color w:val="auto"/>
                <w:highlight w:val="none"/>
              </w:rPr>
              <w:t>工作噪音</w:t>
            </w:r>
          </w:p>
        </w:tc>
        <w:tc>
          <w:tcPr>
            <w:tcW w:w="6102" w:type="dxa"/>
            <w:vAlign w:val="center"/>
          </w:tcPr>
          <w:p w14:paraId="10BEB6F8">
            <w:pPr>
              <w:rPr>
                <w:rFonts w:hint="eastAsia" w:eastAsia="宋体"/>
                <w:color w:val="auto"/>
                <w:highlight w:val="none"/>
              </w:rPr>
            </w:pPr>
            <w:r>
              <w:rPr>
                <w:rFonts w:hint="eastAsia" w:eastAsia="宋体"/>
                <w:color w:val="auto"/>
                <w:highlight w:val="none"/>
              </w:rPr>
              <w:t>★ 不大于70dB(A)</w:t>
            </w:r>
            <w:r>
              <w:rPr>
                <w:rFonts w:hint="eastAsia"/>
                <w:color w:val="auto"/>
                <w:highlight w:val="none"/>
              </w:rPr>
              <w:t xml:space="preserve"> （证明文件包括但不限于明确说明该技术内容的第三方检测机构的检测报告等，自拟无效）</w:t>
            </w:r>
          </w:p>
        </w:tc>
      </w:tr>
      <w:tr w14:paraId="6D15D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4C7E3E1F">
            <w:pPr>
              <w:rPr>
                <w:rFonts w:hint="eastAsia"/>
                <w:color w:val="auto"/>
                <w:highlight w:val="none"/>
              </w:rPr>
            </w:pPr>
          </w:p>
        </w:tc>
        <w:tc>
          <w:tcPr>
            <w:tcW w:w="1685" w:type="dxa"/>
            <w:vAlign w:val="center"/>
          </w:tcPr>
          <w:p w14:paraId="470F89C4">
            <w:pPr>
              <w:rPr>
                <w:rFonts w:hint="eastAsia"/>
                <w:color w:val="auto"/>
                <w:highlight w:val="none"/>
              </w:rPr>
            </w:pPr>
            <w:r>
              <w:rPr>
                <w:rFonts w:hint="eastAsia"/>
                <w:color w:val="auto"/>
                <w:highlight w:val="none"/>
              </w:rPr>
              <w:t>重量</w:t>
            </w:r>
          </w:p>
        </w:tc>
        <w:tc>
          <w:tcPr>
            <w:tcW w:w="6102" w:type="dxa"/>
            <w:vAlign w:val="center"/>
          </w:tcPr>
          <w:p w14:paraId="05135915">
            <w:pPr>
              <w:rPr>
                <w:rFonts w:hint="eastAsia" w:eastAsia="宋体"/>
                <w:color w:val="auto"/>
                <w:highlight w:val="none"/>
              </w:rPr>
            </w:pPr>
            <w:r>
              <w:rPr>
                <w:rFonts w:hint="eastAsia" w:eastAsia="宋体"/>
                <w:color w:val="auto"/>
                <w:highlight w:val="none"/>
              </w:rPr>
              <w:t>▲不大于500kg</w:t>
            </w:r>
            <w:r>
              <w:rPr>
                <w:rFonts w:hint="eastAsia"/>
                <w:color w:val="auto"/>
                <w:highlight w:val="none"/>
              </w:rPr>
              <w:t>（证明文件包括但不限于明确说明该技术内容的第三方检测机构的检测报告等，自拟无效）</w:t>
            </w:r>
          </w:p>
        </w:tc>
      </w:tr>
      <w:tr w14:paraId="17A64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30717037">
            <w:pPr>
              <w:rPr>
                <w:rFonts w:hint="eastAsia"/>
                <w:color w:val="auto"/>
                <w:highlight w:val="none"/>
              </w:rPr>
            </w:pPr>
          </w:p>
        </w:tc>
        <w:tc>
          <w:tcPr>
            <w:tcW w:w="1685" w:type="dxa"/>
            <w:vAlign w:val="center"/>
          </w:tcPr>
          <w:p w14:paraId="25B27381">
            <w:pPr>
              <w:rPr>
                <w:rFonts w:hint="eastAsia"/>
                <w:color w:val="auto"/>
                <w:highlight w:val="none"/>
              </w:rPr>
            </w:pPr>
            <w:r>
              <w:rPr>
                <w:rFonts w:hint="eastAsia"/>
                <w:color w:val="auto"/>
                <w:highlight w:val="none"/>
              </w:rPr>
              <w:t>性能特点</w:t>
            </w:r>
          </w:p>
        </w:tc>
        <w:tc>
          <w:tcPr>
            <w:tcW w:w="6102" w:type="dxa"/>
            <w:vAlign w:val="center"/>
          </w:tcPr>
          <w:p w14:paraId="59E1878A">
            <w:pPr>
              <w:rPr>
                <w:rFonts w:hint="eastAsia"/>
                <w:color w:val="auto"/>
                <w:highlight w:val="none"/>
              </w:rPr>
            </w:pPr>
            <w:r>
              <w:rPr>
                <w:rFonts w:hint="eastAsia"/>
                <w:color w:val="auto"/>
                <w:highlight w:val="none"/>
              </w:rPr>
              <w:t>1）▲烘干机的内胆、洗衣外壳采用不锈钢材料制作。</w:t>
            </w:r>
            <w:r>
              <w:rPr>
                <w:rFonts w:hint="eastAsia"/>
                <w:bCs/>
                <w:color w:val="auto"/>
                <w:highlight w:val="none"/>
              </w:rPr>
              <w:t>（证明文件包括但不限于明确说明该技术内容的第三方检测机构的检测报告等，自拟无效）</w:t>
            </w:r>
            <w:r>
              <w:rPr>
                <w:rFonts w:hint="eastAsia"/>
                <w:color w:val="auto"/>
                <w:highlight w:val="none"/>
              </w:rPr>
              <w:br w:type="textWrapping"/>
            </w:r>
            <w:r>
              <w:rPr>
                <w:rFonts w:hint="eastAsia"/>
                <w:color w:val="auto"/>
                <w:highlight w:val="none"/>
              </w:rPr>
              <w:t>2）大开门设计，带有安全门保护开关。采用电脑板控制器温度 时间和湿度。</w:t>
            </w:r>
          </w:p>
          <w:p w14:paraId="0237880A">
            <w:pPr>
              <w:rPr>
                <w:rFonts w:hint="eastAsia"/>
                <w:color w:val="auto"/>
                <w:highlight w:val="none"/>
              </w:rPr>
            </w:pPr>
            <w:r>
              <w:rPr>
                <w:rFonts w:hint="eastAsia"/>
                <w:color w:val="auto"/>
                <w:highlight w:val="none"/>
              </w:rPr>
              <w:t>3）采用三角胶带传动，结构紧凑，加热</w:t>
            </w:r>
            <w:r>
              <w:rPr>
                <w:rFonts w:hint="eastAsia"/>
                <w:color w:val="auto"/>
                <w:highlight w:val="none"/>
                <w:lang w:val="en-US" w:eastAsia="zh-CN"/>
              </w:rPr>
              <w:t>须</w:t>
            </w:r>
            <w:r>
              <w:rPr>
                <w:rFonts w:hint="eastAsia"/>
                <w:color w:val="auto"/>
                <w:highlight w:val="none"/>
              </w:rPr>
              <w:t>安全可靠、热效率高，运转过程自动控制，</w:t>
            </w:r>
            <w:r>
              <w:rPr>
                <w:rFonts w:hint="eastAsia"/>
                <w:color w:val="auto"/>
                <w:highlight w:val="none"/>
                <w:lang w:val="en-US" w:eastAsia="zh-CN"/>
              </w:rPr>
              <w:t>过程中须保证</w:t>
            </w:r>
            <w:r>
              <w:rPr>
                <w:rFonts w:hint="eastAsia"/>
                <w:color w:val="auto"/>
                <w:highlight w:val="none"/>
              </w:rPr>
              <w:t>运转平稳</w:t>
            </w:r>
            <w:r>
              <w:rPr>
                <w:rFonts w:hint="eastAsia"/>
                <w:color w:val="auto"/>
                <w:highlight w:val="none"/>
                <w:lang w:eastAsia="zh-CN"/>
              </w:rPr>
              <w:t>、</w:t>
            </w:r>
            <w:r>
              <w:rPr>
                <w:rFonts w:hint="eastAsia"/>
                <w:color w:val="auto"/>
                <w:highlight w:val="none"/>
                <w:lang w:val="en-US" w:eastAsia="zh-CN"/>
              </w:rPr>
              <w:t>不晃动</w:t>
            </w:r>
            <w:r>
              <w:rPr>
                <w:rFonts w:hint="eastAsia"/>
                <w:color w:val="auto"/>
                <w:highlight w:val="none"/>
              </w:rPr>
              <w:t>、噪音低</w:t>
            </w:r>
            <w:r>
              <w:rPr>
                <w:rFonts w:hint="eastAsia"/>
                <w:color w:val="auto"/>
                <w:highlight w:val="none"/>
                <w:lang w:eastAsia="zh-CN"/>
              </w:rPr>
              <w:t>，</w:t>
            </w:r>
            <w:r>
              <w:rPr>
                <w:rFonts w:hint="eastAsia"/>
                <w:color w:val="auto"/>
                <w:highlight w:val="none"/>
                <w:lang w:val="en-US" w:eastAsia="zh-CN"/>
              </w:rPr>
              <w:t>可</w:t>
            </w:r>
            <w:r>
              <w:rPr>
                <w:rFonts w:hint="eastAsia"/>
                <w:color w:val="auto"/>
                <w:highlight w:val="none"/>
              </w:rPr>
              <w:t>用于各种</w:t>
            </w:r>
            <w:r>
              <w:rPr>
                <w:rFonts w:hint="eastAsia"/>
                <w:color w:val="auto"/>
                <w:highlight w:val="none"/>
                <w:lang w:val="en-US" w:eastAsia="zh-CN"/>
              </w:rPr>
              <w:t>大体积</w:t>
            </w:r>
            <w:r>
              <w:rPr>
                <w:rFonts w:hint="eastAsia"/>
                <w:color w:val="auto"/>
                <w:highlight w:val="none"/>
              </w:rPr>
              <w:t>织物</w:t>
            </w:r>
            <w:r>
              <w:rPr>
                <w:rFonts w:hint="eastAsia"/>
                <w:color w:val="auto"/>
                <w:highlight w:val="none"/>
                <w:lang w:eastAsia="zh-CN"/>
              </w:rPr>
              <w:t>（</w:t>
            </w:r>
            <w:r>
              <w:rPr>
                <w:rFonts w:hint="eastAsia"/>
                <w:color w:val="auto"/>
                <w:highlight w:val="none"/>
                <w:lang w:val="en-US" w:eastAsia="zh-CN"/>
              </w:rPr>
              <w:t>床单、被褥等</w:t>
            </w:r>
            <w:r>
              <w:rPr>
                <w:rFonts w:hint="eastAsia"/>
                <w:color w:val="auto"/>
                <w:highlight w:val="none"/>
                <w:lang w:eastAsia="zh-CN"/>
              </w:rPr>
              <w:t>）</w:t>
            </w:r>
            <w:r>
              <w:rPr>
                <w:rFonts w:hint="eastAsia"/>
                <w:color w:val="auto"/>
                <w:highlight w:val="none"/>
                <w:lang w:val="en-US" w:eastAsia="zh-CN"/>
              </w:rPr>
              <w:t>烘干使用</w:t>
            </w:r>
            <w:r>
              <w:rPr>
                <w:rFonts w:hint="eastAsia"/>
                <w:color w:val="auto"/>
                <w:highlight w:val="none"/>
              </w:rPr>
              <w:t>。</w:t>
            </w:r>
          </w:p>
          <w:p w14:paraId="6EC6D8AC">
            <w:pPr>
              <w:rPr>
                <w:rFonts w:hint="eastAsia" w:eastAsia="宋体"/>
                <w:color w:val="auto"/>
                <w:highlight w:val="none"/>
              </w:rPr>
            </w:pPr>
            <w:r>
              <w:rPr>
                <w:rFonts w:hint="eastAsia" w:eastAsia="宋体"/>
                <w:color w:val="auto"/>
                <w:highlight w:val="none"/>
              </w:rPr>
              <w:t>4）▲</w:t>
            </w:r>
            <w:r>
              <w:rPr>
                <w:rFonts w:hint="eastAsia" w:eastAsia="宋体"/>
                <w:color w:val="auto"/>
                <w:highlight w:val="none"/>
              </w:rPr>
              <w:t>提供工业洗衣机自主生产制造加工能力承诺函</w:t>
            </w:r>
            <w:r>
              <w:rPr>
                <w:rFonts w:hint="eastAsia"/>
                <w:color w:val="auto"/>
                <w:highlight w:val="none"/>
              </w:rPr>
              <w:t>（证明文件包括但不限于明确说明该技术内容的第三方检测机构的检测报告等，自拟无效）</w:t>
            </w:r>
          </w:p>
        </w:tc>
      </w:tr>
      <w:tr w14:paraId="3F966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restart"/>
            <w:shd w:val="clear" w:color="000000" w:fill="FFFFFF"/>
            <w:vAlign w:val="center"/>
          </w:tcPr>
          <w:p w14:paraId="11FA35A7">
            <w:pPr>
              <w:rPr>
                <w:rFonts w:hint="eastAsia"/>
                <w:color w:val="auto"/>
                <w:highlight w:val="none"/>
              </w:rPr>
            </w:pPr>
            <w:r>
              <w:rPr>
                <w:rFonts w:hint="eastAsia"/>
                <w:color w:val="auto"/>
                <w:highlight w:val="none"/>
              </w:rPr>
              <w:t>35公斤工业级洗脱机（1台）</w:t>
            </w:r>
          </w:p>
        </w:tc>
        <w:tc>
          <w:tcPr>
            <w:tcW w:w="1685" w:type="dxa"/>
            <w:vAlign w:val="center"/>
          </w:tcPr>
          <w:p w14:paraId="4C1A79AB">
            <w:pPr>
              <w:rPr>
                <w:rFonts w:hint="eastAsia"/>
                <w:color w:val="auto"/>
                <w:highlight w:val="none"/>
              </w:rPr>
            </w:pPr>
            <w:r>
              <w:rPr>
                <w:rFonts w:hint="eastAsia"/>
                <w:color w:val="auto"/>
                <w:highlight w:val="none"/>
              </w:rPr>
              <w:t>额定洗涤量</w:t>
            </w:r>
          </w:p>
        </w:tc>
        <w:tc>
          <w:tcPr>
            <w:tcW w:w="6102" w:type="dxa"/>
            <w:vAlign w:val="center"/>
          </w:tcPr>
          <w:p w14:paraId="557861CD">
            <w:pPr>
              <w:rPr>
                <w:rFonts w:hint="eastAsia"/>
                <w:color w:val="auto"/>
                <w:highlight w:val="none"/>
              </w:rPr>
            </w:pPr>
            <w:r>
              <w:rPr>
                <w:rFonts w:hint="eastAsia"/>
                <w:color w:val="auto"/>
                <w:highlight w:val="none"/>
              </w:rPr>
              <w:t>不小于35kg</w:t>
            </w:r>
          </w:p>
        </w:tc>
      </w:tr>
      <w:tr w14:paraId="507CD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0DDF47B0">
            <w:pPr>
              <w:rPr>
                <w:rFonts w:hint="eastAsia"/>
                <w:color w:val="auto"/>
                <w:highlight w:val="none"/>
              </w:rPr>
            </w:pPr>
          </w:p>
        </w:tc>
        <w:tc>
          <w:tcPr>
            <w:tcW w:w="1685" w:type="dxa"/>
            <w:vAlign w:val="center"/>
          </w:tcPr>
          <w:p w14:paraId="080A5CA2">
            <w:pPr>
              <w:rPr>
                <w:rFonts w:hint="eastAsia"/>
                <w:color w:val="auto"/>
                <w:highlight w:val="none"/>
              </w:rPr>
            </w:pPr>
            <w:r>
              <w:rPr>
                <w:rFonts w:hint="eastAsia"/>
                <w:color w:val="auto"/>
                <w:highlight w:val="none"/>
              </w:rPr>
              <w:t>容积</w:t>
            </w:r>
          </w:p>
        </w:tc>
        <w:tc>
          <w:tcPr>
            <w:tcW w:w="6102" w:type="dxa"/>
            <w:vAlign w:val="center"/>
          </w:tcPr>
          <w:p w14:paraId="19F23C78">
            <w:pPr>
              <w:rPr>
                <w:rFonts w:hint="eastAsia"/>
                <w:color w:val="auto"/>
                <w:highlight w:val="none"/>
              </w:rPr>
            </w:pPr>
            <w:r>
              <w:rPr>
                <w:rFonts w:hint="eastAsia"/>
                <w:color w:val="auto"/>
                <w:highlight w:val="none"/>
              </w:rPr>
              <w:t>350L</w:t>
            </w:r>
          </w:p>
        </w:tc>
      </w:tr>
      <w:tr w14:paraId="543F2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5C0A076A">
            <w:pPr>
              <w:rPr>
                <w:rFonts w:hint="eastAsia"/>
                <w:color w:val="auto"/>
                <w:highlight w:val="none"/>
              </w:rPr>
            </w:pPr>
          </w:p>
        </w:tc>
        <w:tc>
          <w:tcPr>
            <w:tcW w:w="1685" w:type="dxa"/>
            <w:vAlign w:val="center"/>
          </w:tcPr>
          <w:p w14:paraId="6D70EDEE">
            <w:pPr>
              <w:rPr>
                <w:rFonts w:hint="eastAsia"/>
                <w:color w:val="auto"/>
                <w:highlight w:val="none"/>
              </w:rPr>
            </w:pPr>
            <w:r>
              <w:rPr>
                <w:rFonts w:hint="eastAsia"/>
                <w:color w:val="auto"/>
                <w:highlight w:val="none"/>
              </w:rPr>
              <w:t>洗涤转速</w:t>
            </w:r>
          </w:p>
        </w:tc>
        <w:tc>
          <w:tcPr>
            <w:tcW w:w="6102" w:type="dxa"/>
            <w:vAlign w:val="center"/>
          </w:tcPr>
          <w:p w14:paraId="784DCF67">
            <w:pPr>
              <w:rPr>
                <w:rFonts w:hint="eastAsia"/>
                <w:color w:val="auto"/>
                <w:highlight w:val="none"/>
              </w:rPr>
            </w:pPr>
            <w:r>
              <w:rPr>
                <w:rFonts w:hint="eastAsia"/>
                <w:color w:val="auto"/>
                <w:highlight w:val="none"/>
              </w:rPr>
              <w:t>不小于35r/min</w:t>
            </w:r>
          </w:p>
        </w:tc>
      </w:tr>
      <w:tr w14:paraId="10007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28EEEB14">
            <w:pPr>
              <w:rPr>
                <w:rFonts w:hint="eastAsia"/>
                <w:color w:val="auto"/>
                <w:highlight w:val="none"/>
              </w:rPr>
            </w:pPr>
          </w:p>
        </w:tc>
        <w:tc>
          <w:tcPr>
            <w:tcW w:w="1685" w:type="dxa"/>
            <w:vAlign w:val="center"/>
          </w:tcPr>
          <w:p w14:paraId="53C14D0F">
            <w:pPr>
              <w:rPr>
                <w:rFonts w:hint="eastAsia"/>
                <w:color w:val="auto"/>
                <w:highlight w:val="none"/>
              </w:rPr>
            </w:pPr>
            <w:r>
              <w:rPr>
                <w:rFonts w:hint="eastAsia"/>
                <w:color w:val="auto"/>
                <w:highlight w:val="none"/>
              </w:rPr>
              <w:t>高脱转速</w:t>
            </w:r>
          </w:p>
        </w:tc>
        <w:tc>
          <w:tcPr>
            <w:tcW w:w="6102" w:type="dxa"/>
            <w:vAlign w:val="center"/>
          </w:tcPr>
          <w:p w14:paraId="176DB35D">
            <w:pPr>
              <w:rPr>
                <w:rFonts w:hint="eastAsia"/>
                <w:color w:val="auto"/>
                <w:highlight w:val="none"/>
              </w:rPr>
            </w:pPr>
            <w:r>
              <w:rPr>
                <w:rFonts w:hint="eastAsia"/>
                <w:color w:val="auto"/>
                <w:highlight w:val="none"/>
              </w:rPr>
              <w:t>680r/min</w:t>
            </w:r>
          </w:p>
        </w:tc>
      </w:tr>
      <w:tr w14:paraId="326B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4D7AED75">
            <w:pPr>
              <w:rPr>
                <w:rFonts w:hint="eastAsia"/>
                <w:color w:val="auto"/>
                <w:highlight w:val="none"/>
              </w:rPr>
            </w:pPr>
          </w:p>
        </w:tc>
        <w:tc>
          <w:tcPr>
            <w:tcW w:w="1685" w:type="dxa"/>
          </w:tcPr>
          <w:p w14:paraId="724202B3">
            <w:pPr>
              <w:rPr>
                <w:rFonts w:hint="eastAsia"/>
                <w:color w:val="auto"/>
                <w:highlight w:val="none"/>
              </w:rPr>
            </w:pPr>
            <w:r>
              <w:rPr>
                <w:rFonts w:hint="eastAsia"/>
                <w:color w:val="auto"/>
                <w:highlight w:val="none"/>
              </w:rPr>
              <w:t>每车耗水量</w:t>
            </w:r>
          </w:p>
        </w:tc>
        <w:tc>
          <w:tcPr>
            <w:tcW w:w="6102" w:type="dxa"/>
          </w:tcPr>
          <w:p w14:paraId="5BF51D4B">
            <w:pPr>
              <w:rPr>
                <w:rFonts w:hint="eastAsia"/>
                <w:color w:val="auto"/>
                <w:highlight w:val="none"/>
              </w:rPr>
            </w:pPr>
            <w:r>
              <w:rPr>
                <w:rFonts w:hint="eastAsia"/>
                <w:color w:val="auto"/>
                <w:highlight w:val="none"/>
              </w:rPr>
              <w:t>不小于600kg</w:t>
            </w:r>
          </w:p>
        </w:tc>
      </w:tr>
      <w:tr w14:paraId="7FCE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6CC4C771">
            <w:pPr>
              <w:rPr>
                <w:rFonts w:hint="eastAsia"/>
                <w:color w:val="auto"/>
                <w:highlight w:val="none"/>
              </w:rPr>
            </w:pPr>
          </w:p>
        </w:tc>
        <w:tc>
          <w:tcPr>
            <w:tcW w:w="1685" w:type="dxa"/>
          </w:tcPr>
          <w:p w14:paraId="64DFC027">
            <w:pPr>
              <w:rPr>
                <w:rFonts w:hint="eastAsia"/>
                <w:color w:val="auto"/>
                <w:highlight w:val="none"/>
              </w:rPr>
            </w:pPr>
            <w:r>
              <w:rPr>
                <w:rFonts w:hint="eastAsia"/>
                <w:color w:val="auto"/>
                <w:highlight w:val="none"/>
              </w:rPr>
              <w:t>转笼直径*转笼经深</w:t>
            </w:r>
          </w:p>
        </w:tc>
        <w:tc>
          <w:tcPr>
            <w:tcW w:w="6102" w:type="dxa"/>
          </w:tcPr>
          <w:p w14:paraId="0E340233">
            <w:pPr>
              <w:rPr>
                <w:rFonts w:hint="eastAsia"/>
                <w:color w:val="auto"/>
                <w:highlight w:val="none"/>
              </w:rPr>
            </w:pPr>
            <w:r>
              <w:rPr>
                <w:rFonts w:hint="eastAsia"/>
                <w:color w:val="auto"/>
                <w:highlight w:val="none"/>
              </w:rPr>
              <w:t>900×520mm</w:t>
            </w:r>
          </w:p>
        </w:tc>
      </w:tr>
      <w:tr w14:paraId="5906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1B157096">
            <w:pPr>
              <w:rPr>
                <w:rFonts w:hint="eastAsia"/>
                <w:color w:val="auto"/>
                <w:highlight w:val="none"/>
              </w:rPr>
            </w:pPr>
          </w:p>
        </w:tc>
        <w:tc>
          <w:tcPr>
            <w:tcW w:w="1685" w:type="dxa"/>
          </w:tcPr>
          <w:p w14:paraId="72A42941">
            <w:pPr>
              <w:rPr>
                <w:rFonts w:hint="eastAsia"/>
                <w:color w:val="auto"/>
                <w:highlight w:val="none"/>
              </w:rPr>
            </w:pPr>
            <w:r>
              <w:rPr>
                <w:rFonts w:hint="eastAsia"/>
                <w:color w:val="auto"/>
                <w:highlight w:val="none"/>
              </w:rPr>
              <w:t>标准洗衣用时</w:t>
            </w:r>
          </w:p>
        </w:tc>
        <w:tc>
          <w:tcPr>
            <w:tcW w:w="6102" w:type="dxa"/>
          </w:tcPr>
          <w:p w14:paraId="54E2CD27">
            <w:pPr>
              <w:rPr>
                <w:rFonts w:hint="eastAsia"/>
                <w:color w:val="auto"/>
                <w:highlight w:val="none"/>
              </w:rPr>
            </w:pPr>
            <w:r>
              <w:rPr>
                <w:rFonts w:hint="eastAsia"/>
                <w:color w:val="auto"/>
                <w:highlight w:val="none"/>
              </w:rPr>
              <w:t xml:space="preserve">不大于60min </w:t>
            </w:r>
          </w:p>
        </w:tc>
      </w:tr>
      <w:tr w14:paraId="0A076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31C1EA64">
            <w:pPr>
              <w:rPr>
                <w:rFonts w:hint="eastAsia"/>
                <w:color w:val="auto"/>
                <w:highlight w:val="none"/>
              </w:rPr>
            </w:pPr>
          </w:p>
        </w:tc>
        <w:tc>
          <w:tcPr>
            <w:tcW w:w="1685" w:type="dxa"/>
            <w:vAlign w:val="center"/>
          </w:tcPr>
          <w:p w14:paraId="1A3C4513">
            <w:pPr>
              <w:rPr>
                <w:rFonts w:hint="eastAsia"/>
                <w:color w:val="auto"/>
                <w:highlight w:val="none"/>
              </w:rPr>
            </w:pPr>
            <w:r>
              <w:rPr>
                <w:rFonts w:hint="eastAsia"/>
                <w:color w:val="auto"/>
                <w:highlight w:val="none"/>
              </w:rPr>
              <w:t>材质</w:t>
            </w:r>
          </w:p>
        </w:tc>
        <w:tc>
          <w:tcPr>
            <w:tcW w:w="6102" w:type="dxa"/>
            <w:vAlign w:val="center"/>
          </w:tcPr>
          <w:p w14:paraId="3332C3C4">
            <w:pPr>
              <w:rPr>
                <w:rFonts w:hint="eastAsia"/>
                <w:color w:val="auto"/>
                <w:highlight w:val="none"/>
              </w:rPr>
            </w:pPr>
            <w:r>
              <w:rPr>
                <w:rFonts w:hint="eastAsia"/>
                <w:color w:val="auto"/>
                <w:highlight w:val="none"/>
              </w:rPr>
              <w:t>外壳缸体转筒均为304不锈钢材质</w:t>
            </w:r>
          </w:p>
        </w:tc>
      </w:tr>
      <w:tr w14:paraId="04E4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110E6724">
            <w:pPr>
              <w:rPr>
                <w:rFonts w:hint="eastAsia"/>
                <w:color w:val="auto"/>
                <w:highlight w:val="none"/>
              </w:rPr>
            </w:pPr>
          </w:p>
        </w:tc>
        <w:tc>
          <w:tcPr>
            <w:tcW w:w="1685" w:type="dxa"/>
            <w:vAlign w:val="center"/>
          </w:tcPr>
          <w:p w14:paraId="566178F4">
            <w:pPr>
              <w:rPr>
                <w:rFonts w:hint="eastAsia"/>
                <w:color w:val="auto"/>
                <w:highlight w:val="none"/>
              </w:rPr>
            </w:pPr>
            <w:r>
              <w:rPr>
                <w:rFonts w:hint="eastAsia"/>
                <w:color w:val="auto"/>
                <w:highlight w:val="none"/>
              </w:rPr>
              <w:t>电机功率</w:t>
            </w:r>
          </w:p>
        </w:tc>
        <w:tc>
          <w:tcPr>
            <w:tcW w:w="6102" w:type="dxa"/>
            <w:vAlign w:val="center"/>
          </w:tcPr>
          <w:p w14:paraId="06F724E6">
            <w:pPr>
              <w:rPr>
                <w:rFonts w:hint="eastAsia"/>
                <w:color w:val="auto"/>
                <w:highlight w:val="none"/>
              </w:rPr>
            </w:pPr>
            <w:r>
              <w:rPr>
                <w:rFonts w:hint="eastAsia"/>
                <w:color w:val="auto"/>
                <w:highlight w:val="none"/>
              </w:rPr>
              <w:t>不大于5kw</w:t>
            </w:r>
          </w:p>
        </w:tc>
      </w:tr>
      <w:tr w14:paraId="48CB8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49FAD8B3">
            <w:pPr>
              <w:rPr>
                <w:rFonts w:hint="eastAsia"/>
                <w:color w:val="auto"/>
                <w:highlight w:val="none"/>
              </w:rPr>
            </w:pPr>
          </w:p>
        </w:tc>
        <w:tc>
          <w:tcPr>
            <w:tcW w:w="1685" w:type="dxa"/>
            <w:vAlign w:val="center"/>
          </w:tcPr>
          <w:p w14:paraId="3589F114">
            <w:pPr>
              <w:rPr>
                <w:rFonts w:hint="eastAsia"/>
                <w:color w:val="auto"/>
                <w:highlight w:val="none"/>
              </w:rPr>
            </w:pPr>
            <w:r>
              <w:rPr>
                <w:rFonts w:hint="eastAsia"/>
                <w:color w:val="auto"/>
                <w:highlight w:val="none"/>
              </w:rPr>
              <w:t>电加热功率</w:t>
            </w:r>
          </w:p>
        </w:tc>
        <w:tc>
          <w:tcPr>
            <w:tcW w:w="6102" w:type="dxa"/>
            <w:vAlign w:val="center"/>
          </w:tcPr>
          <w:p w14:paraId="11BE188E">
            <w:pPr>
              <w:rPr>
                <w:rFonts w:hint="eastAsia" w:eastAsia="宋体"/>
                <w:color w:val="auto"/>
                <w:highlight w:val="none"/>
              </w:rPr>
            </w:pPr>
            <w:r>
              <w:rPr>
                <w:rFonts w:hint="eastAsia" w:eastAsia="宋体"/>
                <w:color w:val="auto"/>
                <w:highlight w:val="none"/>
              </w:rPr>
              <w:t xml:space="preserve"> ★不大于9kw</w:t>
            </w:r>
            <w:r>
              <w:rPr>
                <w:rFonts w:hint="eastAsia"/>
                <w:color w:val="auto"/>
                <w:highlight w:val="none"/>
              </w:rPr>
              <w:t>（证明文件包括但不限于明确说明该技术内容的第三方检测机构的检测报告等，自拟无效）</w:t>
            </w:r>
          </w:p>
        </w:tc>
      </w:tr>
      <w:tr w14:paraId="184E2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15A23C18">
            <w:pPr>
              <w:rPr>
                <w:rFonts w:hint="eastAsia"/>
                <w:color w:val="auto"/>
                <w:highlight w:val="none"/>
              </w:rPr>
            </w:pPr>
          </w:p>
        </w:tc>
        <w:tc>
          <w:tcPr>
            <w:tcW w:w="1685" w:type="dxa"/>
            <w:vAlign w:val="center"/>
          </w:tcPr>
          <w:p w14:paraId="5AF71A0C">
            <w:pPr>
              <w:rPr>
                <w:rFonts w:hint="eastAsia"/>
                <w:color w:val="auto"/>
                <w:highlight w:val="none"/>
              </w:rPr>
            </w:pPr>
            <w:r>
              <w:rPr>
                <w:rFonts w:hint="eastAsia"/>
                <w:color w:val="auto"/>
                <w:highlight w:val="none"/>
              </w:rPr>
              <w:t>电源</w:t>
            </w:r>
          </w:p>
        </w:tc>
        <w:tc>
          <w:tcPr>
            <w:tcW w:w="6102" w:type="dxa"/>
            <w:vAlign w:val="center"/>
          </w:tcPr>
          <w:p w14:paraId="780C29B0">
            <w:pPr>
              <w:rPr>
                <w:rFonts w:hint="eastAsia"/>
                <w:color w:val="auto"/>
                <w:highlight w:val="none"/>
              </w:rPr>
            </w:pPr>
            <w:r>
              <w:rPr>
                <w:rFonts w:hint="eastAsia"/>
                <w:color w:val="auto"/>
                <w:highlight w:val="none"/>
              </w:rPr>
              <w:t>380V/50HZ三相五线制</w:t>
            </w:r>
          </w:p>
        </w:tc>
      </w:tr>
      <w:tr w14:paraId="34FB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5440C732">
            <w:pPr>
              <w:rPr>
                <w:rFonts w:hint="eastAsia"/>
                <w:color w:val="auto"/>
                <w:highlight w:val="none"/>
              </w:rPr>
            </w:pPr>
          </w:p>
        </w:tc>
        <w:tc>
          <w:tcPr>
            <w:tcW w:w="1685" w:type="dxa"/>
            <w:vAlign w:val="center"/>
          </w:tcPr>
          <w:p w14:paraId="1F629FD3">
            <w:pPr>
              <w:rPr>
                <w:rFonts w:hint="eastAsia"/>
                <w:color w:val="auto"/>
                <w:highlight w:val="none"/>
              </w:rPr>
            </w:pPr>
            <w:r>
              <w:rPr>
                <w:rFonts w:hint="eastAsia"/>
                <w:color w:val="auto"/>
                <w:highlight w:val="none"/>
              </w:rPr>
              <w:t>工作噪音</w:t>
            </w:r>
          </w:p>
        </w:tc>
        <w:tc>
          <w:tcPr>
            <w:tcW w:w="6102" w:type="dxa"/>
            <w:vAlign w:val="center"/>
          </w:tcPr>
          <w:p w14:paraId="6E2B41BD">
            <w:pPr>
              <w:rPr>
                <w:rFonts w:hint="eastAsia" w:eastAsia="宋体"/>
                <w:color w:val="auto"/>
                <w:highlight w:val="none"/>
              </w:rPr>
            </w:pPr>
            <w:r>
              <w:rPr>
                <w:rFonts w:hint="eastAsia" w:eastAsia="宋体"/>
                <w:color w:val="auto"/>
                <w:highlight w:val="none"/>
              </w:rPr>
              <w:t>★不大于76dB(A)</w:t>
            </w:r>
            <w:r>
              <w:rPr>
                <w:rFonts w:hint="eastAsia"/>
                <w:color w:val="auto"/>
                <w:highlight w:val="none"/>
              </w:rPr>
              <w:t xml:space="preserve"> （证明文件包括但不限于明确说明该技术内容的第三方检测机构的检测报告等，自拟无效）</w:t>
            </w:r>
          </w:p>
        </w:tc>
      </w:tr>
      <w:tr w14:paraId="50632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6AF79289">
            <w:pPr>
              <w:rPr>
                <w:rFonts w:hint="eastAsia"/>
                <w:color w:val="auto"/>
                <w:highlight w:val="none"/>
              </w:rPr>
            </w:pPr>
          </w:p>
        </w:tc>
        <w:tc>
          <w:tcPr>
            <w:tcW w:w="1685" w:type="dxa"/>
            <w:vAlign w:val="center"/>
          </w:tcPr>
          <w:p w14:paraId="16AECAAD">
            <w:pPr>
              <w:rPr>
                <w:rFonts w:hint="eastAsia"/>
                <w:color w:val="auto"/>
                <w:highlight w:val="none"/>
              </w:rPr>
            </w:pPr>
            <w:r>
              <w:rPr>
                <w:rFonts w:hint="eastAsia"/>
                <w:color w:val="auto"/>
                <w:highlight w:val="none"/>
              </w:rPr>
              <w:t>尺寸</w:t>
            </w:r>
          </w:p>
        </w:tc>
        <w:tc>
          <w:tcPr>
            <w:tcW w:w="6102" w:type="dxa"/>
            <w:vAlign w:val="center"/>
          </w:tcPr>
          <w:p w14:paraId="34B42382">
            <w:pPr>
              <w:rPr>
                <w:rFonts w:hint="eastAsia" w:eastAsia="宋体"/>
                <w:color w:val="auto"/>
                <w:highlight w:val="none"/>
              </w:rPr>
            </w:pPr>
            <w:r>
              <w:rPr>
                <w:rFonts w:hint="eastAsia" w:eastAsia="宋体"/>
                <w:color w:val="auto"/>
                <w:highlight w:val="none"/>
              </w:rPr>
              <w:t>★不大于：宽1350×深1350×高1680mm</w:t>
            </w:r>
            <w:r>
              <w:rPr>
                <w:rFonts w:hint="eastAsia"/>
                <w:color w:val="auto"/>
                <w:highlight w:val="none"/>
              </w:rPr>
              <w:t>（证明文件包括但不限于明确说明该技术内容的第三方检测机构的检测报告等，自拟无效）</w:t>
            </w:r>
          </w:p>
        </w:tc>
      </w:tr>
      <w:tr w14:paraId="0F04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shd w:val="clear" w:color="000000" w:fill="FFFFFF"/>
            <w:vAlign w:val="center"/>
          </w:tcPr>
          <w:p w14:paraId="635E4F46">
            <w:pPr>
              <w:rPr>
                <w:rFonts w:hint="eastAsia"/>
                <w:color w:val="auto"/>
                <w:highlight w:val="none"/>
              </w:rPr>
            </w:pPr>
          </w:p>
        </w:tc>
        <w:tc>
          <w:tcPr>
            <w:tcW w:w="1685" w:type="dxa"/>
            <w:vAlign w:val="center"/>
          </w:tcPr>
          <w:p w14:paraId="42C81F1E">
            <w:pPr>
              <w:rPr>
                <w:rFonts w:hint="eastAsia"/>
                <w:color w:val="auto"/>
                <w:highlight w:val="none"/>
              </w:rPr>
            </w:pPr>
            <w:r>
              <w:rPr>
                <w:rFonts w:hint="eastAsia"/>
                <w:color w:val="auto"/>
                <w:highlight w:val="none"/>
              </w:rPr>
              <w:t>重量</w:t>
            </w:r>
          </w:p>
        </w:tc>
        <w:tc>
          <w:tcPr>
            <w:tcW w:w="6102" w:type="dxa"/>
            <w:vAlign w:val="center"/>
          </w:tcPr>
          <w:p w14:paraId="56DDA3E0">
            <w:pPr>
              <w:rPr>
                <w:rFonts w:hint="eastAsia" w:eastAsia="宋体"/>
                <w:color w:val="auto"/>
                <w:highlight w:val="none"/>
              </w:rPr>
            </w:pPr>
            <w:r>
              <w:rPr>
                <w:rFonts w:hint="eastAsia" w:eastAsia="宋体"/>
                <w:color w:val="auto"/>
                <w:highlight w:val="none"/>
              </w:rPr>
              <w:t>▲不大于： 950kg</w:t>
            </w:r>
            <w:r>
              <w:rPr>
                <w:rFonts w:hint="eastAsia"/>
                <w:color w:val="auto"/>
                <w:highlight w:val="none"/>
              </w:rPr>
              <w:t>（证明文件包括但不限于明确说明该技术内容的第三方检测机构的检测报告等，自拟无效）</w:t>
            </w:r>
          </w:p>
        </w:tc>
      </w:tr>
      <w:tr w14:paraId="11D85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2" w:type="dxa"/>
            <w:vMerge w:val="continue"/>
          </w:tcPr>
          <w:p w14:paraId="764E5162">
            <w:pPr>
              <w:rPr>
                <w:rFonts w:hint="eastAsia"/>
                <w:color w:val="auto"/>
                <w:highlight w:val="none"/>
              </w:rPr>
            </w:pPr>
          </w:p>
        </w:tc>
        <w:tc>
          <w:tcPr>
            <w:tcW w:w="1685" w:type="dxa"/>
            <w:vAlign w:val="center"/>
          </w:tcPr>
          <w:p w14:paraId="3589953E">
            <w:pPr>
              <w:rPr>
                <w:rFonts w:hint="eastAsia"/>
                <w:color w:val="auto"/>
                <w:highlight w:val="none"/>
              </w:rPr>
            </w:pPr>
            <w:r>
              <w:rPr>
                <w:rFonts w:hint="eastAsia"/>
                <w:color w:val="auto"/>
                <w:highlight w:val="none"/>
              </w:rPr>
              <w:t>性能特点</w:t>
            </w:r>
          </w:p>
        </w:tc>
        <w:tc>
          <w:tcPr>
            <w:tcW w:w="6102" w:type="dxa"/>
            <w:vAlign w:val="center"/>
          </w:tcPr>
          <w:p w14:paraId="717BFC1A">
            <w:pPr>
              <w:pStyle w:val="42"/>
              <w:numPr>
                <w:ilvl w:val="0"/>
                <w:numId w:val="0"/>
              </w:numPr>
              <w:rPr>
                <w:rFonts w:hint="eastAsia"/>
                <w:color w:val="auto"/>
                <w:highlight w:val="none"/>
              </w:rPr>
            </w:pPr>
            <w:r>
              <w:rPr>
                <w:rFonts w:hint="eastAsia"/>
                <w:color w:val="auto"/>
                <w:highlight w:val="none"/>
                <w:lang w:val="en-US" w:eastAsia="zh-CN"/>
              </w:rPr>
              <w:t>1）</w:t>
            </w:r>
            <w:r>
              <w:rPr>
                <w:rFonts w:hint="eastAsia"/>
                <w:color w:val="auto"/>
                <w:highlight w:val="none"/>
              </w:rPr>
              <w:t>▲采用液晶触摸屏</w:t>
            </w:r>
            <w:r>
              <w:rPr>
                <w:rFonts w:hint="eastAsia"/>
                <w:color w:val="auto"/>
                <w:spacing w:val="1"/>
                <w:highlight w:val="none"/>
              </w:rPr>
              <w:t>电脑自动控制系统，可显示多行文字,轻触式编程按键，允许用户另编洗涤程序并可储存。编程</w:t>
            </w:r>
            <w:r>
              <w:rPr>
                <w:rFonts w:hint="eastAsia"/>
                <w:color w:val="auto"/>
                <w:highlight w:val="none"/>
              </w:rPr>
              <w:t>内容包括进、排水方式、水位水温设定、洗涤剂自动加料循环设定、各个工作阶段时间、脱水循环时间及自</w:t>
            </w:r>
            <w:r>
              <w:rPr>
                <w:rFonts w:hint="eastAsia"/>
                <w:color w:val="auto"/>
                <w:spacing w:val="-4"/>
                <w:highlight w:val="none"/>
              </w:rPr>
              <w:t>动变速、工作循环结束水温、水位等设定（水温设定单位为：摄氏度、定时设定时间单位：分钟）</w:t>
            </w:r>
            <w:r>
              <w:rPr>
                <w:rFonts w:hint="eastAsia"/>
                <w:color w:val="auto"/>
                <w:spacing w:val="-4"/>
                <w:highlight w:val="none"/>
                <w:lang w:eastAsia="zh-CN"/>
              </w:rPr>
              <w:t>，</w:t>
            </w:r>
            <w:r>
              <w:rPr>
                <w:rFonts w:hint="eastAsia"/>
                <w:color w:val="auto"/>
                <w:spacing w:val="-4"/>
                <w:highlight w:val="none"/>
              </w:rPr>
              <w:t>电脑具有</w:t>
            </w:r>
            <w:r>
              <w:rPr>
                <w:rFonts w:hint="eastAsia"/>
                <w:color w:val="auto"/>
                <w:highlight w:val="none"/>
              </w:rPr>
              <w:t>故障自动检索功能。运行状态报告、工作错误报告，用户编程帮助提示。（证明文件包括但不限于明确说明该技术内容的第三方检测机构的检测报告等，自拟无效）</w:t>
            </w:r>
          </w:p>
          <w:p w14:paraId="219C0E43">
            <w:pPr>
              <w:rPr>
                <w:rFonts w:hint="eastAsia"/>
                <w:color w:val="auto"/>
                <w:highlight w:val="none"/>
              </w:rPr>
            </w:pPr>
            <w:r>
              <w:rPr>
                <w:rFonts w:hint="eastAsia"/>
                <w:color w:val="auto"/>
                <w:highlight w:val="none"/>
              </w:rPr>
              <w:t>2)大开门设计。方便取衣装衣服。</w:t>
            </w:r>
          </w:p>
          <w:p w14:paraId="0D1341CD">
            <w:pPr>
              <w:rPr>
                <w:rFonts w:hint="eastAsia"/>
                <w:color w:val="auto"/>
                <w:highlight w:val="none"/>
              </w:rPr>
            </w:pPr>
            <w:r>
              <w:rPr>
                <w:rFonts w:hint="eastAsia"/>
                <w:color w:val="auto"/>
                <w:highlight w:val="none"/>
              </w:rPr>
              <w:t>3)</w:t>
            </w:r>
            <w:r>
              <w:rPr>
                <w:rFonts w:hint="eastAsia"/>
                <w:color w:val="auto"/>
                <w:spacing w:val="2"/>
                <w:highlight w:val="none"/>
              </w:rPr>
              <w:t>具有洗涤、脱干功能</w:t>
            </w:r>
            <w:r>
              <w:rPr>
                <w:rFonts w:hint="eastAsia"/>
                <w:color w:val="auto"/>
                <w:highlight w:val="none"/>
              </w:rPr>
              <w:t>。可编程电脑控制器，整机采用全悬浮避震结构</w:t>
            </w:r>
            <w:r>
              <w:rPr>
                <w:rFonts w:hint="eastAsia"/>
                <w:color w:val="auto"/>
                <w:highlight w:val="none"/>
                <w:lang w:eastAsia="zh-CN"/>
              </w:rPr>
              <w:t>，</w:t>
            </w:r>
            <w:r>
              <w:rPr>
                <w:rFonts w:hint="eastAsia"/>
                <w:color w:val="auto"/>
                <w:highlight w:val="none"/>
              </w:rPr>
              <w:t>用于各种织物的水洗和脱干。</w:t>
            </w:r>
          </w:p>
          <w:p w14:paraId="1819CB33">
            <w:pPr>
              <w:rPr>
                <w:rFonts w:hint="eastAsia" w:eastAsia="宋体"/>
                <w:color w:val="auto"/>
                <w:highlight w:val="none"/>
              </w:rPr>
            </w:pPr>
            <w:r>
              <w:rPr>
                <w:rFonts w:hint="eastAsia" w:eastAsia="宋体"/>
                <w:color w:val="auto"/>
                <w:highlight w:val="none"/>
                <w:lang w:val="en-US" w:eastAsia="zh-CN"/>
              </w:rPr>
              <w:t>4</w:t>
            </w:r>
            <w:r>
              <w:rPr>
                <w:rFonts w:hint="eastAsia" w:eastAsia="宋体"/>
                <w:color w:val="auto"/>
                <w:highlight w:val="none"/>
              </w:rPr>
              <w:t>）</w:t>
            </w:r>
            <w:r>
              <w:rPr>
                <w:rFonts w:hint="eastAsia" w:eastAsia="宋体"/>
                <w:color w:val="auto"/>
                <w:highlight w:val="none"/>
              </w:rPr>
              <w:t>▲</w:t>
            </w:r>
            <w:r>
              <w:rPr>
                <w:rFonts w:hint="eastAsia" w:eastAsia="宋体"/>
                <w:color w:val="auto"/>
                <w:highlight w:val="none"/>
              </w:rPr>
              <w:t>提供工业洗衣机自主生产制造加工能力承诺函</w:t>
            </w:r>
            <w:r>
              <w:rPr>
                <w:rFonts w:hint="eastAsia"/>
                <w:color w:val="auto"/>
                <w:highlight w:val="none"/>
              </w:rPr>
              <w:t>（证明文件包括但不限于明确说明该技术内容的第三方检测机构的检测报告等，自拟无效）</w:t>
            </w:r>
          </w:p>
        </w:tc>
      </w:tr>
    </w:tbl>
    <w:p w14:paraId="6D559E42">
      <w:pPr>
        <w:pStyle w:val="42"/>
        <w:spacing w:line="360" w:lineRule="auto"/>
        <w:ind w:firstLine="0" w:firstLineChars="0"/>
        <w:rPr>
          <w:rFonts w:ascii="宋体" w:hAnsi="宋体" w:eastAsia="宋体" w:cs="宋体"/>
          <w:b/>
          <w:bCs/>
          <w:color w:val="auto"/>
          <w:sz w:val="24"/>
          <w:szCs w:val="24"/>
          <w:highlight w:val="none"/>
        </w:rPr>
      </w:pPr>
    </w:p>
    <w:p w14:paraId="15EFAC9D">
      <w:pPr>
        <w:autoSpaceDE w:val="0"/>
        <w:autoSpaceDN w:val="0"/>
        <w:spacing w:line="360" w:lineRule="auto"/>
        <w:ind w:firstLine="420"/>
        <w:rPr>
          <w:rFonts w:ascii="宋体" w:hAnsi="宋体" w:eastAsia="宋体" w:cs="宋体"/>
          <w:b/>
          <w:bCs/>
          <w:color w:val="auto"/>
          <w:sz w:val="24"/>
          <w:szCs w:val="24"/>
          <w:highlight w:val="none"/>
          <w:lang w:val="zh-CN"/>
        </w:rPr>
      </w:pPr>
      <w:bookmarkStart w:id="42" w:name="_Toc9546"/>
      <w:bookmarkStart w:id="43" w:name="_Toc13108"/>
      <w:bookmarkStart w:id="44" w:name="_Toc8837"/>
      <w:r>
        <w:rPr>
          <w:rFonts w:hint="eastAsia" w:ascii="宋体" w:hAnsi="宋体" w:eastAsia="宋体" w:cs="宋体"/>
          <w:b/>
          <w:bCs/>
          <w:color w:val="auto"/>
          <w:sz w:val="24"/>
          <w:szCs w:val="24"/>
          <w:highlight w:val="none"/>
          <w:lang w:val="zh-CN"/>
        </w:rPr>
        <w:t>三、服务要求</w:t>
      </w:r>
      <w:bookmarkEnd w:id="42"/>
      <w:bookmarkEnd w:id="43"/>
    </w:p>
    <w:p w14:paraId="69FB6CC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（1）技术培训：供应商负责派专业技术人员到采购人处进行不少于 4 次的设备操作培训，培训人员数量不低于2 人，使其能熟练掌握仪器的各项性能（包括硬件和软件）。在设备操作培训以后，若有采购人仍有技术问题，供应商在任何时候，都应在48小时以内提供详细技术方案并予以解决。</w:t>
      </w:r>
    </w:p>
    <w:p w14:paraId="01AC13EA">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（2）保修期：1年，自验收合格次日起算。质保期内发生任何设备损坏，所需要的维修费用（包括零部件费用、维修费用）均由供应商承担（人为操作不当造成的损坏除外）。</w:t>
      </w:r>
    </w:p>
    <w:p w14:paraId="03F01F9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售后技术服务要求：供应商应在国内有专门负责的维修工程师或技术支持工程师。供应商应在2小时内电话响应，在24小时内对采购人的服务要求提出解决方案，经确认如有需要，技术人员须在48小时内到达现场；重大问题或其他无法迅速解决的问题应在一周内解决或提出明确解决方案，否则供应商应赔偿相应损失。</w:t>
      </w:r>
    </w:p>
    <w:p w14:paraId="65BFC0D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四、安装要求</w:t>
      </w:r>
      <w:bookmarkEnd w:id="44"/>
    </w:p>
    <w:p w14:paraId="5E12D9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按照国家现行行业规范标准进行安装，符合国家或行业质量检验评定标准，没有行业标准的产品，投标人应提供相关制造商标准。</w:t>
      </w:r>
    </w:p>
    <w:p w14:paraId="3601B34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设备安装调试：设备到货后，卖方在接到通知</w:t>
      </w:r>
      <w:r>
        <w:rPr>
          <w:rFonts w:hint="eastAsia" w:ascii="宋体" w:hAnsi="宋体" w:eastAsia="宋体" w:cs="宋体"/>
          <w:color w:val="auto"/>
          <w:sz w:val="24"/>
          <w:szCs w:val="24"/>
          <w:highlight w:val="none"/>
          <w:lang w:val="zh-CN"/>
        </w:rPr>
        <w:t>的7个工作日</w:t>
      </w:r>
      <w:r>
        <w:rPr>
          <w:rFonts w:hint="eastAsia" w:ascii="宋体" w:hAnsi="宋体" w:eastAsia="宋体" w:cs="宋体"/>
          <w:color w:val="auto"/>
          <w:sz w:val="24"/>
          <w:szCs w:val="24"/>
          <w:highlight w:val="none"/>
          <w:lang w:val="zh-CN"/>
        </w:rPr>
        <w:t>内派人前往负责该设备的安装、调试和操作培训，直至达到各项验收指标合格。</w:t>
      </w:r>
    </w:p>
    <w:p w14:paraId="505A06CF">
      <w:pPr>
        <w:autoSpaceDE w:val="0"/>
        <w:autoSpaceDN w:val="0"/>
        <w:spacing w:line="360" w:lineRule="auto"/>
        <w:ind w:firstLine="420"/>
        <w:rPr>
          <w:rFonts w:ascii="宋体" w:hAnsi="宋体" w:eastAsia="宋体" w:cs="宋体"/>
          <w:color w:val="auto"/>
          <w:sz w:val="24"/>
          <w:szCs w:val="24"/>
          <w:highlight w:val="none"/>
          <w:lang w:val="zh-CN"/>
        </w:rPr>
      </w:pPr>
      <w:bookmarkStart w:id="45" w:name="_Toc11610"/>
      <w:r>
        <w:rPr>
          <w:rFonts w:hint="eastAsia" w:ascii="宋体" w:hAnsi="宋体" w:eastAsia="宋体" w:cs="宋体"/>
          <w:b/>
          <w:bCs/>
          <w:color w:val="auto"/>
          <w:sz w:val="24"/>
          <w:szCs w:val="24"/>
          <w:highlight w:val="none"/>
          <w:lang w:val="zh-CN"/>
        </w:rPr>
        <w:t>五、交货期、交货方式及交货地点</w:t>
      </w:r>
      <w:bookmarkEnd w:id="45"/>
    </w:p>
    <w:p w14:paraId="2880BCEA">
      <w:pPr>
        <w:autoSpaceDE w:val="0"/>
        <w:autoSpaceDN w:val="0"/>
        <w:spacing w:line="360" w:lineRule="auto"/>
        <w:ind w:firstLine="420"/>
        <w:rPr>
          <w:rFonts w:hint="eastAsia" w:ascii="宋体" w:hAnsi="宋体" w:eastAsia="宋体" w:cs="宋体"/>
          <w:color w:val="auto"/>
          <w:sz w:val="24"/>
          <w:szCs w:val="24"/>
          <w:highlight w:val="none"/>
          <w:lang w:val="zh-CN"/>
        </w:rPr>
      </w:pPr>
      <w:bookmarkStart w:id="46" w:name="_Toc18026"/>
      <w:r>
        <w:rPr>
          <w:rFonts w:hint="eastAsia" w:ascii="宋体" w:hAnsi="宋体" w:eastAsia="宋体" w:cs="宋体"/>
          <w:color w:val="auto"/>
          <w:sz w:val="24"/>
          <w:szCs w:val="24"/>
          <w:highlight w:val="none"/>
          <w:lang w:val="zh-CN"/>
        </w:rPr>
        <w:t>1、交货期：中标通知书发出之日起，</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个月内完成备货，按照采购人要求的时间运抵现场，并安装、调试结束，验收合格，交付采购人使用</w:t>
      </w:r>
    </w:p>
    <w:p w14:paraId="2D102335">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2、交货方式：供应商在采购人指定时间、地点交货，并完成安装、调试。</w:t>
      </w:r>
    </w:p>
    <w:p w14:paraId="2F53F53D">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3、交货地点：南京医科大学常州校区指定地点。</w:t>
      </w:r>
    </w:p>
    <w:p w14:paraId="24969EF7">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六、其他技术服务需求</w:t>
      </w:r>
      <w:bookmarkEnd w:id="46"/>
    </w:p>
    <w:p w14:paraId="36567ABF">
      <w:pPr>
        <w:autoSpaceDE w:val="0"/>
        <w:autoSpaceDN w:val="0"/>
        <w:spacing w:line="360" w:lineRule="auto"/>
        <w:ind w:firstLine="420"/>
        <w:rPr>
          <w:rFonts w:hint="eastAsia" w:ascii="宋体" w:hAnsi="宋体" w:eastAsia="宋体" w:cs="宋体"/>
          <w:color w:val="auto"/>
          <w:sz w:val="24"/>
          <w:szCs w:val="24"/>
          <w:highlight w:val="none"/>
          <w:lang w:val="zh-CN"/>
        </w:rPr>
      </w:pPr>
      <w:bookmarkStart w:id="47" w:name="_Toc16384"/>
      <w:r>
        <w:rPr>
          <w:rFonts w:hint="eastAsia" w:ascii="宋体" w:hAnsi="宋体" w:eastAsia="宋体" w:cs="宋体"/>
          <w:color w:val="auto"/>
          <w:sz w:val="24"/>
          <w:szCs w:val="24"/>
          <w:highlight w:val="none"/>
          <w:lang w:val="zh-CN"/>
        </w:rPr>
        <w:t>1、供应商须保证本次投标产品系优质材料和先进工艺制成新出厂的产品，且完全与投标响应文件所述相符。（提供承诺函，格式自拟）</w:t>
      </w:r>
    </w:p>
    <w:p w14:paraId="7FFDAC56">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提供承诺函，格式自拟）</w:t>
      </w:r>
    </w:p>
    <w:bookmarkEnd w:id="47"/>
    <w:p w14:paraId="1C75477E">
      <w:pPr>
        <w:pStyle w:val="2"/>
        <w:rPr>
          <w:rFonts w:hint="eastAsia" w:ascii="宋体" w:hAnsi="宋体" w:eastAsia="宋体" w:cs="宋体"/>
          <w:b/>
          <w:bCs/>
          <w:color w:val="auto"/>
          <w:sz w:val="24"/>
          <w:szCs w:val="24"/>
          <w:highlight w:val="none"/>
          <w:lang w:val="zh-CN"/>
        </w:rPr>
      </w:pPr>
      <w:bookmarkStart w:id="48" w:name="_Toc401414769"/>
    </w:p>
    <w:p w14:paraId="78E05736">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七、货款支付</w:t>
      </w:r>
    </w:p>
    <w:p w14:paraId="123271A4">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货物交付、安装、调试且通过验收后一周内（遇寒暑假和法定节假日顺延）甲方支付合同总金额的100%，付款之前需收到乙方开具的合法有效的相应全额发票。</w:t>
      </w:r>
    </w:p>
    <w:p w14:paraId="0C0A2D9F">
      <w:pPr>
        <w:autoSpaceDE w:val="0"/>
        <w:autoSpaceDN w:val="0"/>
        <w:spacing w:line="360" w:lineRule="auto"/>
        <w:ind w:firstLine="42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八、投标报价要求：</w:t>
      </w:r>
    </w:p>
    <w:p w14:paraId="48FF0D49">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所有投标响应均以人民币报价。供应商的投标响应报价应遵守“中华人民共和国价格法”。该报价为到采购人指定地点现场的全部费用，含相关税费，运输费，保险费，安装费及相关服务费等一切可能发生的费用。</w:t>
      </w:r>
    </w:p>
    <w:p w14:paraId="4AFC7A4B">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2、报价时应充分考虑所有可能影响到报价的因素，一旦评审结束最终成交，如发生漏、缺、少项都将被认为是成交供应商的报价让利行为，损失自负。</w:t>
      </w:r>
    </w:p>
    <w:p w14:paraId="046DB0AD">
      <w:pPr>
        <w:autoSpaceDE w:val="0"/>
        <w:autoSpaceDN w:val="0"/>
        <w:spacing w:line="360" w:lineRule="auto"/>
        <w:ind w:firstLine="42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九、项目的验收方案要求：</w:t>
      </w:r>
    </w:p>
    <w:p w14:paraId="355201AB">
      <w:pPr>
        <w:autoSpaceDE w:val="0"/>
        <w:autoSpaceDN w:val="0"/>
        <w:spacing w:line="360" w:lineRule="auto"/>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应根据招标文件要求及本项目特点，制订项目验收方案。验收方案要体现项目的全过程质量管控，对包括产品进场、安装过程、系统调试等实施验收并进行全过程记录，以及收集整理包括设备合格证、技术文档等的全套材料，确保本项目达到投标人的各项响应承诺要求，货物交付、安装、调试，准备验收前，中标人需提前一周提交验收申请通知单至南京医科大学资产处。</w:t>
      </w:r>
    </w:p>
    <w:p w14:paraId="7F862BCA">
      <w:pPr>
        <w:autoSpaceDE w:val="0"/>
        <w:autoSpaceDN w:val="0"/>
        <w:spacing w:line="360" w:lineRule="auto"/>
        <w:ind w:firstLine="420"/>
        <w:rPr>
          <w:rFonts w:hint="eastAsia" w:ascii="宋体" w:hAnsi="宋体" w:eastAsia="宋体" w:cs="宋体"/>
          <w:color w:val="auto"/>
          <w:sz w:val="24"/>
          <w:szCs w:val="24"/>
          <w:highlight w:val="none"/>
          <w:lang w:val="zh-CN"/>
        </w:rPr>
      </w:pPr>
    </w:p>
    <w:p w14:paraId="6C218321">
      <w:pPr>
        <w:pStyle w:val="2"/>
        <w:pageBreakBefore/>
        <w:rPr>
          <w:rFonts w:asciiTheme="majorEastAsia" w:hAnsiTheme="majorEastAsia" w:eastAsiaTheme="majorEastAsia"/>
          <w:b/>
          <w:color w:val="auto"/>
          <w:sz w:val="32"/>
          <w:szCs w:val="32"/>
          <w:highlight w:val="none"/>
        </w:rPr>
      </w:pPr>
      <w:bookmarkStart w:id="49" w:name="_Toc23581"/>
      <w:r>
        <w:rPr>
          <w:rFonts w:hint="eastAsia" w:asciiTheme="majorEastAsia" w:hAnsiTheme="majorEastAsia" w:eastAsiaTheme="majorEastAsia"/>
          <w:b/>
          <w:color w:val="auto"/>
          <w:sz w:val="32"/>
          <w:szCs w:val="32"/>
          <w:highlight w:val="none"/>
        </w:rPr>
        <w:t>第四章  评标方法与评标标准</w:t>
      </w:r>
      <w:bookmarkEnd w:id="49"/>
    </w:p>
    <w:p w14:paraId="4BAF3DF7">
      <w:pPr>
        <w:rPr>
          <w:color w:val="auto"/>
          <w:highlight w:val="none"/>
        </w:rPr>
      </w:pPr>
    </w:p>
    <w:p w14:paraId="2457C1A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486A751A">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0F9E9407">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48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6496"/>
        <w:gridCol w:w="759"/>
      </w:tblGrid>
      <w:tr w14:paraId="0324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71" w:type="pct"/>
            <w:vAlign w:val="center"/>
          </w:tcPr>
          <w:p w14:paraId="29248566">
            <w:pPr>
              <w:rPr>
                <w:rFonts w:hint="eastAsia"/>
                <w:bCs/>
                <w:color w:val="auto"/>
                <w:highlight w:val="none"/>
              </w:rPr>
            </w:pPr>
            <w:r>
              <w:rPr>
                <w:rFonts w:hint="eastAsia"/>
                <w:color w:val="auto"/>
                <w:highlight w:val="none"/>
              </w:rPr>
              <w:t>序号</w:t>
            </w:r>
          </w:p>
        </w:tc>
        <w:tc>
          <w:tcPr>
            <w:tcW w:w="3965" w:type="pct"/>
            <w:vAlign w:val="center"/>
          </w:tcPr>
          <w:p w14:paraId="791E5BEA">
            <w:pPr>
              <w:rPr>
                <w:rFonts w:hint="eastAsia" w:cs="宋体"/>
                <w:color w:val="auto"/>
                <w:highlight w:val="none"/>
              </w:rPr>
            </w:pPr>
            <w:r>
              <w:rPr>
                <w:rFonts w:hint="eastAsia"/>
                <w:color w:val="auto"/>
                <w:highlight w:val="none"/>
              </w:rPr>
              <w:t>评审因素</w:t>
            </w:r>
          </w:p>
        </w:tc>
        <w:tc>
          <w:tcPr>
            <w:tcW w:w="463" w:type="pct"/>
            <w:vAlign w:val="center"/>
          </w:tcPr>
          <w:p w14:paraId="1CB91340">
            <w:pPr>
              <w:rPr>
                <w:rFonts w:hint="eastAsia"/>
                <w:bCs/>
                <w:color w:val="auto"/>
                <w:highlight w:val="none"/>
              </w:rPr>
            </w:pPr>
            <w:r>
              <w:rPr>
                <w:rFonts w:hint="eastAsia"/>
                <w:color w:val="auto"/>
                <w:highlight w:val="none"/>
              </w:rPr>
              <w:t>分值</w:t>
            </w:r>
          </w:p>
        </w:tc>
      </w:tr>
      <w:tr w14:paraId="4826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571" w:type="pct"/>
            <w:vAlign w:val="center"/>
          </w:tcPr>
          <w:p w14:paraId="20B0E5EE">
            <w:pPr>
              <w:rPr>
                <w:rFonts w:hint="eastAsia"/>
                <w:color w:val="auto"/>
                <w:highlight w:val="none"/>
              </w:rPr>
            </w:pPr>
            <w:r>
              <w:rPr>
                <w:rFonts w:hint="eastAsia"/>
                <w:color w:val="auto"/>
                <w:highlight w:val="none"/>
              </w:rPr>
              <w:t>（一）</w:t>
            </w:r>
          </w:p>
          <w:p w14:paraId="3D71AD5C">
            <w:pPr>
              <w:rPr>
                <w:rFonts w:hint="eastAsia"/>
                <w:bCs/>
                <w:color w:val="auto"/>
                <w:highlight w:val="none"/>
              </w:rPr>
            </w:pPr>
            <w:r>
              <w:rPr>
                <w:rFonts w:hint="eastAsia"/>
                <w:color w:val="auto"/>
                <w:highlight w:val="none"/>
              </w:rPr>
              <w:t>价格分</w:t>
            </w:r>
          </w:p>
        </w:tc>
        <w:tc>
          <w:tcPr>
            <w:tcW w:w="3965" w:type="pct"/>
            <w:vAlign w:val="center"/>
          </w:tcPr>
          <w:p w14:paraId="4D14815B">
            <w:pPr>
              <w:rPr>
                <w:rFonts w:hint="eastAsia"/>
                <w:color w:val="auto"/>
                <w:highlight w:val="none"/>
              </w:rPr>
            </w:pPr>
            <w:r>
              <w:rPr>
                <w:color w:val="auto"/>
                <w:highlight w:val="none"/>
              </w:rPr>
              <w:t>1</w:t>
            </w:r>
            <w:r>
              <w:rPr>
                <w:rFonts w:hint="eastAsia"/>
                <w:color w:val="auto"/>
                <w:highlight w:val="none"/>
              </w:rPr>
              <w:t>.1</w:t>
            </w:r>
            <w:r>
              <w:rPr>
                <w:color w:val="auto"/>
                <w:highlight w:val="none"/>
              </w:rPr>
              <w:t>价格分</w:t>
            </w:r>
          </w:p>
          <w:p w14:paraId="26B35F38">
            <w:pPr>
              <w:rPr>
                <w:rFonts w:hint="eastAsia" w:cs="宋体"/>
                <w:color w:val="auto"/>
                <w:highlight w:val="none"/>
              </w:rPr>
            </w:pPr>
            <w:r>
              <w:rPr>
                <w:color w:val="auto"/>
                <w:highlight w:val="none"/>
              </w:rPr>
              <w:t>价格分采用低价优先法计算，即满足采购文件要求且</w:t>
            </w:r>
            <w:r>
              <w:rPr>
                <w:rFonts w:hint="eastAsia"/>
                <w:color w:val="auto"/>
                <w:highlight w:val="none"/>
              </w:rPr>
              <w:t>投标价格</w:t>
            </w:r>
            <w:r>
              <w:rPr>
                <w:color w:val="auto"/>
                <w:highlight w:val="none"/>
              </w:rPr>
              <w:t>最低的供应商</w:t>
            </w:r>
            <w:r>
              <w:rPr>
                <w:rFonts w:hint="eastAsia"/>
                <w:color w:val="auto"/>
                <w:highlight w:val="none"/>
              </w:rPr>
              <w:t>投标</w:t>
            </w:r>
            <w:r>
              <w:rPr>
                <w:color w:val="auto"/>
                <w:highlight w:val="none"/>
              </w:rPr>
              <w:t>报价为评标基准价，其价格分为满分30分，其它投标人的价格分统一按照以下公式计算：投标报价得分=（评标基准价/该投标人的投标报价）×30分。分值保留小数点后2位。</w:t>
            </w:r>
          </w:p>
        </w:tc>
        <w:tc>
          <w:tcPr>
            <w:tcW w:w="463" w:type="pct"/>
            <w:vAlign w:val="center"/>
          </w:tcPr>
          <w:p w14:paraId="4A58B50B">
            <w:pPr>
              <w:rPr>
                <w:rFonts w:hint="eastAsia"/>
                <w:color w:val="auto"/>
                <w:highlight w:val="none"/>
              </w:rPr>
            </w:pPr>
            <w:r>
              <w:rPr>
                <w:rFonts w:hint="eastAsia"/>
                <w:color w:val="auto"/>
                <w:highlight w:val="none"/>
              </w:rPr>
              <w:t>30分</w:t>
            </w:r>
          </w:p>
        </w:tc>
      </w:tr>
      <w:tr w14:paraId="6FE4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71" w:type="pct"/>
            <w:vAlign w:val="center"/>
          </w:tcPr>
          <w:p w14:paraId="00A5EB7E">
            <w:pPr>
              <w:rPr>
                <w:rFonts w:hint="eastAsia"/>
                <w:color w:val="auto"/>
                <w:highlight w:val="none"/>
              </w:rPr>
            </w:pPr>
            <w:r>
              <w:rPr>
                <w:rFonts w:hint="eastAsia"/>
                <w:color w:val="auto"/>
                <w:highlight w:val="none"/>
              </w:rPr>
              <w:t>（二）</w:t>
            </w:r>
          </w:p>
          <w:p w14:paraId="7847F8AB">
            <w:pPr>
              <w:rPr>
                <w:rFonts w:hint="eastAsia"/>
                <w:color w:val="auto"/>
                <w:highlight w:val="none"/>
              </w:rPr>
            </w:pPr>
            <w:r>
              <w:rPr>
                <w:rFonts w:hint="eastAsia"/>
                <w:color w:val="auto"/>
                <w:highlight w:val="none"/>
              </w:rPr>
              <w:t>项目需求响应情况</w:t>
            </w:r>
          </w:p>
        </w:tc>
        <w:tc>
          <w:tcPr>
            <w:tcW w:w="3965" w:type="pct"/>
            <w:vAlign w:val="center"/>
          </w:tcPr>
          <w:p w14:paraId="7C1BA54A">
            <w:pPr>
              <w:rPr>
                <w:rFonts w:hint="eastAsia"/>
                <w:color w:val="auto"/>
                <w:highlight w:val="none"/>
              </w:rPr>
            </w:pPr>
            <w:r>
              <w:rPr>
                <w:rFonts w:hint="eastAsia"/>
                <w:color w:val="auto"/>
                <w:highlight w:val="none"/>
              </w:rPr>
              <w:t>2.1项目需求响应情况</w:t>
            </w:r>
          </w:p>
          <w:p w14:paraId="4BA10649">
            <w:pPr>
              <w:rPr>
                <w:rFonts w:hint="eastAsia" w:eastAsia="微软雅黑"/>
                <w:color w:val="auto"/>
                <w:highlight w:val="none"/>
                <w:lang w:eastAsia="zh-CN"/>
              </w:rPr>
            </w:pPr>
            <w:r>
              <w:rPr>
                <w:rFonts w:hint="eastAsia"/>
                <w:bCs/>
                <w:color w:val="auto"/>
                <w:highlight w:val="none"/>
              </w:rPr>
              <w:t>投标产品对招标文件具体需求的响应程度：</w:t>
            </w:r>
            <w:r>
              <w:rPr>
                <w:rFonts w:hint="eastAsia"/>
                <w:color w:val="auto"/>
                <w:highlight w:val="none"/>
              </w:rPr>
              <w:t>全部响应即满足招标文件</w:t>
            </w:r>
            <w:r>
              <w:rPr>
                <w:rFonts w:hint="eastAsia"/>
                <w:bCs/>
                <w:color w:val="auto"/>
                <w:highlight w:val="none"/>
              </w:rPr>
              <w:t>的</w:t>
            </w:r>
            <w:r>
              <w:rPr>
                <w:bCs/>
                <w:color w:val="auto"/>
                <w:highlight w:val="none"/>
              </w:rPr>
              <w:t>技术</w:t>
            </w:r>
            <w:r>
              <w:rPr>
                <w:rFonts w:hint="eastAsia"/>
                <w:bCs/>
                <w:color w:val="auto"/>
                <w:highlight w:val="none"/>
              </w:rPr>
              <w:t>和服务</w:t>
            </w:r>
            <w:r>
              <w:rPr>
                <w:bCs/>
                <w:color w:val="auto"/>
                <w:highlight w:val="none"/>
              </w:rPr>
              <w:t>等要求的</w:t>
            </w:r>
            <w:r>
              <w:rPr>
                <w:rFonts w:hint="eastAsia"/>
                <w:color w:val="auto"/>
                <w:highlight w:val="none"/>
              </w:rPr>
              <w:t>得满分3</w:t>
            </w:r>
            <w:r>
              <w:rPr>
                <w:color w:val="auto"/>
                <w:highlight w:val="none"/>
              </w:rPr>
              <w:t>0</w:t>
            </w:r>
            <w:r>
              <w:rPr>
                <w:rFonts w:hint="eastAsia"/>
                <w:color w:val="auto"/>
                <w:highlight w:val="none"/>
              </w:rPr>
              <w:t>分，</w:t>
            </w:r>
            <w:r>
              <w:rPr>
                <w:rFonts w:hint="eastAsia" w:ascii="宋体" w:hAnsi="宋体" w:eastAsia="宋体" w:cs="宋体"/>
                <w:b/>
                <w:bCs/>
                <w:color w:val="auto"/>
                <w:sz w:val="24"/>
                <w:szCs w:val="24"/>
                <w:highlight w:val="none"/>
              </w:rPr>
              <w:t>带“★”的条款为实质性指标，不满足按无效投标处理；</w:t>
            </w:r>
            <w:r>
              <w:rPr>
                <w:rFonts w:hint="eastAsia"/>
                <w:color w:val="auto"/>
                <w:highlight w:val="none"/>
              </w:rPr>
              <w:t>标注▲项为</w:t>
            </w:r>
            <w:r>
              <w:rPr>
                <w:rFonts w:hint="eastAsia"/>
                <w:bCs/>
                <w:color w:val="auto"/>
                <w:highlight w:val="none"/>
              </w:rPr>
              <w:t>重要参数指标，</w:t>
            </w:r>
            <w:r>
              <w:rPr>
                <w:rFonts w:hint="eastAsia"/>
                <w:color w:val="auto"/>
                <w:highlight w:val="none"/>
              </w:rPr>
              <w:t>有负偏离的每项减3分</w:t>
            </w:r>
            <w:r>
              <w:rPr>
                <w:rFonts w:hint="eastAsia"/>
                <w:color w:val="auto"/>
                <w:highlight w:val="none"/>
                <w:lang w:eastAsia="zh-CN"/>
              </w:rPr>
              <w:t>；</w:t>
            </w:r>
            <w:r>
              <w:rPr>
                <w:rFonts w:hint="eastAsia"/>
                <w:color w:val="auto"/>
                <w:highlight w:val="none"/>
              </w:rPr>
              <w:t>其他有负偏离的每项减1分，扣完为止</w:t>
            </w:r>
            <w:r>
              <w:rPr>
                <w:rFonts w:hint="eastAsia"/>
                <w:color w:val="auto"/>
                <w:highlight w:val="none"/>
                <w:lang w:eastAsia="zh-CN"/>
              </w:rPr>
              <w:t>。</w:t>
            </w:r>
          </w:p>
          <w:p w14:paraId="7B7B08D7">
            <w:pPr>
              <w:rPr>
                <w:rFonts w:hint="eastAsia"/>
                <w:color w:val="auto"/>
                <w:highlight w:val="none"/>
              </w:rPr>
            </w:pPr>
            <w:r>
              <w:rPr>
                <w:rFonts w:hint="eastAsia"/>
                <w:color w:val="auto"/>
                <w:highlight w:val="none"/>
              </w:rPr>
              <w:t>（投标人需在“项目技术及商务需求响应及偏离表”中如实逐项填列所投产品的参数及服务承诺，</w:t>
            </w:r>
            <w:r>
              <w:rPr>
                <w:rFonts w:hint="eastAsia"/>
                <w:color w:val="auto"/>
                <w:highlight w:val="none"/>
              </w:rPr>
              <w:t>如招标文件要求提供相应证明材料的，应在偏离表中注明证明材料所在投标文件</w:t>
            </w:r>
            <w:r>
              <w:rPr>
                <w:rFonts w:hint="eastAsia"/>
                <w:color w:val="auto"/>
                <w:highlight w:val="none"/>
              </w:rPr>
              <w:t>的页码位置，否则评标委员会有权做负偏离处理）</w:t>
            </w:r>
          </w:p>
        </w:tc>
        <w:tc>
          <w:tcPr>
            <w:tcW w:w="463" w:type="pct"/>
            <w:vAlign w:val="center"/>
          </w:tcPr>
          <w:p w14:paraId="3A0F16A5">
            <w:pPr>
              <w:rPr>
                <w:rFonts w:hint="eastAsia"/>
                <w:color w:val="auto"/>
                <w:highlight w:val="none"/>
              </w:rPr>
            </w:pPr>
            <w:r>
              <w:rPr>
                <w:rFonts w:hint="eastAsia"/>
                <w:color w:val="auto"/>
                <w:highlight w:val="none"/>
              </w:rPr>
              <w:t>3</w:t>
            </w:r>
            <w:r>
              <w:rPr>
                <w:color w:val="auto"/>
                <w:highlight w:val="none"/>
              </w:rPr>
              <w:t>0</w:t>
            </w:r>
            <w:r>
              <w:rPr>
                <w:rFonts w:hint="eastAsia"/>
                <w:color w:val="auto"/>
                <w:highlight w:val="none"/>
              </w:rPr>
              <w:t>分</w:t>
            </w:r>
          </w:p>
        </w:tc>
      </w:tr>
      <w:tr w14:paraId="3BA8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71" w:type="pct"/>
            <w:vMerge w:val="restart"/>
            <w:vAlign w:val="center"/>
          </w:tcPr>
          <w:p w14:paraId="2B0AA1C0">
            <w:pPr>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p>
          <w:p w14:paraId="51EBFEEB">
            <w:pPr>
              <w:rPr>
                <w:rFonts w:hint="eastAsia" w:cs="宋体"/>
                <w:color w:val="auto"/>
                <w:highlight w:val="none"/>
              </w:rPr>
            </w:pPr>
            <w:r>
              <w:rPr>
                <w:rFonts w:hint="eastAsia" w:cs="宋体"/>
                <w:color w:val="auto"/>
                <w:highlight w:val="none"/>
              </w:rPr>
              <w:t>项目方案</w:t>
            </w:r>
            <w:r>
              <w:rPr>
                <w:rFonts w:hint="eastAsia"/>
                <w:color w:val="auto"/>
                <w:highlight w:val="none"/>
              </w:rPr>
              <w:t>及售后服务承诺方案</w:t>
            </w:r>
          </w:p>
        </w:tc>
        <w:tc>
          <w:tcPr>
            <w:tcW w:w="3965" w:type="pct"/>
            <w:vAlign w:val="center"/>
          </w:tcPr>
          <w:p w14:paraId="659F51BD">
            <w:pPr>
              <w:rPr>
                <w:rFonts w:hint="eastAsia"/>
                <w:color w:val="auto"/>
                <w:highlight w:val="none"/>
              </w:rPr>
            </w:pPr>
            <w:r>
              <w:rPr>
                <w:rFonts w:hint="eastAsia"/>
                <w:bCs/>
                <w:color w:val="auto"/>
                <w:highlight w:val="none"/>
                <w:lang w:val="en-US" w:eastAsia="zh-CN"/>
              </w:rPr>
              <w:t>3</w:t>
            </w:r>
            <w:r>
              <w:rPr>
                <w:rFonts w:hint="eastAsia"/>
                <w:bCs/>
                <w:color w:val="auto"/>
                <w:highlight w:val="none"/>
              </w:rPr>
              <w:t>.1</w:t>
            </w:r>
            <w:r>
              <w:rPr>
                <w:rFonts w:hint="eastAsia"/>
                <w:color w:val="auto"/>
                <w:highlight w:val="none"/>
              </w:rPr>
              <w:t>实施方案</w:t>
            </w:r>
          </w:p>
          <w:p w14:paraId="52DBB9F3">
            <w:pPr>
              <w:rPr>
                <w:color w:val="auto"/>
                <w:highlight w:val="none"/>
              </w:rPr>
            </w:pPr>
            <w:r>
              <w:rPr>
                <w:color w:val="auto"/>
                <w:highlight w:val="none"/>
              </w:rPr>
              <w:t>实施方案全面，具有合理的供货进度安排和配送组织架构，具有良好的进度控制、风险控制管理、质量保障措施</w:t>
            </w:r>
            <w:r>
              <w:rPr>
                <w:rFonts w:hint="eastAsia"/>
                <w:color w:val="auto"/>
                <w:highlight w:val="none"/>
              </w:rPr>
              <w:t>的</w:t>
            </w:r>
            <w:r>
              <w:rPr>
                <w:color w:val="auto"/>
                <w:highlight w:val="none"/>
              </w:rPr>
              <w:t>，得</w:t>
            </w:r>
            <w:r>
              <w:rPr>
                <w:rFonts w:hint="eastAsia"/>
                <w:color w:val="auto"/>
                <w:highlight w:val="none"/>
              </w:rPr>
              <w:t>10</w:t>
            </w:r>
            <w:r>
              <w:rPr>
                <w:color w:val="auto"/>
                <w:highlight w:val="none"/>
              </w:rPr>
              <w:t>分；</w:t>
            </w:r>
          </w:p>
          <w:p w14:paraId="527971C6">
            <w:pPr>
              <w:rPr>
                <w:color w:val="auto"/>
                <w:highlight w:val="none"/>
              </w:rPr>
            </w:pPr>
            <w:r>
              <w:rPr>
                <w:color w:val="auto"/>
                <w:highlight w:val="none"/>
              </w:rPr>
              <w:t>实施方案不够全面，供货进度安排和配送组织架构不够合理，进度控制、风险控制管理、质量保障措施不全</w:t>
            </w:r>
            <w:r>
              <w:rPr>
                <w:rFonts w:hint="eastAsia"/>
                <w:color w:val="auto"/>
                <w:highlight w:val="none"/>
              </w:rPr>
              <w:t>的</w:t>
            </w:r>
            <w:r>
              <w:rPr>
                <w:color w:val="auto"/>
                <w:highlight w:val="none"/>
              </w:rPr>
              <w:t>，得</w:t>
            </w:r>
            <w:r>
              <w:rPr>
                <w:rFonts w:hint="eastAsia"/>
                <w:color w:val="auto"/>
                <w:highlight w:val="none"/>
              </w:rPr>
              <w:t>6</w:t>
            </w:r>
            <w:r>
              <w:rPr>
                <w:color w:val="auto"/>
                <w:highlight w:val="none"/>
              </w:rPr>
              <w:t>分；</w:t>
            </w:r>
          </w:p>
          <w:p w14:paraId="180E923F">
            <w:pPr>
              <w:rPr>
                <w:color w:val="auto"/>
                <w:highlight w:val="none"/>
              </w:rPr>
            </w:pPr>
            <w:r>
              <w:rPr>
                <w:color w:val="auto"/>
                <w:highlight w:val="none"/>
              </w:rPr>
              <w:t>实施方案不全面，供货进度安排和配送组织架构不合理，没有进度控制、风险控制管理、质量保障措施</w:t>
            </w:r>
            <w:r>
              <w:rPr>
                <w:rFonts w:hint="eastAsia"/>
                <w:color w:val="auto"/>
                <w:highlight w:val="none"/>
              </w:rPr>
              <w:t>的</w:t>
            </w:r>
            <w:r>
              <w:rPr>
                <w:color w:val="auto"/>
                <w:highlight w:val="none"/>
              </w:rPr>
              <w:t>，</w:t>
            </w:r>
            <w:r>
              <w:rPr>
                <w:rFonts w:hint="eastAsia"/>
                <w:color w:val="auto"/>
                <w:highlight w:val="none"/>
              </w:rPr>
              <w:t>得2</w:t>
            </w:r>
            <w:r>
              <w:rPr>
                <w:color w:val="auto"/>
                <w:highlight w:val="none"/>
              </w:rPr>
              <w:t>分；</w:t>
            </w:r>
          </w:p>
          <w:p w14:paraId="6163D1EC">
            <w:pPr>
              <w:rPr>
                <w:color w:val="auto"/>
                <w:highlight w:val="none"/>
              </w:rPr>
            </w:pPr>
            <w:r>
              <w:rPr>
                <w:rFonts w:hint="eastAsia"/>
                <w:color w:val="auto"/>
                <w:highlight w:val="none"/>
              </w:rPr>
              <w:t>其他或未提供的得0分。</w:t>
            </w:r>
          </w:p>
        </w:tc>
        <w:tc>
          <w:tcPr>
            <w:tcW w:w="463" w:type="pct"/>
            <w:vAlign w:val="center"/>
          </w:tcPr>
          <w:p w14:paraId="4D7925B2">
            <w:pPr>
              <w:rPr>
                <w:rFonts w:hint="eastAsia"/>
                <w:color w:val="auto"/>
                <w:highlight w:val="none"/>
              </w:rPr>
            </w:pPr>
            <w:r>
              <w:rPr>
                <w:rFonts w:hint="eastAsia"/>
                <w:color w:val="auto"/>
                <w:highlight w:val="none"/>
              </w:rPr>
              <w:t>10分</w:t>
            </w:r>
          </w:p>
        </w:tc>
      </w:tr>
      <w:tr w14:paraId="456E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71" w:type="pct"/>
            <w:vMerge w:val="continue"/>
            <w:vAlign w:val="center"/>
          </w:tcPr>
          <w:p w14:paraId="38BFFFA7">
            <w:pPr>
              <w:rPr>
                <w:rFonts w:hint="eastAsia"/>
                <w:color w:val="auto"/>
                <w:highlight w:val="none"/>
              </w:rPr>
            </w:pPr>
          </w:p>
        </w:tc>
        <w:tc>
          <w:tcPr>
            <w:tcW w:w="3965" w:type="pct"/>
            <w:vAlign w:val="center"/>
          </w:tcPr>
          <w:p w14:paraId="38BF7D83">
            <w:pPr>
              <w:rPr>
                <w:rFonts w:hint="eastAsia"/>
                <w:color w:val="auto"/>
                <w:highlight w:val="none"/>
              </w:rPr>
            </w:pPr>
            <w:r>
              <w:rPr>
                <w:rFonts w:hint="eastAsia"/>
                <w:color w:val="auto"/>
                <w:highlight w:val="none"/>
                <w:lang w:val="en-US" w:eastAsia="zh-CN"/>
              </w:rPr>
              <w:t>3</w:t>
            </w:r>
            <w:r>
              <w:rPr>
                <w:rFonts w:hint="eastAsia"/>
                <w:color w:val="auto"/>
                <w:highlight w:val="none"/>
              </w:rPr>
              <w:t>.2验收方案</w:t>
            </w:r>
          </w:p>
          <w:p w14:paraId="599C3F6F">
            <w:pPr>
              <w:rPr>
                <w:color w:val="auto"/>
                <w:highlight w:val="none"/>
              </w:rPr>
            </w:pPr>
            <w:r>
              <w:rPr>
                <w:color w:val="auto"/>
                <w:highlight w:val="none"/>
              </w:rPr>
              <w:t>验收方案全面，验收资料齐全，验收人员安排合理，对设备安装过程中全程记录</w:t>
            </w:r>
            <w:r>
              <w:rPr>
                <w:rFonts w:hint="eastAsia"/>
                <w:color w:val="auto"/>
                <w:highlight w:val="none"/>
              </w:rPr>
              <w:t>的</w:t>
            </w:r>
            <w:r>
              <w:rPr>
                <w:color w:val="auto"/>
                <w:highlight w:val="none"/>
              </w:rPr>
              <w:t>，得</w:t>
            </w:r>
            <w:r>
              <w:rPr>
                <w:rFonts w:hint="eastAsia"/>
                <w:color w:val="auto"/>
                <w:highlight w:val="none"/>
              </w:rPr>
              <w:t>7</w:t>
            </w:r>
            <w:r>
              <w:rPr>
                <w:color w:val="auto"/>
                <w:highlight w:val="none"/>
              </w:rPr>
              <w:t>分；</w:t>
            </w:r>
          </w:p>
          <w:p w14:paraId="5A3A5FB0">
            <w:pPr>
              <w:rPr>
                <w:color w:val="auto"/>
                <w:highlight w:val="none"/>
              </w:rPr>
            </w:pPr>
            <w:r>
              <w:rPr>
                <w:color w:val="auto"/>
                <w:highlight w:val="none"/>
              </w:rPr>
              <w:t>验收方案较全面，验收资料基本满足要求，验收人员安排缺乏经验，设备安装过程中记录不全</w:t>
            </w:r>
            <w:r>
              <w:rPr>
                <w:rFonts w:hint="eastAsia"/>
                <w:color w:val="auto"/>
                <w:highlight w:val="none"/>
              </w:rPr>
              <w:t>的</w:t>
            </w:r>
            <w:r>
              <w:rPr>
                <w:color w:val="auto"/>
                <w:highlight w:val="none"/>
              </w:rPr>
              <w:t>，得4分；</w:t>
            </w:r>
          </w:p>
          <w:p w14:paraId="0C75BF07">
            <w:pPr>
              <w:rPr>
                <w:color w:val="auto"/>
                <w:highlight w:val="none"/>
              </w:rPr>
            </w:pPr>
            <w:r>
              <w:rPr>
                <w:color w:val="auto"/>
                <w:highlight w:val="none"/>
              </w:rPr>
              <w:t>验收方案缺失</w:t>
            </w:r>
            <w:r>
              <w:rPr>
                <w:rFonts w:hint="eastAsia"/>
                <w:color w:val="auto"/>
                <w:highlight w:val="none"/>
              </w:rPr>
              <w:t>部分</w:t>
            </w:r>
            <w:r>
              <w:rPr>
                <w:color w:val="auto"/>
                <w:highlight w:val="none"/>
              </w:rPr>
              <w:t>，验收资料</w:t>
            </w:r>
            <w:r>
              <w:rPr>
                <w:rFonts w:hint="eastAsia"/>
                <w:color w:val="auto"/>
                <w:highlight w:val="none"/>
              </w:rPr>
              <w:t>较为</w:t>
            </w:r>
            <w:r>
              <w:rPr>
                <w:color w:val="auto"/>
                <w:highlight w:val="none"/>
              </w:rPr>
              <w:t>混乱，安排验收人员</w:t>
            </w:r>
            <w:r>
              <w:rPr>
                <w:rFonts w:hint="eastAsia"/>
                <w:color w:val="auto"/>
                <w:highlight w:val="none"/>
              </w:rPr>
              <w:t>无经验</w:t>
            </w:r>
            <w:r>
              <w:rPr>
                <w:color w:val="auto"/>
                <w:highlight w:val="none"/>
              </w:rPr>
              <w:t>，安装过程资料丢失</w:t>
            </w:r>
            <w:r>
              <w:rPr>
                <w:rFonts w:hint="eastAsia"/>
                <w:color w:val="auto"/>
                <w:highlight w:val="none"/>
              </w:rPr>
              <w:t>的</w:t>
            </w:r>
            <w:r>
              <w:rPr>
                <w:color w:val="auto"/>
                <w:highlight w:val="none"/>
              </w:rPr>
              <w:t>，得2分</w:t>
            </w:r>
            <w:r>
              <w:rPr>
                <w:rFonts w:hint="eastAsia"/>
                <w:color w:val="auto"/>
                <w:highlight w:val="none"/>
              </w:rPr>
              <w:t>；</w:t>
            </w:r>
          </w:p>
          <w:p w14:paraId="5194AC4F">
            <w:pPr>
              <w:rPr>
                <w:rFonts w:hint="eastAsia" w:cs="宋体"/>
                <w:color w:val="auto"/>
                <w:highlight w:val="none"/>
              </w:rPr>
            </w:pPr>
            <w:r>
              <w:rPr>
                <w:rFonts w:hint="eastAsia"/>
                <w:color w:val="auto"/>
                <w:highlight w:val="none"/>
              </w:rPr>
              <w:t>其他或未提供的得0分。</w:t>
            </w:r>
          </w:p>
        </w:tc>
        <w:tc>
          <w:tcPr>
            <w:tcW w:w="463" w:type="pct"/>
            <w:vAlign w:val="center"/>
          </w:tcPr>
          <w:p w14:paraId="4FA343D7">
            <w:pPr>
              <w:rPr>
                <w:rFonts w:hint="eastAsia"/>
                <w:color w:val="auto"/>
                <w:highlight w:val="none"/>
              </w:rPr>
            </w:pPr>
            <w:r>
              <w:rPr>
                <w:rFonts w:hint="eastAsia"/>
                <w:color w:val="auto"/>
                <w:highlight w:val="none"/>
              </w:rPr>
              <w:t>7分</w:t>
            </w:r>
          </w:p>
        </w:tc>
      </w:tr>
      <w:tr w14:paraId="0EB0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71" w:type="pct"/>
            <w:vMerge w:val="continue"/>
            <w:vAlign w:val="center"/>
          </w:tcPr>
          <w:p w14:paraId="39550B39">
            <w:pPr>
              <w:rPr>
                <w:rFonts w:hint="eastAsia"/>
                <w:color w:val="auto"/>
                <w:highlight w:val="none"/>
              </w:rPr>
            </w:pPr>
          </w:p>
        </w:tc>
        <w:tc>
          <w:tcPr>
            <w:tcW w:w="3965" w:type="pct"/>
            <w:vAlign w:val="center"/>
          </w:tcPr>
          <w:p w14:paraId="0E9C595C">
            <w:pPr>
              <w:rPr>
                <w:color w:val="auto"/>
                <w:highlight w:val="none"/>
              </w:rPr>
            </w:pPr>
            <w:r>
              <w:rPr>
                <w:rFonts w:hint="eastAsia"/>
                <w:color w:val="auto"/>
                <w:highlight w:val="none"/>
                <w:lang w:val="en-US" w:eastAsia="zh-CN"/>
              </w:rPr>
              <w:t>3</w:t>
            </w:r>
            <w:r>
              <w:rPr>
                <w:rFonts w:hint="eastAsia"/>
                <w:color w:val="auto"/>
                <w:highlight w:val="none"/>
              </w:rPr>
              <w:t>.3</w:t>
            </w:r>
            <w:r>
              <w:rPr>
                <w:color w:val="auto"/>
                <w:highlight w:val="none"/>
              </w:rPr>
              <w:t>售后服务方案</w:t>
            </w:r>
          </w:p>
          <w:p w14:paraId="1F1CD51F">
            <w:pPr>
              <w:rPr>
                <w:color w:val="auto"/>
                <w:highlight w:val="none"/>
              </w:rPr>
            </w:pPr>
            <w:r>
              <w:rPr>
                <w:color w:val="auto"/>
                <w:highlight w:val="none"/>
              </w:rPr>
              <w:t>售后服务方案全面合理，服务流程及内容具体，响应时间迅速，服务人员齐备</w:t>
            </w:r>
            <w:r>
              <w:rPr>
                <w:rFonts w:hint="eastAsia"/>
                <w:color w:val="auto"/>
                <w:highlight w:val="none"/>
              </w:rPr>
              <w:t>的</w:t>
            </w:r>
            <w:r>
              <w:rPr>
                <w:color w:val="auto"/>
                <w:highlight w:val="none"/>
              </w:rPr>
              <w:t>，得6分；</w:t>
            </w:r>
          </w:p>
          <w:p w14:paraId="3028D0AB">
            <w:pPr>
              <w:rPr>
                <w:color w:val="auto"/>
                <w:highlight w:val="none"/>
              </w:rPr>
            </w:pPr>
            <w:r>
              <w:rPr>
                <w:color w:val="auto"/>
                <w:highlight w:val="none"/>
              </w:rPr>
              <w:t>售后服务方案较全面，有基本服务流程及内容，响应时间较为迅速，服务人员匹配基本满足需求</w:t>
            </w:r>
            <w:r>
              <w:rPr>
                <w:rFonts w:hint="eastAsia"/>
                <w:color w:val="auto"/>
                <w:highlight w:val="none"/>
              </w:rPr>
              <w:t>的</w:t>
            </w:r>
            <w:r>
              <w:rPr>
                <w:color w:val="auto"/>
                <w:highlight w:val="none"/>
              </w:rPr>
              <w:t>，得4分；</w:t>
            </w:r>
          </w:p>
          <w:p w14:paraId="28D9F1C3">
            <w:pPr>
              <w:rPr>
                <w:color w:val="auto"/>
                <w:highlight w:val="none"/>
              </w:rPr>
            </w:pPr>
            <w:r>
              <w:rPr>
                <w:color w:val="auto"/>
                <w:highlight w:val="none"/>
              </w:rPr>
              <w:t>售后服务方案较片面，服务流程及内容空洞或欠缺，响应时间缓慢，服务人员匹配欠缺</w:t>
            </w:r>
            <w:r>
              <w:rPr>
                <w:rFonts w:hint="eastAsia"/>
                <w:color w:val="auto"/>
                <w:highlight w:val="none"/>
              </w:rPr>
              <w:t>的</w:t>
            </w:r>
            <w:r>
              <w:rPr>
                <w:color w:val="auto"/>
                <w:highlight w:val="none"/>
              </w:rPr>
              <w:t>，得2分</w:t>
            </w:r>
            <w:r>
              <w:rPr>
                <w:rFonts w:hint="eastAsia"/>
                <w:color w:val="auto"/>
                <w:highlight w:val="none"/>
              </w:rPr>
              <w:t>；</w:t>
            </w:r>
          </w:p>
          <w:p w14:paraId="4C1C7DD0">
            <w:pPr>
              <w:rPr>
                <w:rFonts w:hint="eastAsia"/>
                <w:color w:val="auto"/>
                <w:highlight w:val="none"/>
              </w:rPr>
            </w:pPr>
            <w:bookmarkStart w:id="50" w:name="OLE_LINK6"/>
            <w:r>
              <w:rPr>
                <w:rFonts w:hint="eastAsia"/>
                <w:color w:val="auto"/>
                <w:highlight w:val="none"/>
              </w:rPr>
              <w:t>其他或</w:t>
            </w:r>
            <w:bookmarkEnd w:id="50"/>
            <w:r>
              <w:rPr>
                <w:rFonts w:hint="eastAsia"/>
                <w:color w:val="auto"/>
                <w:highlight w:val="none"/>
              </w:rPr>
              <w:t>未提供得0分。</w:t>
            </w:r>
          </w:p>
        </w:tc>
        <w:tc>
          <w:tcPr>
            <w:tcW w:w="463" w:type="pct"/>
            <w:vAlign w:val="center"/>
          </w:tcPr>
          <w:p w14:paraId="7C136256">
            <w:pPr>
              <w:rPr>
                <w:rFonts w:hint="eastAsia"/>
                <w:color w:val="auto"/>
                <w:highlight w:val="none"/>
              </w:rPr>
            </w:pPr>
            <w:r>
              <w:rPr>
                <w:color w:val="auto"/>
                <w:highlight w:val="none"/>
              </w:rPr>
              <w:t>6</w:t>
            </w:r>
            <w:r>
              <w:rPr>
                <w:rFonts w:hint="eastAsia"/>
                <w:color w:val="auto"/>
                <w:highlight w:val="none"/>
              </w:rPr>
              <w:t>分</w:t>
            </w:r>
          </w:p>
        </w:tc>
      </w:tr>
      <w:tr w14:paraId="05A9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71" w:type="pct"/>
            <w:vMerge w:val="continue"/>
            <w:vAlign w:val="center"/>
          </w:tcPr>
          <w:p w14:paraId="2128AE6D">
            <w:pPr>
              <w:rPr>
                <w:rFonts w:hint="eastAsia"/>
                <w:color w:val="auto"/>
                <w:highlight w:val="none"/>
              </w:rPr>
            </w:pPr>
          </w:p>
        </w:tc>
        <w:tc>
          <w:tcPr>
            <w:tcW w:w="3965" w:type="pct"/>
            <w:vAlign w:val="center"/>
          </w:tcPr>
          <w:p w14:paraId="30B84AD7">
            <w:pPr>
              <w:rPr>
                <w:color w:val="auto"/>
                <w:highlight w:val="none"/>
              </w:rPr>
            </w:pPr>
            <w:r>
              <w:rPr>
                <w:rFonts w:hint="eastAsia"/>
                <w:color w:val="auto"/>
                <w:highlight w:val="none"/>
                <w:lang w:val="en-US" w:eastAsia="zh-CN"/>
              </w:rPr>
              <w:t>3</w:t>
            </w:r>
            <w:r>
              <w:rPr>
                <w:rFonts w:hint="eastAsia"/>
                <w:color w:val="auto"/>
                <w:highlight w:val="none"/>
              </w:rPr>
              <w:t>.4</w:t>
            </w:r>
            <w:r>
              <w:rPr>
                <w:color w:val="auto"/>
                <w:highlight w:val="none"/>
              </w:rPr>
              <w:t>培训方案</w:t>
            </w:r>
          </w:p>
          <w:p w14:paraId="291BD946">
            <w:pPr>
              <w:rPr>
                <w:color w:val="auto"/>
                <w:highlight w:val="none"/>
              </w:rPr>
            </w:pPr>
            <w:r>
              <w:rPr>
                <w:color w:val="auto"/>
                <w:highlight w:val="none"/>
              </w:rPr>
              <w:t>培训方案全面合理有效，具有详细的培训计划、培训师资力量、培训内容，得6分；</w:t>
            </w:r>
          </w:p>
          <w:p w14:paraId="2C6B0AA1">
            <w:pPr>
              <w:rPr>
                <w:color w:val="auto"/>
                <w:highlight w:val="none"/>
              </w:rPr>
            </w:pPr>
            <w:r>
              <w:rPr>
                <w:color w:val="auto"/>
                <w:highlight w:val="none"/>
              </w:rPr>
              <w:t>培训方案不够全面，有效性欠缺，培训计划、培训师资力量、培训内容不够详细，得</w:t>
            </w:r>
            <w:r>
              <w:rPr>
                <w:rFonts w:hint="eastAsia"/>
                <w:color w:val="auto"/>
                <w:highlight w:val="none"/>
              </w:rPr>
              <w:t>4</w:t>
            </w:r>
            <w:r>
              <w:rPr>
                <w:color w:val="auto"/>
                <w:highlight w:val="none"/>
              </w:rPr>
              <w:t>分；</w:t>
            </w:r>
          </w:p>
          <w:p w14:paraId="21837ECF">
            <w:pPr>
              <w:rPr>
                <w:color w:val="auto"/>
                <w:highlight w:val="none"/>
              </w:rPr>
            </w:pPr>
            <w:r>
              <w:rPr>
                <w:color w:val="auto"/>
                <w:highlight w:val="none"/>
              </w:rPr>
              <w:t>培训方案片面，不具有执行有效性，培训计划、培训师资力量、培训内容不详细，得2分。</w:t>
            </w:r>
          </w:p>
          <w:p w14:paraId="4CA48724">
            <w:pPr>
              <w:rPr>
                <w:rFonts w:hint="eastAsia"/>
                <w:color w:val="auto"/>
                <w:highlight w:val="none"/>
              </w:rPr>
            </w:pPr>
            <w:r>
              <w:rPr>
                <w:rFonts w:hint="eastAsia"/>
                <w:color w:val="auto"/>
                <w:highlight w:val="none"/>
              </w:rPr>
              <w:t>其他或未提供的得0分。</w:t>
            </w:r>
          </w:p>
        </w:tc>
        <w:tc>
          <w:tcPr>
            <w:tcW w:w="463" w:type="pct"/>
            <w:vAlign w:val="center"/>
          </w:tcPr>
          <w:p w14:paraId="5EE155E7">
            <w:pPr>
              <w:rPr>
                <w:rFonts w:hint="eastAsia"/>
                <w:color w:val="auto"/>
                <w:highlight w:val="none"/>
              </w:rPr>
            </w:pPr>
            <w:r>
              <w:rPr>
                <w:color w:val="auto"/>
                <w:highlight w:val="none"/>
              </w:rPr>
              <w:t>6</w:t>
            </w:r>
            <w:r>
              <w:rPr>
                <w:rFonts w:hint="eastAsia"/>
                <w:color w:val="auto"/>
                <w:highlight w:val="none"/>
              </w:rPr>
              <w:t>分</w:t>
            </w:r>
          </w:p>
        </w:tc>
      </w:tr>
      <w:tr w14:paraId="13F1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71" w:type="pct"/>
            <w:vMerge w:val="restart"/>
            <w:vAlign w:val="center"/>
          </w:tcPr>
          <w:p w14:paraId="51A143E4">
            <w:pPr>
              <w:rPr>
                <w:rFonts w:hint="eastAsia"/>
                <w:color w:val="auto"/>
                <w:highlight w:val="none"/>
              </w:rPr>
            </w:pPr>
            <w:r>
              <w:rPr>
                <w:rFonts w:hint="eastAsia"/>
                <w:color w:val="auto"/>
                <w:highlight w:val="none"/>
              </w:rPr>
              <w:t>（四）综合实力</w:t>
            </w:r>
          </w:p>
        </w:tc>
        <w:tc>
          <w:tcPr>
            <w:tcW w:w="3965" w:type="pct"/>
            <w:vAlign w:val="center"/>
          </w:tcPr>
          <w:p w14:paraId="32B665A2">
            <w:pPr>
              <w:rPr>
                <w:color w:val="auto"/>
                <w:highlight w:val="none"/>
              </w:rPr>
            </w:pPr>
            <w:r>
              <w:rPr>
                <w:rFonts w:hint="eastAsia"/>
                <w:color w:val="auto"/>
                <w:highlight w:val="none"/>
              </w:rPr>
              <w:t>4.1</w:t>
            </w:r>
            <w:r>
              <w:rPr>
                <w:color w:val="auto"/>
                <w:highlight w:val="none"/>
              </w:rPr>
              <w:t>业绩</w:t>
            </w:r>
          </w:p>
          <w:p w14:paraId="1A65CF98">
            <w:pPr>
              <w:rPr>
                <w:b/>
                <w:color w:val="auto"/>
                <w:highlight w:val="none"/>
              </w:rPr>
            </w:pPr>
            <w:r>
              <w:rPr>
                <w:color w:val="auto"/>
                <w:highlight w:val="none"/>
              </w:rPr>
              <w:t>投标人提供自202</w:t>
            </w:r>
            <w:r>
              <w:rPr>
                <w:rFonts w:hint="eastAsia"/>
                <w:color w:val="auto"/>
                <w:highlight w:val="none"/>
              </w:rPr>
              <w:t>2</w:t>
            </w:r>
            <w:r>
              <w:rPr>
                <w:color w:val="auto"/>
                <w:highlight w:val="none"/>
              </w:rPr>
              <w:t>年1月1日</w:t>
            </w:r>
            <w:r>
              <w:rPr>
                <w:rFonts w:hint="eastAsia"/>
                <w:color w:val="auto"/>
                <w:highlight w:val="none"/>
              </w:rPr>
              <w:t>（含）（时间以合同签订时间为准）</w:t>
            </w:r>
            <w:r>
              <w:rPr>
                <w:color w:val="auto"/>
                <w:highlight w:val="none"/>
              </w:rPr>
              <w:t>以来同类产品的销售业绩，每提供一份得</w:t>
            </w:r>
            <w:r>
              <w:rPr>
                <w:rFonts w:hint="eastAsia"/>
                <w:color w:val="auto"/>
                <w:highlight w:val="none"/>
              </w:rPr>
              <w:t>1</w:t>
            </w:r>
            <w:r>
              <w:rPr>
                <w:color w:val="auto"/>
                <w:highlight w:val="none"/>
              </w:rPr>
              <w:t>分，最多得</w:t>
            </w:r>
            <w:r>
              <w:rPr>
                <w:rFonts w:hint="eastAsia"/>
                <w:color w:val="auto"/>
                <w:highlight w:val="none"/>
              </w:rPr>
              <w:t>5</w:t>
            </w:r>
            <w:r>
              <w:rPr>
                <w:color w:val="auto"/>
                <w:highlight w:val="none"/>
              </w:rPr>
              <w:t>分。</w:t>
            </w:r>
            <w:r>
              <w:rPr>
                <w:b/>
                <w:bCs/>
                <w:color w:val="auto"/>
                <w:highlight w:val="none"/>
              </w:rPr>
              <w:t>（提供合同</w:t>
            </w:r>
            <w:r>
              <w:rPr>
                <w:rFonts w:hint="eastAsia"/>
                <w:b/>
                <w:bCs/>
                <w:color w:val="auto"/>
                <w:highlight w:val="none"/>
              </w:rPr>
              <w:t>及发票</w:t>
            </w:r>
            <w:r>
              <w:rPr>
                <w:b/>
                <w:bCs/>
                <w:color w:val="auto"/>
                <w:highlight w:val="none"/>
              </w:rPr>
              <w:t>复印件并加盖公章，合同中须含有清晰可见的标的物以及盖章或签字部分所在页</w:t>
            </w:r>
            <w:r>
              <w:rPr>
                <w:rFonts w:hint="eastAsia"/>
                <w:b/>
                <w:bCs/>
                <w:color w:val="auto"/>
                <w:highlight w:val="none"/>
              </w:rPr>
              <w:t>，原件备查</w:t>
            </w:r>
            <w:r>
              <w:rPr>
                <w:b/>
                <w:bCs/>
                <w:color w:val="auto"/>
                <w:highlight w:val="none"/>
              </w:rPr>
              <w:t>）</w:t>
            </w:r>
          </w:p>
        </w:tc>
        <w:tc>
          <w:tcPr>
            <w:tcW w:w="463" w:type="pct"/>
            <w:vAlign w:val="center"/>
          </w:tcPr>
          <w:p w14:paraId="4ED9C898">
            <w:pPr>
              <w:rPr>
                <w:rFonts w:hint="eastAsia"/>
                <w:color w:val="auto"/>
                <w:highlight w:val="none"/>
              </w:rPr>
            </w:pPr>
            <w:r>
              <w:rPr>
                <w:rFonts w:hint="eastAsia"/>
                <w:color w:val="auto"/>
                <w:highlight w:val="none"/>
              </w:rPr>
              <w:t>5分分</w:t>
            </w:r>
          </w:p>
        </w:tc>
      </w:tr>
      <w:tr w14:paraId="20CA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71" w:type="pct"/>
            <w:vMerge w:val="continue"/>
            <w:vAlign w:val="center"/>
          </w:tcPr>
          <w:p w14:paraId="4E23F1BA">
            <w:pPr>
              <w:rPr>
                <w:rFonts w:hint="eastAsia"/>
                <w:color w:val="auto"/>
                <w:highlight w:val="none"/>
              </w:rPr>
            </w:pPr>
          </w:p>
        </w:tc>
        <w:tc>
          <w:tcPr>
            <w:tcW w:w="3965" w:type="pct"/>
            <w:vAlign w:val="center"/>
          </w:tcPr>
          <w:p w14:paraId="78444A56">
            <w:pPr>
              <w:rPr>
                <w:color w:val="auto"/>
                <w:highlight w:val="none"/>
              </w:rPr>
            </w:pPr>
            <w:r>
              <w:rPr>
                <w:rFonts w:hint="eastAsia"/>
                <w:color w:val="auto"/>
                <w:highlight w:val="none"/>
              </w:rPr>
              <w:t>4.2 ISO体系认证证书</w:t>
            </w:r>
          </w:p>
          <w:p w14:paraId="53FD4AFB">
            <w:pPr>
              <w:rPr>
                <w:b/>
                <w:bCs/>
                <w:color w:val="auto"/>
                <w:highlight w:val="none"/>
              </w:rPr>
            </w:pPr>
            <w:r>
              <w:rPr>
                <w:rFonts w:hint="eastAsia"/>
                <w:color w:val="auto"/>
                <w:highlight w:val="none"/>
              </w:rPr>
              <w:t>投标人具有职业健康安全管理体系认证、环境管理体系认证、质量管理体系认证，每提供1个得1分，最多得3分。</w:t>
            </w:r>
            <w:r>
              <w:rPr>
                <w:rFonts w:hint="eastAsia"/>
                <w:b/>
                <w:bCs/>
                <w:color w:val="auto"/>
                <w:highlight w:val="none"/>
              </w:rPr>
              <w:t>（提供证书复印件加盖公章，并提供查询网站截图）</w:t>
            </w:r>
          </w:p>
        </w:tc>
        <w:tc>
          <w:tcPr>
            <w:tcW w:w="463" w:type="pct"/>
            <w:vAlign w:val="center"/>
          </w:tcPr>
          <w:p w14:paraId="373253EE">
            <w:pPr>
              <w:rPr>
                <w:rFonts w:hint="eastAsia"/>
                <w:color w:val="auto"/>
                <w:highlight w:val="none"/>
              </w:rPr>
            </w:pPr>
            <w:r>
              <w:rPr>
                <w:rFonts w:hint="eastAsia"/>
                <w:color w:val="auto"/>
                <w:highlight w:val="none"/>
              </w:rPr>
              <w:t>3分</w:t>
            </w:r>
          </w:p>
        </w:tc>
      </w:tr>
      <w:tr w14:paraId="711F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71" w:type="pct"/>
            <w:vMerge w:val="continue"/>
            <w:vAlign w:val="center"/>
          </w:tcPr>
          <w:p w14:paraId="6BC91613">
            <w:pPr>
              <w:rPr>
                <w:rFonts w:hint="eastAsia"/>
                <w:color w:val="auto"/>
                <w:highlight w:val="none"/>
              </w:rPr>
            </w:pPr>
          </w:p>
        </w:tc>
        <w:tc>
          <w:tcPr>
            <w:tcW w:w="3965" w:type="pct"/>
            <w:vAlign w:val="center"/>
          </w:tcPr>
          <w:p w14:paraId="1C60DA68">
            <w:pPr>
              <w:rPr>
                <w:color w:val="auto"/>
                <w:highlight w:val="none"/>
              </w:rPr>
            </w:pPr>
            <w:r>
              <w:rPr>
                <w:rFonts w:hint="eastAsia"/>
                <w:color w:val="auto"/>
                <w:highlight w:val="none"/>
              </w:rPr>
              <w:t>4.3服务响应时间要求</w:t>
            </w:r>
          </w:p>
          <w:p w14:paraId="4AA77E67">
            <w:pPr>
              <w:rPr>
                <w:b/>
                <w:bCs/>
                <w:color w:val="auto"/>
                <w:highlight w:val="none"/>
              </w:rPr>
            </w:pPr>
            <w:r>
              <w:rPr>
                <w:rFonts w:hint="eastAsia"/>
                <w:color w:val="auto"/>
                <w:highlight w:val="none"/>
              </w:rPr>
              <w:t>发生故障后，于</w:t>
            </w:r>
            <w:r>
              <w:rPr>
                <w:rFonts w:hint="eastAsia"/>
                <w:color w:val="auto"/>
                <w:highlight w:val="none"/>
                <w:u w:val="single"/>
              </w:rPr>
              <w:t>1</w:t>
            </w:r>
            <w:r>
              <w:rPr>
                <w:rFonts w:hint="eastAsia"/>
                <w:color w:val="auto"/>
                <w:highlight w:val="none"/>
              </w:rPr>
              <w:t>小时内响应，</w:t>
            </w:r>
            <w:r>
              <w:rPr>
                <w:rFonts w:hint="eastAsia"/>
                <w:color w:val="auto"/>
                <w:highlight w:val="none"/>
                <w:u w:val="single"/>
              </w:rPr>
              <w:t>12</w:t>
            </w:r>
            <w:r>
              <w:rPr>
                <w:rFonts w:hint="eastAsia"/>
                <w:color w:val="auto"/>
                <w:highlight w:val="none"/>
              </w:rPr>
              <w:t>小时内到达现场，提出解决方案，并于</w:t>
            </w:r>
            <w:r>
              <w:rPr>
                <w:rFonts w:hint="eastAsia"/>
                <w:color w:val="auto"/>
                <w:highlight w:val="none"/>
                <w:u w:val="single"/>
              </w:rPr>
              <w:t xml:space="preserve">24 </w:t>
            </w:r>
            <w:r>
              <w:rPr>
                <w:rFonts w:hint="eastAsia"/>
                <w:color w:val="auto"/>
                <w:highlight w:val="none"/>
              </w:rPr>
              <w:t>小时内修复，提供承诺函得3分，未提供不得分。</w:t>
            </w:r>
            <w:r>
              <w:rPr>
                <w:rFonts w:hint="eastAsia"/>
                <w:b/>
                <w:bCs/>
                <w:color w:val="auto"/>
                <w:highlight w:val="none"/>
              </w:rPr>
              <w:t>（提供承诺函，格式自拟）</w:t>
            </w:r>
          </w:p>
        </w:tc>
        <w:tc>
          <w:tcPr>
            <w:tcW w:w="463" w:type="pct"/>
            <w:vAlign w:val="center"/>
          </w:tcPr>
          <w:p w14:paraId="16A91F38">
            <w:pPr>
              <w:rPr>
                <w:rFonts w:hint="eastAsia"/>
                <w:color w:val="auto"/>
                <w:highlight w:val="none"/>
              </w:rPr>
            </w:pPr>
            <w:r>
              <w:rPr>
                <w:rFonts w:hint="eastAsia"/>
                <w:color w:val="auto"/>
                <w:highlight w:val="none"/>
              </w:rPr>
              <w:t>3分</w:t>
            </w:r>
          </w:p>
        </w:tc>
      </w:tr>
    </w:tbl>
    <w:p w14:paraId="37713C50">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5A3D2D9">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33804E5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7E591E2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023D600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6.1评标委员会启动异常低价投标审查的情形和具体要求，</w:t>
      </w:r>
      <w:r>
        <w:rPr>
          <w:rFonts w:hint="eastAsia" w:ascii="宋体" w:hAnsi="宋体" w:eastAsia="宋体" w:cs="宋体"/>
          <w:b/>
          <w:bCs w:val="0"/>
          <w:color w:val="auto"/>
          <w:kern w:val="0"/>
          <w:sz w:val="24"/>
          <w:szCs w:val="24"/>
          <w:highlight w:val="none"/>
          <w:lang w:val="en-US" w:eastAsia="zh-CN"/>
        </w:rPr>
        <w:t>执行</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关于推动解决政府采购异常低价问题相关工作的通知</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7.1</w:t>
      </w:r>
      <w:r>
        <w:rPr>
          <w:rFonts w:hint="default" w:ascii="宋体" w:hAnsi="宋体" w:eastAsia="宋体" w:cs="宋体"/>
          <w:b/>
          <w:color w:val="auto"/>
          <w:sz w:val="24"/>
          <w:szCs w:val="24"/>
          <w:highlight w:val="none"/>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7.3</w:t>
      </w:r>
      <w:r>
        <w:rPr>
          <w:rFonts w:hint="default" w:ascii="宋体" w:hAnsi="宋体" w:eastAsia="宋体" w:cs="宋体"/>
          <w:b/>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AF5468A">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60AB3D40">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5E43F810">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0E01BEF5">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52086706">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53873D44">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4A484AD4">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54FA4EF7">
      <w:pPr>
        <w:pStyle w:val="2"/>
        <w:numPr>
          <w:ilvl w:val="0"/>
          <w:numId w:val="5"/>
        </w:numPr>
        <w:rPr>
          <w:rFonts w:ascii="宋体" w:hAnsi="宋体" w:eastAsia="宋体" w:cs="宋体"/>
          <w:b/>
          <w:bCs/>
          <w:color w:val="auto"/>
          <w:sz w:val="32"/>
          <w:szCs w:val="32"/>
          <w:highlight w:val="none"/>
        </w:rPr>
      </w:pPr>
      <w:bookmarkStart w:id="51" w:name="_Toc13969"/>
      <w:r>
        <w:rPr>
          <w:rFonts w:hint="eastAsia" w:ascii="宋体" w:hAnsi="宋体" w:eastAsia="宋体" w:cs="宋体"/>
          <w:b/>
          <w:bCs/>
          <w:color w:val="auto"/>
          <w:sz w:val="32"/>
          <w:szCs w:val="32"/>
          <w:highlight w:val="none"/>
        </w:rPr>
        <w:t xml:space="preserve"> 拟签订的合同文本</w:t>
      </w:r>
      <w:bookmarkEnd w:id="51"/>
    </w:p>
    <w:p w14:paraId="72DDAB32">
      <w:pPr>
        <w:spacing w:line="360" w:lineRule="auto"/>
        <w:jc w:val="center"/>
        <w:rPr>
          <w:rFonts w:hint="eastAsia"/>
          <w:color w:val="auto"/>
          <w:highlight w:val="none"/>
        </w:rPr>
      </w:pPr>
      <w:bookmarkStart w:id="52" w:name="_Toc30691"/>
      <w:r>
        <w:rPr>
          <w:rFonts w:hint="eastAsia" w:ascii="Arial" w:hAnsi="Arial" w:cs="Arial"/>
          <w:b/>
          <w:bCs/>
          <w:color w:val="auto"/>
          <w:kern w:val="0"/>
          <w:sz w:val="32"/>
          <w:szCs w:val="44"/>
          <w:highlight w:val="none"/>
        </w:rPr>
        <w:t xml:space="preserve">第五章 </w:t>
      </w:r>
      <w:r>
        <w:rPr>
          <w:rFonts w:ascii="Arial" w:hAnsi="Arial" w:cs="Arial"/>
          <w:b/>
          <w:bCs/>
          <w:color w:val="auto"/>
          <w:kern w:val="0"/>
          <w:sz w:val="32"/>
          <w:szCs w:val="44"/>
          <w:highlight w:val="none"/>
        </w:rPr>
        <w:t>合同主要条款及格式</w:t>
      </w:r>
      <w:bookmarkEnd w:id="52"/>
      <w:r>
        <w:rPr>
          <w:rFonts w:hint="eastAsia" w:ascii="Arial" w:hAnsi="Arial" w:cs="Arial"/>
          <w:b/>
          <w:bCs/>
          <w:color w:val="auto"/>
          <w:kern w:val="0"/>
          <w:sz w:val="32"/>
          <w:szCs w:val="44"/>
          <w:highlight w:val="none"/>
        </w:rPr>
        <w:t>（货物类）</w:t>
      </w:r>
    </w:p>
    <w:p w14:paraId="23CA3132">
      <w:pPr>
        <w:pStyle w:val="14"/>
        <w:spacing w:before="120" w:after="120" w:line="360" w:lineRule="auto"/>
        <w:ind w:firstLine="480" w:firstLineChars="200"/>
        <w:rPr>
          <w:rFonts w:ascii="宋体" w:hAnsi="宋体" w:cs="宋体"/>
          <w:b/>
          <w:bCs/>
          <w:color w:val="auto"/>
          <w:sz w:val="24"/>
          <w:highlight w:val="none"/>
          <w:u w:val="singl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南京医科大学                                    项目合同              </w:t>
      </w:r>
    </w:p>
    <w:p w14:paraId="2F63653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甲方：（买方）_________         乙方：（卖方）_________ </w:t>
      </w:r>
    </w:p>
    <w:p w14:paraId="76B0D439">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40DA495B">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p>
    <w:p w14:paraId="20E38867">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p>
    <w:p w14:paraId="201716E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393D9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甲、乙双方根据南京医科大学 </w:t>
      </w:r>
      <w:r>
        <w:rPr>
          <w:rFonts w:hint="eastAsia" w:ascii="宋体" w:hAnsi="宋体" w:cs="宋体"/>
          <w:color w:val="auto"/>
          <w:szCs w:val="21"/>
          <w:highlight w:val="none"/>
          <w:u w:val="single"/>
        </w:rPr>
        <w:t xml:space="preserve">                    项目 </w:t>
      </w:r>
      <w:r>
        <w:rPr>
          <w:rFonts w:hint="eastAsia" w:ascii="宋体" w:hAnsi="宋体" w:cs="宋体"/>
          <w:color w:val="auto"/>
          <w:szCs w:val="21"/>
          <w:highlight w:val="none"/>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none"/>
              </w:rPr>
            </w:pPr>
            <w:r>
              <w:rPr>
                <w:rFonts w:hint="eastAsia" w:ascii="宋体" w:hAnsi="宋体" w:cs="宋体"/>
                <w:b/>
                <w:color w:val="auto"/>
                <w:szCs w:val="21"/>
                <w:highlight w:val="none"/>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highlight w:val="none"/>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highlight w:val="none"/>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C8547C6">
            <w:pPr>
              <w:snapToGrid w:val="0"/>
              <w:spacing w:line="300" w:lineRule="exact"/>
              <w:jc w:val="center"/>
              <w:rPr>
                <w:rFonts w:hint="eastAsia" w:ascii="宋体" w:hAnsi="宋体" w:cs="宋体"/>
                <w:color w:val="auto"/>
                <w:szCs w:val="21"/>
                <w:highlight w:val="none"/>
              </w:rPr>
            </w:pPr>
          </w:p>
          <w:p w14:paraId="10014E53">
            <w:pPr>
              <w:snapToGrid w:val="0"/>
              <w:spacing w:line="300" w:lineRule="exact"/>
              <w:jc w:val="center"/>
              <w:rPr>
                <w:rFonts w:hint="eastAsia" w:ascii="宋体" w:hAnsi="宋体" w:cs="宋体"/>
                <w:color w:val="auto"/>
                <w:szCs w:val="21"/>
                <w:highlight w:val="none"/>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4C929D28">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2.1结算方式：</w:t>
      </w:r>
    </w:p>
    <w:p w14:paraId="38125904">
      <w:pPr>
        <w:spacing w:line="360" w:lineRule="auto"/>
        <w:ind w:firstLine="440" w:firstLineChars="200"/>
        <w:rPr>
          <w:rFonts w:hint="eastAsia" w:ascii="宋体" w:hAnsi="宋体" w:cs="宋体"/>
          <w:color w:val="auto"/>
          <w:szCs w:val="21"/>
          <w:highlight w:val="none"/>
          <w:u w:val="single"/>
        </w:rPr>
      </w:pPr>
      <w:r>
        <w:rPr>
          <w:rFonts w:hint="eastAsia" w:ascii="宋体" w:hAnsi="宋体"/>
          <w:bCs/>
          <w:color w:val="auto"/>
          <w:szCs w:val="21"/>
          <w:highlight w:val="none"/>
        </w:rPr>
        <w:t>货物交付、安装、调试且通过验收后一周内（遇寒暑假和法定节假日顺延）甲方支付合同总金额的100%，付款之前需收到乙方开具的合法有效的相应全额发票。</w:t>
      </w:r>
    </w:p>
    <w:p w14:paraId="035273DE">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2.3乙方指定账户信息：</w:t>
      </w:r>
    </w:p>
    <w:p w14:paraId="7D07BD09">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开户行：</w:t>
      </w:r>
    </w:p>
    <w:p w14:paraId="3FFFF325">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户名：</w:t>
      </w:r>
    </w:p>
    <w:p w14:paraId="516C400D">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账号：</w:t>
      </w:r>
    </w:p>
    <w:p w14:paraId="5D48328D">
      <w:pPr>
        <w:pStyle w:val="14"/>
        <w:spacing w:before="120" w:after="120" w:line="360" w:lineRule="auto"/>
        <w:ind w:left="440" w:left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上述账户信息，如有变更，乙方应在变更前3日内</w:t>
      </w:r>
      <w:r>
        <w:rPr>
          <w:rFonts w:hint="eastAsia" w:ascii="宋体" w:hAnsi="宋体" w:cs="宋体"/>
          <w:color w:val="auto"/>
          <w:szCs w:val="21"/>
          <w:highlight w:val="none"/>
        </w:rPr>
        <w:t>书面</w:t>
      </w:r>
      <w:r>
        <w:rPr>
          <w:rFonts w:hint="eastAsia" w:ascii="宋体" w:hAnsi="宋体" w:cs="宋体"/>
          <w:color w:val="auto"/>
          <w:szCs w:val="21"/>
          <w:highlight w:val="none"/>
        </w:rPr>
        <w:t>通知甲方。否则，由此产生的后果由乙方承担。</w:t>
      </w:r>
    </w:p>
    <w:p w14:paraId="079E1293">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三、交付方式、时间及地点</w:t>
      </w:r>
    </w:p>
    <w:p w14:paraId="66D445C1">
      <w:pPr>
        <w:pStyle w:val="14"/>
        <w:snapToGrid w:val="0"/>
        <w:spacing w:before="120" w:after="120"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3.1交付方式：</w:t>
      </w:r>
      <w:r>
        <w:rPr>
          <w:rFonts w:hint="eastAsia" w:ascii="宋体" w:hAnsi="宋体" w:cs="宋体"/>
          <w:color w:val="auto"/>
          <w:szCs w:val="21"/>
          <w:highlight w:val="none"/>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3.1交付时间：___________________</w:t>
      </w:r>
    </w:p>
    <w:p w14:paraId="43565FE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3.2交付地点：___________________</w:t>
      </w:r>
    </w:p>
    <w:p w14:paraId="75EE59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四、货物包装、发运及运输</w:t>
      </w:r>
    </w:p>
    <w:p w14:paraId="761E685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使用说明书、质量检验证明书、随配附件和工具以及清单一并附于货物内。</w:t>
      </w:r>
    </w:p>
    <w:p w14:paraId="0826C5E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乙方在货物发运手续办理完毕后24小时内或货到甲方48小时前通知甲方，以准备接货。</w:t>
      </w:r>
    </w:p>
    <w:p w14:paraId="15AC8EC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货物在交付甲方前发生的风险均由乙方负责。</w:t>
      </w:r>
    </w:p>
    <w:p w14:paraId="22F98B1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
          <w:color w:val="auto"/>
          <w:szCs w:val="21"/>
          <w:highlight w:val="none"/>
        </w:rPr>
        <w:t>质量保证及售后服务</w:t>
      </w:r>
    </w:p>
    <w:p w14:paraId="087501B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5.3上述货物的质保期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年。（自交货验收合格次日起计算），因人为因素出现的故障不在免费保修范围内。</w:t>
      </w:r>
    </w:p>
    <w:p w14:paraId="47A6C563">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5.4在质保期内，如在使用过程中发生质量问题，乙方在接到甲方通知后在_________小时内响应，并在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在质保期内，乙方应对货物出现的质量及安全问题负责处理解决并承担一切费用。</w:t>
      </w:r>
    </w:p>
    <w:p w14:paraId="29ACCDB2">
      <w:pPr>
        <w:pStyle w:val="14"/>
        <w:spacing w:before="120" w:after="120"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六、调试和验收</w:t>
      </w:r>
    </w:p>
    <w:p w14:paraId="5ACFBA4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七、技术资料</w:t>
      </w:r>
    </w:p>
    <w:p w14:paraId="510260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7.1乙方应按招标文件规定的时间向甲方提供使用货物的有关技术资料。</w:t>
      </w:r>
    </w:p>
    <w:p w14:paraId="6D216C0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八、知识产权</w:t>
      </w:r>
    </w:p>
    <w:p w14:paraId="5F616E34">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九、违约责任</w:t>
      </w:r>
    </w:p>
    <w:p w14:paraId="33A16F7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十、不可抗力事件处理</w:t>
      </w:r>
    </w:p>
    <w:p w14:paraId="1D0BD92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不可抗力事件发生后，应立即通知对方，并寄送有关权威机构出具的证明。</w:t>
      </w:r>
    </w:p>
    <w:p w14:paraId="79E46FC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不可抗力事件延续30天以上，双方应通过友好协商，确定是否继续履行合同。</w:t>
      </w:r>
    </w:p>
    <w:p w14:paraId="0DFA6CD1">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十一、诉讼</w:t>
      </w:r>
    </w:p>
    <w:p w14:paraId="6C9E5B3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十二、合同生效及其它</w:t>
      </w:r>
    </w:p>
    <w:p w14:paraId="3E5B7681">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12.2本合同未尽事宜，遵照《中华人民共和国民法典》有关条文执行。</w:t>
      </w:r>
    </w:p>
    <w:p w14:paraId="3738382A">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1774D28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C03F7B">
      <w:pPr>
        <w:pStyle w:val="14"/>
        <w:spacing w:before="120"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（以下无正文，为签字盖章处）</w:t>
      </w:r>
    </w:p>
    <w:p w14:paraId="7F213FF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95DA3B1">
      <w:pPr>
        <w:pStyle w:val="14"/>
        <w:spacing w:before="120" w:after="120" w:line="240" w:lineRule="atLeast"/>
        <w:rPr>
          <w:rFonts w:hint="eastAsia" w:ascii="宋体" w:hAnsi="宋体" w:cs="宋体"/>
          <w:color w:val="auto"/>
          <w:szCs w:val="21"/>
          <w:highlight w:val="none"/>
        </w:rPr>
      </w:pPr>
    </w:p>
    <w:p w14:paraId="43BC1336">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甲方： 南京医科大学（盖章）                 乙方： （盖章）</w:t>
      </w:r>
    </w:p>
    <w:p w14:paraId="5999F0CF">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地址：南京市江宁区龙眠大道101号            地址： </w:t>
      </w:r>
    </w:p>
    <w:p w14:paraId="76412E87">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法定代表人/授权代表：（签字）               法定代表人/授权代表：（签字）</w:t>
      </w:r>
    </w:p>
    <w:p w14:paraId="5B23EDA0">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签订日期：   年    月    日                 签订日期：   年    月    日</w:t>
      </w:r>
    </w:p>
    <w:p w14:paraId="3895104F">
      <w:pPr>
        <w:pStyle w:val="14"/>
        <w:spacing w:before="120" w:after="120" w:line="300" w:lineRule="auto"/>
        <w:rPr>
          <w:rFonts w:hint="eastAsia" w:ascii="宋体" w:hAnsi="宋体" w:cs="宋体"/>
          <w:color w:val="auto"/>
          <w:szCs w:val="21"/>
          <w:highlight w:val="none"/>
        </w:rPr>
      </w:pPr>
    </w:p>
    <w:p w14:paraId="165174EC">
      <w:pPr>
        <w:widowControl/>
        <w:shd w:val="clear" w:color="auto" w:fill="FFFFFF"/>
        <w:spacing w:line="360" w:lineRule="auto"/>
        <w:jc w:val="left"/>
        <w:rPr>
          <w:rFonts w:hint="eastAsia" w:ascii="宋体" w:hAnsi="宋体"/>
          <w:color w:val="auto"/>
          <w:sz w:val="24"/>
          <w:szCs w:val="28"/>
          <w:highlight w:val="none"/>
          <w:lang w:val="zh-CN"/>
        </w:rPr>
      </w:pPr>
      <w:r>
        <w:rPr>
          <w:rFonts w:hint="eastAsia" w:ascii="宋体" w:hAnsi="宋体"/>
          <w:color w:val="auto"/>
          <w:sz w:val="24"/>
          <w:szCs w:val="28"/>
          <w:highlight w:val="none"/>
        </w:rPr>
        <w:t>附件</w:t>
      </w: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highlight w:val="none"/>
              </w:rPr>
            </w:pPr>
            <w:r>
              <w:rPr>
                <w:rFonts w:hint="eastAsia"/>
                <w:color w:val="auto"/>
                <w:highlight w:val="none"/>
              </w:rPr>
              <w:t>单价</w:t>
            </w:r>
          </w:p>
          <w:p w14:paraId="0D99232C">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highlight w:val="none"/>
              </w:rPr>
            </w:pPr>
            <w:r>
              <w:rPr>
                <w:rFonts w:hint="eastAsia"/>
                <w:color w:val="auto"/>
                <w:highlight w:val="none"/>
              </w:rPr>
              <w:t>总价</w:t>
            </w:r>
          </w:p>
          <w:p w14:paraId="7253D0F2">
            <w:pPr>
              <w:jc w:val="center"/>
              <w:rPr>
                <w:color w:val="auto"/>
                <w:highlight w:val="none"/>
              </w:rPr>
            </w:pPr>
            <w:r>
              <w:rPr>
                <w:rFonts w:hint="eastAsia"/>
                <w:color w:val="auto"/>
                <w:highlight w:val="none"/>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none"/>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none"/>
              </w:rPr>
            </w:pPr>
          </w:p>
        </w:tc>
      </w:tr>
    </w:tbl>
    <w:p w14:paraId="17D2609E">
      <w:pPr>
        <w:rPr>
          <w:color w:val="auto"/>
          <w:highlight w:val="none"/>
        </w:rPr>
      </w:pPr>
    </w:p>
    <w:p w14:paraId="389CF888">
      <w:pPr>
        <w:rPr>
          <w:rFonts w:hint="default" w:eastAsia="宋体"/>
          <w:color w:val="auto"/>
          <w:highlight w:val="none"/>
          <w:lang w:val="en-US" w:eastAsia="zh-CN"/>
        </w:rPr>
      </w:pPr>
      <w:r>
        <w:rPr>
          <w:rFonts w:hint="eastAsia"/>
          <w:color w:val="auto"/>
          <w:highlight w:val="none"/>
          <w:lang w:val="en-US" w:eastAsia="zh-CN"/>
        </w:rPr>
        <w:t>附件2：货物配置清单</w:t>
      </w:r>
    </w:p>
    <w:p w14:paraId="67984241">
      <w:pPr>
        <w:pStyle w:val="36"/>
        <w:ind w:firstLine="0"/>
        <w:rPr>
          <w:rFonts w:asciiTheme="minorEastAsia" w:hAnsiTheme="minorEastAsia" w:eastAsiaTheme="minorEastAsia"/>
          <w:color w:val="auto"/>
          <w:sz w:val="28"/>
          <w:szCs w:val="28"/>
          <w:highlight w:val="none"/>
        </w:rPr>
      </w:pPr>
    </w:p>
    <w:p w14:paraId="62FF4980">
      <w:pPr>
        <w:pStyle w:val="2"/>
        <w:pageBreakBefore/>
        <w:spacing w:line="360" w:lineRule="auto"/>
        <w:rPr>
          <w:rFonts w:asciiTheme="majorEastAsia" w:hAnsiTheme="majorEastAsia" w:eastAsiaTheme="majorEastAsia" w:cstheme="minorBidi"/>
          <w:b/>
          <w:color w:val="auto"/>
          <w:kern w:val="0"/>
          <w:sz w:val="36"/>
          <w:szCs w:val="36"/>
          <w:highlight w:val="none"/>
        </w:rPr>
      </w:pPr>
      <w:bookmarkStart w:id="53" w:name="_Toc14881"/>
      <w:r>
        <w:rPr>
          <w:rFonts w:hint="eastAsia" w:asciiTheme="majorEastAsia" w:hAnsiTheme="majorEastAsia" w:eastAsiaTheme="majorEastAsia" w:cstheme="minorBidi"/>
          <w:b/>
          <w:color w:val="auto"/>
          <w:kern w:val="0"/>
          <w:sz w:val="32"/>
          <w:szCs w:val="32"/>
          <w:highlight w:val="none"/>
        </w:rPr>
        <w:t>第六章  投标文件格式</w:t>
      </w:r>
      <w:bookmarkEnd w:id="53"/>
      <w:r>
        <w:rPr>
          <w:rFonts w:hint="eastAsia" w:asciiTheme="majorEastAsia" w:hAnsiTheme="majorEastAsia" w:eastAsiaTheme="majorEastAsia" w:cstheme="minorBidi"/>
          <w:b/>
          <w:color w:val="auto"/>
          <w:kern w:val="0"/>
          <w:sz w:val="36"/>
          <w:szCs w:val="36"/>
          <w:highlight w:val="none"/>
        </w:rPr>
        <w:t xml:space="preserve"> </w:t>
      </w:r>
    </w:p>
    <w:p w14:paraId="6C1C9710">
      <w:pPr>
        <w:spacing w:line="360" w:lineRule="auto"/>
        <w:jc w:val="center"/>
        <w:rPr>
          <w:rFonts w:asciiTheme="majorEastAsia" w:hAnsiTheme="majorEastAsia" w:eastAsiaTheme="majorEastAsia"/>
          <w:b/>
          <w:color w:val="auto"/>
          <w:sz w:val="36"/>
          <w:szCs w:val="36"/>
          <w:highlight w:val="none"/>
        </w:rPr>
      </w:pPr>
      <w:bookmarkStart w:id="54" w:name="_Hlt26671244"/>
      <w:bookmarkEnd w:id="54"/>
      <w:bookmarkStart w:id="55" w:name="_Hlt26955039"/>
      <w:bookmarkEnd w:id="55"/>
      <w:bookmarkStart w:id="56" w:name="_Toc26554094"/>
      <w:bookmarkStart w:id="57" w:name="_Toc120614282"/>
      <w:bookmarkStart w:id="58" w:name="_Toc49090576"/>
    </w:p>
    <w:p w14:paraId="3544702A">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2937BF5C">
      <w:pPr>
        <w:spacing w:line="360" w:lineRule="auto"/>
        <w:jc w:val="center"/>
        <w:rPr>
          <w:rFonts w:ascii="宋体" w:hAnsi="宋体" w:eastAsia="宋体" w:cs="宋体"/>
          <w:b/>
          <w:color w:val="auto"/>
          <w:sz w:val="24"/>
          <w:szCs w:val="24"/>
          <w:highlight w:val="none"/>
        </w:rPr>
      </w:pPr>
    </w:p>
    <w:p w14:paraId="694342C0">
      <w:pPr>
        <w:spacing w:line="360" w:lineRule="auto"/>
        <w:jc w:val="center"/>
        <w:rPr>
          <w:rFonts w:ascii="宋体" w:hAnsi="宋体" w:eastAsia="宋体" w:cs="宋体"/>
          <w:b/>
          <w:color w:val="auto"/>
          <w:sz w:val="24"/>
          <w:szCs w:val="24"/>
          <w:highlight w:val="none"/>
        </w:rPr>
      </w:pPr>
    </w:p>
    <w:p w14:paraId="439CB75B">
      <w:pPr>
        <w:spacing w:line="360" w:lineRule="auto"/>
        <w:jc w:val="center"/>
        <w:rPr>
          <w:rFonts w:ascii="宋体" w:hAnsi="宋体" w:eastAsia="宋体" w:cs="宋体"/>
          <w:b/>
          <w:color w:val="auto"/>
          <w:sz w:val="24"/>
          <w:szCs w:val="24"/>
          <w:highlight w:val="none"/>
        </w:rPr>
      </w:pPr>
    </w:p>
    <w:p w14:paraId="7E710E69">
      <w:pPr>
        <w:spacing w:line="360" w:lineRule="auto"/>
        <w:jc w:val="center"/>
        <w:rPr>
          <w:rFonts w:ascii="宋体" w:hAnsi="宋体" w:eastAsia="宋体" w:cs="宋体"/>
          <w:b/>
          <w:color w:val="auto"/>
          <w:sz w:val="24"/>
          <w:szCs w:val="24"/>
          <w:highlight w:val="none"/>
        </w:rPr>
      </w:pPr>
    </w:p>
    <w:p w14:paraId="77C7FA73">
      <w:pPr>
        <w:spacing w:line="360" w:lineRule="auto"/>
        <w:jc w:val="center"/>
        <w:rPr>
          <w:rFonts w:ascii="宋体" w:hAnsi="宋体" w:eastAsia="宋体" w:cs="宋体"/>
          <w:b/>
          <w:color w:val="auto"/>
          <w:sz w:val="24"/>
          <w:szCs w:val="24"/>
          <w:highlight w:val="none"/>
        </w:rPr>
      </w:pPr>
    </w:p>
    <w:p w14:paraId="0287CA07">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688E06A">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67ABE52">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501C76B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48CE8800">
      <w:pPr>
        <w:spacing w:line="360" w:lineRule="auto"/>
        <w:rPr>
          <w:rFonts w:ascii="微软雅黑" w:hAnsi="微软雅黑" w:cs="微软雅黑"/>
          <w:b/>
          <w:color w:val="auto"/>
          <w:sz w:val="28"/>
          <w:szCs w:val="28"/>
          <w:highlight w:val="none"/>
        </w:rPr>
      </w:pPr>
    </w:p>
    <w:p w14:paraId="4A288036">
      <w:pPr>
        <w:spacing w:line="360" w:lineRule="auto"/>
        <w:rPr>
          <w:rFonts w:ascii="微软雅黑" w:hAnsi="微软雅黑" w:cs="微软雅黑"/>
          <w:b/>
          <w:color w:val="auto"/>
          <w:sz w:val="28"/>
          <w:szCs w:val="28"/>
          <w:highlight w:val="none"/>
        </w:rPr>
      </w:pPr>
    </w:p>
    <w:p w14:paraId="0CBA492F">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9AF5491">
      <w:pPr>
        <w:spacing w:line="360" w:lineRule="auto"/>
        <w:jc w:val="center"/>
        <w:rPr>
          <w:rFonts w:ascii="宋体" w:hAnsi="宋体" w:eastAsia="宋体" w:cs="宋体"/>
          <w:b/>
          <w:bCs/>
          <w:color w:val="auto"/>
          <w:sz w:val="24"/>
          <w:szCs w:val="24"/>
          <w:highlight w:val="none"/>
        </w:rPr>
      </w:pPr>
    </w:p>
    <w:p w14:paraId="5DA8D97D">
      <w:pPr>
        <w:spacing w:line="360" w:lineRule="auto"/>
        <w:ind w:firstLine="480" w:firstLineChars="200"/>
        <w:rPr>
          <w:rFonts w:ascii="宋体" w:hAnsi="宋体" w:eastAsia="宋体" w:cs="宋体"/>
          <w:color w:val="auto"/>
          <w:sz w:val="24"/>
          <w:szCs w:val="24"/>
          <w:highlight w:val="none"/>
        </w:rPr>
      </w:pPr>
    </w:p>
    <w:p w14:paraId="61DE07D5">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47637C1">
      <w:pPr>
        <w:pStyle w:val="36"/>
        <w:ind w:firstLine="0"/>
        <w:jc w:val="center"/>
        <w:rPr>
          <w:rFonts w:ascii="宋体" w:hAnsi="宋体" w:cs="宋体"/>
          <w:b/>
          <w:bCs/>
          <w:color w:val="auto"/>
          <w:sz w:val="36"/>
          <w:szCs w:val="36"/>
          <w:highlight w:val="none"/>
        </w:rPr>
      </w:pPr>
    </w:p>
    <w:p w14:paraId="1B5797BD">
      <w:pPr>
        <w:pStyle w:val="36"/>
        <w:ind w:firstLine="0"/>
        <w:jc w:val="center"/>
        <w:rPr>
          <w:rFonts w:ascii="宋体" w:hAnsi="宋体" w:cs="宋体"/>
          <w:b/>
          <w:bCs/>
          <w:color w:val="auto"/>
          <w:sz w:val="36"/>
          <w:szCs w:val="36"/>
          <w:highlight w:val="none"/>
        </w:rPr>
      </w:pPr>
    </w:p>
    <w:p w14:paraId="00B23B00">
      <w:pPr>
        <w:pStyle w:val="36"/>
        <w:ind w:firstLine="0"/>
        <w:jc w:val="center"/>
        <w:rPr>
          <w:rFonts w:ascii="宋体" w:hAnsi="宋体" w:cs="宋体"/>
          <w:b/>
          <w:bCs/>
          <w:color w:val="auto"/>
          <w:sz w:val="36"/>
          <w:szCs w:val="36"/>
          <w:highlight w:val="none"/>
        </w:rPr>
      </w:pPr>
    </w:p>
    <w:p w14:paraId="7BB31ED7">
      <w:pPr>
        <w:pStyle w:val="36"/>
        <w:ind w:firstLine="0"/>
        <w:jc w:val="center"/>
        <w:rPr>
          <w:rFonts w:ascii="宋体" w:hAnsi="宋体" w:cs="宋体"/>
          <w:b/>
          <w:bCs/>
          <w:color w:val="auto"/>
          <w:sz w:val="36"/>
          <w:szCs w:val="36"/>
          <w:highlight w:val="none"/>
        </w:rPr>
      </w:pPr>
    </w:p>
    <w:p w14:paraId="6C6EADB9">
      <w:pPr>
        <w:pStyle w:val="36"/>
        <w:ind w:firstLine="0"/>
        <w:jc w:val="center"/>
        <w:rPr>
          <w:rFonts w:ascii="宋体" w:hAnsi="宋体" w:cs="宋体"/>
          <w:b/>
          <w:bCs/>
          <w:color w:val="auto"/>
          <w:sz w:val="36"/>
          <w:szCs w:val="36"/>
          <w:highlight w:val="none"/>
        </w:rPr>
      </w:pPr>
    </w:p>
    <w:p w14:paraId="52D6E24D">
      <w:pPr>
        <w:pStyle w:val="36"/>
        <w:ind w:firstLine="0"/>
        <w:jc w:val="center"/>
        <w:rPr>
          <w:rFonts w:ascii="宋体" w:hAnsi="宋体" w:cs="宋体"/>
          <w:b/>
          <w:bCs/>
          <w:color w:val="auto"/>
          <w:sz w:val="36"/>
          <w:szCs w:val="36"/>
          <w:highlight w:val="none"/>
        </w:rPr>
      </w:pPr>
    </w:p>
    <w:p w14:paraId="5CD96921">
      <w:pPr>
        <w:pStyle w:val="36"/>
        <w:ind w:firstLine="0"/>
        <w:jc w:val="center"/>
        <w:rPr>
          <w:rFonts w:ascii="宋体" w:hAnsi="宋体" w:cs="宋体"/>
          <w:b/>
          <w:bCs/>
          <w:color w:val="auto"/>
          <w:sz w:val="36"/>
          <w:szCs w:val="36"/>
          <w:highlight w:val="none"/>
        </w:rPr>
      </w:pPr>
    </w:p>
    <w:p w14:paraId="18588602">
      <w:pPr>
        <w:pStyle w:val="36"/>
        <w:ind w:firstLine="0"/>
        <w:jc w:val="center"/>
        <w:rPr>
          <w:rFonts w:ascii="宋体" w:hAnsi="宋体" w:cs="宋体"/>
          <w:b/>
          <w:bCs/>
          <w:color w:val="auto"/>
          <w:sz w:val="36"/>
          <w:szCs w:val="36"/>
          <w:highlight w:val="none"/>
        </w:rPr>
      </w:pPr>
    </w:p>
    <w:p w14:paraId="1E9CED70">
      <w:pPr>
        <w:pStyle w:val="36"/>
        <w:ind w:firstLine="0"/>
        <w:jc w:val="center"/>
        <w:rPr>
          <w:rFonts w:ascii="宋体" w:hAnsi="宋体" w:cs="宋体"/>
          <w:b/>
          <w:bCs/>
          <w:color w:val="auto"/>
          <w:sz w:val="36"/>
          <w:szCs w:val="36"/>
          <w:highlight w:val="none"/>
        </w:rPr>
      </w:pPr>
    </w:p>
    <w:p w14:paraId="7D9BF978">
      <w:pPr>
        <w:pStyle w:val="36"/>
        <w:ind w:firstLine="0"/>
        <w:jc w:val="center"/>
        <w:rPr>
          <w:rFonts w:ascii="宋体" w:hAnsi="宋体" w:cs="宋体"/>
          <w:b/>
          <w:bCs/>
          <w:color w:val="auto"/>
          <w:sz w:val="36"/>
          <w:szCs w:val="36"/>
          <w:highlight w:val="none"/>
        </w:rPr>
      </w:pPr>
    </w:p>
    <w:p w14:paraId="53E65309">
      <w:pPr>
        <w:pStyle w:val="36"/>
        <w:ind w:firstLine="0"/>
        <w:jc w:val="center"/>
        <w:rPr>
          <w:rFonts w:ascii="宋体" w:hAnsi="宋体" w:cs="宋体"/>
          <w:b/>
          <w:bCs/>
          <w:color w:val="auto"/>
          <w:sz w:val="36"/>
          <w:szCs w:val="36"/>
          <w:highlight w:val="none"/>
        </w:rPr>
      </w:pPr>
    </w:p>
    <w:p w14:paraId="55F39D07">
      <w:pPr>
        <w:pStyle w:val="36"/>
        <w:ind w:firstLine="0"/>
        <w:jc w:val="center"/>
        <w:rPr>
          <w:rFonts w:ascii="宋体" w:hAnsi="宋体" w:cs="宋体"/>
          <w:b/>
          <w:bCs/>
          <w:color w:val="auto"/>
          <w:sz w:val="36"/>
          <w:szCs w:val="36"/>
          <w:highlight w:val="none"/>
        </w:rPr>
      </w:pPr>
    </w:p>
    <w:p w14:paraId="6CF514A9">
      <w:pPr>
        <w:pStyle w:val="36"/>
        <w:ind w:firstLine="0"/>
        <w:jc w:val="center"/>
        <w:rPr>
          <w:rFonts w:ascii="宋体" w:hAnsi="宋体" w:cs="宋体"/>
          <w:b/>
          <w:bCs/>
          <w:color w:val="auto"/>
          <w:sz w:val="36"/>
          <w:szCs w:val="36"/>
          <w:highlight w:val="none"/>
        </w:rPr>
      </w:pPr>
    </w:p>
    <w:p w14:paraId="5C8779E8">
      <w:pPr>
        <w:pStyle w:val="36"/>
        <w:ind w:firstLine="0"/>
        <w:jc w:val="center"/>
        <w:rPr>
          <w:rFonts w:ascii="宋体" w:hAnsi="宋体" w:cs="宋体"/>
          <w:b/>
          <w:bCs/>
          <w:color w:val="auto"/>
          <w:sz w:val="36"/>
          <w:szCs w:val="36"/>
          <w:highlight w:val="none"/>
        </w:rPr>
      </w:pPr>
    </w:p>
    <w:p w14:paraId="0C25B9EC">
      <w:pPr>
        <w:pStyle w:val="36"/>
        <w:ind w:firstLine="0"/>
        <w:jc w:val="both"/>
        <w:rPr>
          <w:rFonts w:ascii="宋体" w:hAnsi="宋体" w:cs="宋体"/>
          <w:b/>
          <w:bCs/>
          <w:color w:val="auto"/>
          <w:highlight w:val="none"/>
        </w:rPr>
      </w:pPr>
    </w:p>
    <w:p w14:paraId="7B6C9584">
      <w:pPr>
        <w:pStyle w:val="36"/>
        <w:ind w:firstLine="0"/>
        <w:jc w:val="both"/>
        <w:rPr>
          <w:rFonts w:ascii="宋体" w:hAnsi="宋体" w:cs="宋体"/>
          <w:b/>
          <w:bCs/>
          <w:color w:val="auto"/>
          <w:highlight w:val="none"/>
        </w:rPr>
      </w:pPr>
    </w:p>
    <w:p w14:paraId="50C61637">
      <w:pPr>
        <w:pStyle w:val="36"/>
        <w:ind w:firstLine="0"/>
        <w:jc w:val="both"/>
        <w:rPr>
          <w:rFonts w:ascii="宋体" w:hAnsi="宋体" w:cs="宋体"/>
          <w:b/>
          <w:bCs/>
          <w:color w:val="auto"/>
          <w:highlight w:val="none"/>
        </w:rPr>
      </w:pPr>
    </w:p>
    <w:p w14:paraId="05336DE8">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9" w:name="_Toc517190894"/>
    </w:p>
    <w:p w14:paraId="38387DB3">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9"/>
    </w:p>
    <w:p w14:paraId="6C90B5C9">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5019EF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3F6C29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6A1600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798381F2">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EB15B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DAA700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4FB2C8F5">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4280D64D">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08BA27D0">
      <w:pPr>
        <w:pStyle w:val="36"/>
        <w:spacing w:before="0" w:after="0"/>
        <w:ind w:left="440" w:leftChars="200" w:firstLine="482" w:firstLineChars="200"/>
        <w:rPr>
          <w:rFonts w:ascii="宋体" w:hAnsi="宋体" w:cs="宋体"/>
          <w:b/>
          <w:color w:val="auto"/>
          <w:kern w:val="2"/>
          <w:highlight w:val="none"/>
          <w:u w:val="single"/>
        </w:rPr>
      </w:pPr>
    </w:p>
    <w:p w14:paraId="55CF0D54">
      <w:pPr>
        <w:pStyle w:val="36"/>
        <w:spacing w:before="0" w:after="0"/>
        <w:ind w:left="440" w:leftChars="200" w:firstLine="482" w:firstLineChars="200"/>
        <w:rPr>
          <w:rFonts w:ascii="宋体" w:hAnsi="宋体" w:cs="宋体"/>
          <w:b/>
          <w:color w:val="auto"/>
          <w:kern w:val="2"/>
          <w:highlight w:val="none"/>
          <w:u w:val="single"/>
        </w:rPr>
      </w:pPr>
    </w:p>
    <w:p w14:paraId="2E3C7C33">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5C6E5313">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0DAB563">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224EF91B">
      <w:pPr>
        <w:pStyle w:val="36"/>
        <w:spacing w:before="0" w:after="0"/>
        <w:ind w:left="440" w:leftChars="200" w:firstLine="3000" w:firstLineChars="1250"/>
        <w:rPr>
          <w:rFonts w:ascii="宋体" w:hAnsi="宋体" w:cs="宋体"/>
          <w:color w:val="auto"/>
          <w:kern w:val="2"/>
          <w:highlight w:val="none"/>
        </w:rPr>
      </w:pPr>
    </w:p>
    <w:p w14:paraId="5337DB23">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35752405">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5EB2A014">
      <w:pPr>
        <w:pStyle w:val="36"/>
        <w:ind w:firstLine="0"/>
        <w:jc w:val="center"/>
        <w:rPr>
          <w:rFonts w:ascii="宋体" w:hAnsi="宋体" w:cs="宋体"/>
          <w:b/>
          <w:color w:val="auto"/>
          <w:sz w:val="28"/>
          <w:szCs w:val="28"/>
          <w:highlight w:val="none"/>
        </w:rPr>
      </w:pPr>
      <w:bookmarkStart w:id="60" w:name="_Toc517190895"/>
      <w:r>
        <w:rPr>
          <w:rFonts w:hint="eastAsia" w:ascii="宋体" w:hAnsi="宋体" w:cs="宋体"/>
          <w:b/>
          <w:color w:val="auto"/>
          <w:sz w:val="28"/>
          <w:szCs w:val="28"/>
          <w:highlight w:val="none"/>
        </w:rPr>
        <w:t>授权书</w:t>
      </w:r>
      <w:bookmarkEnd w:id="60"/>
    </w:p>
    <w:p w14:paraId="5646431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5E02D7C5">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CBA9922">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21D94DCF">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7188E93">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08196C0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0699A96D">
      <w:pPr>
        <w:pStyle w:val="52"/>
        <w:spacing w:line="360" w:lineRule="auto"/>
        <w:ind w:firstLine="480"/>
        <w:jc w:val="right"/>
        <w:rPr>
          <w:rFonts w:ascii="宋体" w:hAnsi="宋体" w:cs="宋体"/>
          <w:color w:val="auto"/>
          <w:sz w:val="24"/>
          <w:szCs w:val="24"/>
          <w:highlight w:val="none"/>
        </w:rPr>
      </w:pPr>
    </w:p>
    <w:p w14:paraId="46AE9C2C">
      <w:pPr>
        <w:pStyle w:val="52"/>
        <w:spacing w:line="360" w:lineRule="auto"/>
        <w:ind w:firstLine="480"/>
        <w:rPr>
          <w:rFonts w:ascii="宋体" w:hAnsi="宋体" w:cs="宋体"/>
          <w:color w:val="auto"/>
          <w:sz w:val="24"/>
          <w:szCs w:val="24"/>
          <w:highlight w:val="none"/>
        </w:rPr>
      </w:pPr>
    </w:p>
    <w:p w14:paraId="652BA79E">
      <w:pPr>
        <w:pStyle w:val="52"/>
        <w:spacing w:line="360" w:lineRule="auto"/>
        <w:ind w:firstLine="480"/>
        <w:rPr>
          <w:rFonts w:ascii="宋体" w:hAnsi="宋体" w:cs="宋体"/>
          <w:color w:val="auto"/>
          <w:sz w:val="24"/>
          <w:szCs w:val="24"/>
          <w:highlight w:val="none"/>
        </w:rPr>
      </w:pPr>
    </w:p>
    <w:p w14:paraId="4A112AE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0B7B1F03">
      <w:pPr>
        <w:pStyle w:val="52"/>
        <w:spacing w:line="360" w:lineRule="auto"/>
        <w:ind w:firstLine="480"/>
        <w:rPr>
          <w:rFonts w:ascii="宋体" w:hAnsi="宋体" w:cs="宋体"/>
          <w:color w:val="auto"/>
          <w:sz w:val="24"/>
          <w:szCs w:val="24"/>
          <w:highlight w:val="none"/>
        </w:rPr>
      </w:pPr>
    </w:p>
    <w:p w14:paraId="07F5E66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20678523">
      <w:pPr>
        <w:pStyle w:val="52"/>
        <w:spacing w:line="360" w:lineRule="auto"/>
        <w:ind w:firstLine="480"/>
        <w:jc w:val="right"/>
        <w:rPr>
          <w:rFonts w:ascii="宋体" w:hAnsi="宋体" w:cs="宋体"/>
          <w:color w:val="auto"/>
          <w:sz w:val="24"/>
          <w:szCs w:val="24"/>
          <w:highlight w:val="none"/>
        </w:rPr>
      </w:pPr>
    </w:p>
    <w:p w14:paraId="5D2A8C1A">
      <w:pPr>
        <w:pStyle w:val="52"/>
        <w:spacing w:line="360" w:lineRule="auto"/>
        <w:ind w:firstLine="0" w:firstLineChars="0"/>
        <w:rPr>
          <w:rFonts w:ascii="宋体" w:hAnsi="宋体" w:cs="宋体"/>
          <w:color w:val="auto"/>
          <w:sz w:val="24"/>
          <w:szCs w:val="24"/>
          <w:highlight w:val="none"/>
        </w:rPr>
      </w:pPr>
    </w:p>
    <w:p w14:paraId="5365E170">
      <w:pPr>
        <w:pStyle w:val="52"/>
        <w:spacing w:line="360" w:lineRule="auto"/>
        <w:ind w:firstLine="480"/>
        <w:jc w:val="right"/>
        <w:rPr>
          <w:rFonts w:ascii="宋体" w:hAnsi="宋体" w:cs="宋体"/>
          <w:color w:val="auto"/>
          <w:sz w:val="24"/>
          <w:szCs w:val="24"/>
          <w:highlight w:val="none"/>
        </w:rPr>
      </w:pPr>
    </w:p>
    <w:p w14:paraId="41447B12">
      <w:pPr>
        <w:pStyle w:val="52"/>
        <w:spacing w:line="360" w:lineRule="auto"/>
        <w:ind w:firstLine="480"/>
        <w:jc w:val="right"/>
        <w:rPr>
          <w:rFonts w:ascii="宋体" w:hAnsi="宋体" w:cs="宋体"/>
          <w:color w:val="auto"/>
          <w:sz w:val="24"/>
          <w:szCs w:val="24"/>
          <w:highlight w:val="none"/>
        </w:rPr>
      </w:pPr>
    </w:p>
    <w:p w14:paraId="450C74CC">
      <w:pPr>
        <w:pStyle w:val="52"/>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0A4ABA13">
      <w:pPr>
        <w:pStyle w:val="5"/>
        <w:spacing w:line="360" w:lineRule="auto"/>
        <w:rPr>
          <w:rFonts w:ascii="宋体" w:hAnsi="宋体" w:eastAsia="宋体" w:cs="宋体"/>
          <w:color w:val="auto"/>
          <w:sz w:val="24"/>
          <w:szCs w:val="24"/>
          <w:highlight w:val="none"/>
        </w:rPr>
      </w:pPr>
      <w:bookmarkStart w:id="61" w:name="_Hlt26671380"/>
      <w:bookmarkEnd w:id="61"/>
      <w:bookmarkStart w:id="62" w:name="_Hlt26955070"/>
      <w:bookmarkEnd w:id="62"/>
      <w:bookmarkStart w:id="63" w:name="_格式3__银行出具的资信证明"/>
      <w:bookmarkEnd w:id="63"/>
    </w:p>
    <w:p w14:paraId="63B88B77">
      <w:pPr>
        <w:pStyle w:val="3"/>
        <w:spacing w:line="360" w:lineRule="auto"/>
        <w:rPr>
          <w:rFonts w:ascii="宋体" w:hAnsi="宋体" w:eastAsia="宋体" w:cs="宋体"/>
          <w:color w:val="auto"/>
          <w:sz w:val="24"/>
          <w:szCs w:val="24"/>
          <w:highlight w:val="none"/>
        </w:rPr>
      </w:pPr>
    </w:p>
    <w:p w14:paraId="0526A764">
      <w:pPr>
        <w:rPr>
          <w:rFonts w:ascii="宋体" w:hAnsi="宋体" w:eastAsia="宋体" w:cs="宋体"/>
          <w:color w:val="auto"/>
          <w:sz w:val="24"/>
          <w:szCs w:val="24"/>
          <w:highlight w:val="none"/>
        </w:rPr>
      </w:pPr>
    </w:p>
    <w:p w14:paraId="4355118C">
      <w:pPr>
        <w:pStyle w:val="11"/>
        <w:ind w:left="1540" w:right="1540"/>
        <w:rPr>
          <w:rFonts w:ascii="宋体" w:hAnsi="宋体" w:eastAsia="宋体" w:cs="宋体"/>
          <w:color w:val="auto"/>
          <w:sz w:val="24"/>
          <w:szCs w:val="24"/>
          <w:highlight w:val="none"/>
        </w:rPr>
      </w:pPr>
    </w:p>
    <w:p w14:paraId="326EDA42">
      <w:pPr>
        <w:pStyle w:val="11"/>
        <w:ind w:left="1540" w:right="1540"/>
        <w:rPr>
          <w:rFonts w:ascii="宋体" w:hAnsi="宋体" w:eastAsia="宋体" w:cs="宋体"/>
          <w:color w:val="auto"/>
          <w:sz w:val="24"/>
          <w:szCs w:val="24"/>
          <w:highlight w:val="none"/>
        </w:rPr>
      </w:pPr>
    </w:p>
    <w:p w14:paraId="614AE666">
      <w:pPr>
        <w:pStyle w:val="11"/>
        <w:ind w:left="1540" w:right="1540"/>
        <w:rPr>
          <w:rFonts w:ascii="宋体" w:hAnsi="宋体" w:eastAsia="宋体" w:cs="宋体"/>
          <w:color w:val="auto"/>
          <w:sz w:val="24"/>
          <w:szCs w:val="24"/>
          <w:highlight w:val="none"/>
        </w:rPr>
      </w:pPr>
    </w:p>
    <w:p w14:paraId="7017C002">
      <w:pPr>
        <w:pStyle w:val="11"/>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4" w:name="_Toc517190896"/>
    </w:p>
    <w:p w14:paraId="559D758F">
      <w:pPr>
        <w:pStyle w:val="11"/>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4"/>
    </w:p>
    <w:p w14:paraId="27BC97D7">
      <w:pPr>
        <w:spacing w:line="360" w:lineRule="auto"/>
        <w:ind w:firstLine="480"/>
        <w:rPr>
          <w:rFonts w:ascii="宋体" w:hAnsi="宋体" w:eastAsia="宋体" w:cs="宋体"/>
          <w:color w:val="auto"/>
          <w:sz w:val="24"/>
          <w:szCs w:val="24"/>
          <w:highlight w:val="none"/>
        </w:rPr>
      </w:pPr>
    </w:p>
    <w:p w14:paraId="7D4225C3">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12289531">
            <w:pPr>
              <w:pStyle w:val="8"/>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1460B6E3">
            <w:pPr>
              <w:pStyle w:val="8"/>
              <w:adjustRightInd w:val="0"/>
              <w:snapToGrid w:val="0"/>
              <w:spacing w:line="360" w:lineRule="auto"/>
              <w:rPr>
                <w:rFonts w:ascii="宋体" w:hAnsi="宋体" w:eastAsia="宋体" w:cs="宋体"/>
                <w:color w:val="auto"/>
                <w:sz w:val="24"/>
                <w:szCs w:val="24"/>
                <w:highlight w:val="none"/>
              </w:rPr>
            </w:pPr>
          </w:p>
          <w:p w14:paraId="5E00A01B">
            <w:pPr>
              <w:pStyle w:val="36"/>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59984B2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是否中小企业</w:t>
            </w:r>
          </w:p>
        </w:tc>
        <w:tc>
          <w:tcPr>
            <w:tcW w:w="5883" w:type="dxa"/>
            <w:vAlign w:val="center"/>
          </w:tcPr>
          <w:p w14:paraId="65E9F8F4">
            <w:pPr>
              <w:pStyle w:val="8"/>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 xml:space="preserve">是（需提供中小企业声明函）   </w:t>
            </w:r>
          </w:p>
          <w:p w14:paraId="114BAC40">
            <w:pPr>
              <w:pStyle w:val="8"/>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8"/>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是否进口设备</w:t>
            </w:r>
          </w:p>
        </w:tc>
        <w:tc>
          <w:tcPr>
            <w:tcW w:w="5883" w:type="dxa"/>
            <w:vAlign w:val="center"/>
          </w:tcPr>
          <w:p w14:paraId="56CCB6F7">
            <w:pPr>
              <w:pStyle w:val="8"/>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是（制造商名称：      制造商国别：       ）</w:t>
            </w:r>
          </w:p>
          <w:p w14:paraId="468A1D07">
            <w:pPr>
              <w:pStyle w:val="8"/>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bl>
    <w:p w14:paraId="4C6272E7">
      <w:pPr>
        <w:spacing w:line="360" w:lineRule="auto"/>
        <w:rPr>
          <w:rFonts w:ascii="宋体" w:hAnsi="宋体" w:eastAsia="宋体" w:cs="宋体"/>
          <w:color w:val="auto"/>
          <w:sz w:val="24"/>
          <w:szCs w:val="24"/>
          <w:highlight w:val="none"/>
        </w:rPr>
      </w:pPr>
    </w:p>
    <w:p w14:paraId="4C4D738E">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6E5DACDF">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740996C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C8767D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EEE46CD">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51F6B469">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w:t>
      </w:r>
      <w:r>
        <w:rPr>
          <w:rFonts w:hint="eastAsia" w:ascii="宋体" w:hAnsi="宋体" w:eastAsia="宋体" w:cs="宋体"/>
          <w:b/>
          <w:bCs/>
          <w:i/>
          <w:iCs/>
          <w:color w:val="auto"/>
          <w:sz w:val="24"/>
          <w:szCs w:val="24"/>
          <w:highlight w:val="none"/>
          <w:u w:val="single"/>
          <w:lang w:val="en-US" w:eastAsia="zh-CN"/>
        </w:rPr>
        <w:t>提交</w:t>
      </w:r>
      <w:r>
        <w:rPr>
          <w:rFonts w:hint="eastAsia" w:ascii="宋体" w:hAnsi="宋体" w:eastAsia="宋体" w:cs="宋体"/>
          <w:b/>
          <w:bCs/>
          <w:i/>
          <w:iCs/>
          <w:color w:val="auto"/>
          <w:sz w:val="24"/>
          <w:szCs w:val="24"/>
          <w:highlight w:val="none"/>
          <w:u w:val="single"/>
        </w:rPr>
        <w:t>开标一览表</w:t>
      </w:r>
      <w:r>
        <w:rPr>
          <w:rFonts w:hint="eastAsia" w:ascii="宋体" w:hAnsi="宋体" w:eastAsia="宋体" w:cs="宋体"/>
          <w:b/>
          <w:bCs/>
          <w:color w:val="auto"/>
          <w:sz w:val="24"/>
          <w:szCs w:val="24"/>
          <w:highlight w:val="none"/>
        </w:rPr>
        <w:t>。</w:t>
      </w:r>
    </w:p>
    <w:p w14:paraId="7EFD65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6EE6A087">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245E53D6">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57AFB9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74024FF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highlight w:val="none"/>
              </w:rPr>
            </w:pPr>
          </w:p>
        </w:tc>
        <w:tc>
          <w:tcPr>
            <w:tcW w:w="1567" w:type="dxa"/>
            <w:vAlign w:val="center"/>
          </w:tcPr>
          <w:p w14:paraId="50406E71">
            <w:pPr>
              <w:spacing w:line="360" w:lineRule="auto"/>
              <w:rPr>
                <w:rFonts w:ascii="宋体" w:hAnsi="宋体" w:eastAsia="宋体" w:cs="宋体"/>
                <w:color w:val="auto"/>
                <w:sz w:val="24"/>
                <w:szCs w:val="24"/>
                <w:highlight w:val="none"/>
              </w:rPr>
            </w:pPr>
          </w:p>
        </w:tc>
        <w:tc>
          <w:tcPr>
            <w:tcW w:w="1442" w:type="dxa"/>
            <w:vAlign w:val="center"/>
          </w:tcPr>
          <w:p w14:paraId="21499149">
            <w:pPr>
              <w:spacing w:line="360" w:lineRule="auto"/>
              <w:rPr>
                <w:rFonts w:ascii="宋体" w:hAnsi="宋体" w:eastAsia="宋体" w:cs="宋体"/>
                <w:color w:val="auto"/>
                <w:sz w:val="24"/>
                <w:szCs w:val="24"/>
                <w:highlight w:val="none"/>
              </w:rPr>
            </w:pPr>
          </w:p>
        </w:tc>
        <w:tc>
          <w:tcPr>
            <w:tcW w:w="2781" w:type="dxa"/>
            <w:vAlign w:val="center"/>
          </w:tcPr>
          <w:p w14:paraId="4C23493E">
            <w:pPr>
              <w:spacing w:line="360" w:lineRule="auto"/>
              <w:rPr>
                <w:rFonts w:ascii="宋体" w:hAnsi="宋体" w:eastAsia="宋体" w:cs="宋体"/>
                <w:color w:val="auto"/>
                <w:sz w:val="24"/>
                <w:szCs w:val="24"/>
                <w:highlight w:val="none"/>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highlight w:val="none"/>
              </w:rPr>
            </w:pPr>
          </w:p>
        </w:tc>
        <w:tc>
          <w:tcPr>
            <w:tcW w:w="1567" w:type="dxa"/>
            <w:vAlign w:val="center"/>
          </w:tcPr>
          <w:p w14:paraId="185092E6">
            <w:pPr>
              <w:spacing w:line="360" w:lineRule="auto"/>
              <w:rPr>
                <w:rFonts w:ascii="宋体" w:hAnsi="宋体" w:eastAsia="宋体" w:cs="宋体"/>
                <w:color w:val="auto"/>
                <w:sz w:val="24"/>
                <w:szCs w:val="24"/>
                <w:highlight w:val="none"/>
              </w:rPr>
            </w:pPr>
          </w:p>
        </w:tc>
        <w:tc>
          <w:tcPr>
            <w:tcW w:w="1442" w:type="dxa"/>
            <w:vAlign w:val="center"/>
          </w:tcPr>
          <w:p w14:paraId="1DEE5BDD">
            <w:pPr>
              <w:spacing w:line="360" w:lineRule="auto"/>
              <w:rPr>
                <w:rFonts w:ascii="宋体" w:hAnsi="宋体" w:eastAsia="宋体" w:cs="宋体"/>
                <w:color w:val="auto"/>
                <w:sz w:val="24"/>
                <w:szCs w:val="24"/>
                <w:highlight w:val="none"/>
              </w:rPr>
            </w:pPr>
          </w:p>
        </w:tc>
        <w:tc>
          <w:tcPr>
            <w:tcW w:w="2781" w:type="dxa"/>
            <w:vAlign w:val="center"/>
          </w:tcPr>
          <w:p w14:paraId="0F0C65FB">
            <w:pPr>
              <w:spacing w:line="360" w:lineRule="auto"/>
              <w:rPr>
                <w:rFonts w:ascii="宋体" w:hAnsi="宋体" w:eastAsia="宋体" w:cs="宋体"/>
                <w:color w:val="auto"/>
                <w:sz w:val="24"/>
                <w:szCs w:val="24"/>
                <w:highlight w:val="none"/>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highlight w:val="none"/>
              </w:rPr>
            </w:pPr>
          </w:p>
        </w:tc>
        <w:tc>
          <w:tcPr>
            <w:tcW w:w="1567" w:type="dxa"/>
            <w:vAlign w:val="center"/>
          </w:tcPr>
          <w:p w14:paraId="61E83DA6">
            <w:pPr>
              <w:spacing w:line="360" w:lineRule="auto"/>
              <w:rPr>
                <w:rFonts w:ascii="宋体" w:hAnsi="宋体" w:eastAsia="宋体" w:cs="宋体"/>
                <w:color w:val="auto"/>
                <w:sz w:val="24"/>
                <w:szCs w:val="24"/>
                <w:highlight w:val="none"/>
              </w:rPr>
            </w:pPr>
          </w:p>
        </w:tc>
        <w:tc>
          <w:tcPr>
            <w:tcW w:w="1442" w:type="dxa"/>
            <w:vAlign w:val="center"/>
          </w:tcPr>
          <w:p w14:paraId="41625A63">
            <w:pPr>
              <w:spacing w:line="360" w:lineRule="auto"/>
              <w:rPr>
                <w:rFonts w:ascii="宋体" w:hAnsi="宋体" w:eastAsia="宋体" w:cs="宋体"/>
                <w:color w:val="auto"/>
                <w:sz w:val="24"/>
                <w:szCs w:val="24"/>
                <w:highlight w:val="none"/>
              </w:rPr>
            </w:pPr>
          </w:p>
        </w:tc>
        <w:tc>
          <w:tcPr>
            <w:tcW w:w="2781" w:type="dxa"/>
            <w:vAlign w:val="center"/>
          </w:tcPr>
          <w:p w14:paraId="020CFEB6">
            <w:pPr>
              <w:spacing w:line="360" w:lineRule="auto"/>
              <w:rPr>
                <w:rFonts w:ascii="宋体" w:hAnsi="宋体" w:eastAsia="宋体" w:cs="宋体"/>
                <w:color w:val="auto"/>
                <w:sz w:val="24"/>
                <w:szCs w:val="24"/>
                <w:highlight w:val="none"/>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highlight w:val="none"/>
              </w:rPr>
            </w:pPr>
          </w:p>
        </w:tc>
        <w:tc>
          <w:tcPr>
            <w:tcW w:w="1567" w:type="dxa"/>
            <w:vAlign w:val="center"/>
          </w:tcPr>
          <w:p w14:paraId="55E0C844">
            <w:pPr>
              <w:spacing w:line="360" w:lineRule="auto"/>
              <w:rPr>
                <w:rFonts w:ascii="宋体" w:hAnsi="宋体" w:eastAsia="宋体" w:cs="宋体"/>
                <w:color w:val="auto"/>
                <w:sz w:val="24"/>
                <w:szCs w:val="24"/>
                <w:highlight w:val="none"/>
              </w:rPr>
            </w:pPr>
          </w:p>
        </w:tc>
        <w:tc>
          <w:tcPr>
            <w:tcW w:w="1442" w:type="dxa"/>
            <w:vAlign w:val="center"/>
          </w:tcPr>
          <w:p w14:paraId="7112E38B">
            <w:pPr>
              <w:spacing w:line="360" w:lineRule="auto"/>
              <w:rPr>
                <w:rFonts w:ascii="宋体" w:hAnsi="宋体" w:eastAsia="宋体" w:cs="宋体"/>
                <w:color w:val="auto"/>
                <w:sz w:val="24"/>
                <w:szCs w:val="24"/>
                <w:highlight w:val="none"/>
              </w:rPr>
            </w:pPr>
          </w:p>
        </w:tc>
        <w:tc>
          <w:tcPr>
            <w:tcW w:w="2781" w:type="dxa"/>
            <w:vAlign w:val="center"/>
          </w:tcPr>
          <w:p w14:paraId="472836CE">
            <w:pPr>
              <w:spacing w:line="360" w:lineRule="auto"/>
              <w:rPr>
                <w:rFonts w:ascii="宋体" w:hAnsi="宋体" w:eastAsia="宋体" w:cs="宋体"/>
                <w:color w:val="auto"/>
                <w:sz w:val="24"/>
                <w:szCs w:val="24"/>
                <w:highlight w:val="none"/>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7F37378">
            <w:pPr>
              <w:spacing w:line="360" w:lineRule="auto"/>
              <w:rPr>
                <w:rFonts w:ascii="宋体" w:hAnsi="宋体" w:eastAsia="宋体" w:cs="宋体"/>
                <w:color w:val="auto"/>
                <w:sz w:val="24"/>
                <w:szCs w:val="24"/>
                <w:highlight w:val="none"/>
              </w:rPr>
            </w:pPr>
          </w:p>
        </w:tc>
      </w:tr>
    </w:tbl>
    <w:p w14:paraId="050777C6">
      <w:pPr>
        <w:spacing w:line="360" w:lineRule="auto"/>
        <w:rPr>
          <w:rFonts w:ascii="宋体" w:hAnsi="宋体" w:eastAsia="宋体" w:cs="宋体"/>
          <w:color w:val="auto"/>
          <w:sz w:val="24"/>
          <w:szCs w:val="24"/>
          <w:highlight w:val="none"/>
        </w:rPr>
      </w:pPr>
    </w:p>
    <w:p w14:paraId="694B3EC5">
      <w:pPr>
        <w:spacing w:line="360" w:lineRule="auto"/>
        <w:rPr>
          <w:rFonts w:ascii="宋体" w:hAnsi="宋体" w:eastAsia="宋体" w:cs="宋体"/>
          <w:color w:val="auto"/>
          <w:sz w:val="24"/>
          <w:szCs w:val="24"/>
          <w:highlight w:val="none"/>
        </w:rPr>
      </w:pPr>
    </w:p>
    <w:p w14:paraId="7DF075C3">
      <w:pPr>
        <w:spacing w:line="360" w:lineRule="auto"/>
        <w:rPr>
          <w:rFonts w:ascii="宋体" w:hAnsi="宋体" w:eastAsia="宋体" w:cs="宋体"/>
          <w:color w:val="auto"/>
          <w:sz w:val="24"/>
          <w:szCs w:val="24"/>
          <w:highlight w:val="none"/>
        </w:rPr>
      </w:pPr>
    </w:p>
    <w:p w14:paraId="65352A72">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603F5A0">
      <w:pPr>
        <w:pStyle w:val="11"/>
        <w:ind w:left="1540" w:right="1540"/>
        <w:rPr>
          <w:color w:val="auto"/>
          <w:highlight w:val="none"/>
        </w:rPr>
      </w:pPr>
    </w:p>
    <w:p w14:paraId="7DCEEFA2">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19365C3">
      <w:pPr>
        <w:spacing w:line="360" w:lineRule="auto"/>
        <w:jc w:val="center"/>
        <w:rPr>
          <w:rFonts w:ascii="宋体" w:hAnsi="宋体" w:eastAsia="宋体" w:cs="宋体"/>
          <w:color w:val="auto"/>
          <w:sz w:val="24"/>
          <w:szCs w:val="24"/>
          <w:highlight w:val="none"/>
        </w:rPr>
      </w:pPr>
    </w:p>
    <w:p w14:paraId="260AA1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2FF663">
      <w:pPr>
        <w:spacing w:line="360" w:lineRule="auto"/>
        <w:rPr>
          <w:rFonts w:ascii="宋体" w:hAnsi="宋体" w:eastAsia="宋体" w:cs="宋体"/>
          <w:color w:val="auto"/>
          <w:sz w:val="24"/>
          <w:szCs w:val="24"/>
          <w:highlight w:val="none"/>
        </w:rPr>
      </w:pPr>
    </w:p>
    <w:p w14:paraId="28DEBB30">
      <w:pPr>
        <w:spacing w:line="360" w:lineRule="auto"/>
        <w:rPr>
          <w:rFonts w:ascii="宋体" w:hAnsi="宋体" w:eastAsia="宋体" w:cs="宋体"/>
          <w:b/>
          <w:bCs/>
          <w:color w:val="auto"/>
          <w:sz w:val="24"/>
          <w:szCs w:val="24"/>
          <w:highlight w:val="none"/>
        </w:rPr>
      </w:pPr>
    </w:p>
    <w:p w14:paraId="172ACC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19805AC1">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6EA0C1BF">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6B0CDDD6">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highlight w:val="none"/>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highlight w:val="none"/>
              </w:rPr>
            </w:pPr>
          </w:p>
        </w:tc>
      </w:tr>
    </w:tbl>
    <w:p w14:paraId="712A929A">
      <w:pPr>
        <w:spacing w:line="360" w:lineRule="auto"/>
        <w:rPr>
          <w:rFonts w:ascii="宋体" w:hAnsi="宋体" w:eastAsia="宋体" w:cs="宋体"/>
          <w:color w:val="auto"/>
          <w:sz w:val="24"/>
          <w:szCs w:val="24"/>
          <w:highlight w:val="none"/>
        </w:rPr>
      </w:pPr>
    </w:p>
    <w:p w14:paraId="31120E9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highlight w:val="none"/>
        </w:rPr>
      </w:pPr>
    </w:p>
    <w:p w14:paraId="6C04A52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23082BE">
      <w:pPr>
        <w:pStyle w:val="11"/>
        <w:ind w:left="1540" w:right="1540"/>
        <w:rPr>
          <w:color w:val="auto"/>
          <w:highlight w:val="none"/>
        </w:rPr>
      </w:pPr>
    </w:p>
    <w:p w14:paraId="4D612FCA">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6160C02">
      <w:pPr>
        <w:spacing w:line="360" w:lineRule="auto"/>
        <w:jc w:val="center"/>
        <w:rPr>
          <w:rFonts w:ascii="宋体" w:hAnsi="宋体" w:eastAsia="宋体" w:cs="宋体"/>
          <w:color w:val="auto"/>
          <w:sz w:val="24"/>
          <w:szCs w:val="24"/>
          <w:highlight w:val="none"/>
        </w:rPr>
      </w:pPr>
    </w:p>
    <w:p w14:paraId="7A81B5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70A2F98F">
      <w:pPr>
        <w:pStyle w:val="11"/>
        <w:ind w:left="1540" w:right="1540"/>
        <w:rPr>
          <w:color w:val="auto"/>
          <w:highlight w:val="none"/>
        </w:rPr>
      </w:pPr>
    </w:p>
    <w:p w14:paraId="4CD12012">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6"/>
      <w:bookmarkEnd w:id="57"/>
      <w:bookmarkEnd w:id="58"/>
      <w:bookmarkStart w:id="65" w:name="_Toc120614284"/>
      <w:r>
        <w:rPr>
          <w:rFonts w:hint="eastAsia" w:ascii="宋体" w:hAnsi="宋体" w:eastAsia="宋体" w:cs="宋体"/>
          <w:b/>
          <w:bCs/>
          <w:color w:val="auto"/>
          <w:sz w:val="24"/>
          <w:szCs w:val="24"/>
          <w:highlight w:val="none"/>
        </w:rPr>
        <w:t>六</w:t>
      </w:r>
    </w:p>
    <w:p w14:paraId="0E8CA3E2">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6B385097">
      <w:pPr>
        <w:pStyle w:val="11"/>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5869AB8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1933B1F5">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57B6259">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highlight w:val="none"/>
              </w:rPr>
            </w:pPr>
          </w:p>
        </w:tc>
        <w:tc>
          <w:tcPr>
            <w:tcW w:w="2335" w:type="dxa"/>
          </w:tcPr>
          <w:p w14:paraId="5F3995F6">
            <w:pPr>
              <w:spacing w:line="360" w:lineRule="auto"/>
              <w:jc w:val="center"/>
              <w:rPr>
                <w:rFonts w:ascii="宋体" w:hAnsi="宋体" w:eastAsia="宋体" w:cs="宋体"/>
                <w:color w:val="auto"/>
                <w:sz w:val="24"/>
                <w:szCs w:val="24"/>
                <w:highlight w:val="none"/>
              </w:rPr>
            </w:pPr>
          </w:p>
        </w:tc>
        <w:tc>
          <w:tcPr>
            <w:tcW w:w="2836" w:type="dxa"/>
          </w:tcPr>
          <w:p w14:paraId="1C9F4628">
            <w:pPr>
              <w:spacing w:line="360" w:lineRule="auto"/>
              <w:jc w:val="center"/>
              <w:rPr>
                <w:rFonts w:ascii="宋体" w:hAnsi="宋体" w:eastAsia="宋体" w:cs="宋体"/>
                <w:color w:val="auto"/>
                <w:sz w:val="24"/>
                <w:szCs w:val="24"/>
                <w:highlight w:val="none"/>
              </w:rPr>
            </w:pPr>
          </w:p>
        </w:tc>
        <w:tc>
          <w:tcPr>
            <w:tcW w:w="2176" w:type="dxa"/>
          </w:tcPr>
          <w:p w14:paraId="6C3134F0">
            <w:pPr>
              <w:spacing w:line="360" w:lineRule="auto"/>
              <w:jc w:val="center"/>
              <w:rPr>
                <w:rFonts w:ascii="宋体" w:hAnsi="宋体" w:eastAsia="宋体" w:cs="宋体"/>
                <w:color w:val="auto"/>
                <w:sz w:val="24"/>
                <w:szCs w:val="24"/>
                <w:highlight w:val="none"/>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highlight w:val="none"/>
              </w:rPr>
            </w:pPr>
          </w:p>
        </w:tc>
        <w:tc>
          <w:tcPr>
            <w:tcW w:w="2335" w:type="dxa"/>
          </w:tcPr>
          <w:p w14:paraId="1D14AFD0">
            <w:pPr>
              <w:spacing w:line="360" w:lineRule="auto"/>
              <w:jc w:val="center"/>
              <w:rPr>
                <w:rFonts w:ascii="宋体" w:hAnsi="宋体" w:eastAsia="宋体" w:cs="宋体"/>
                <w:color w:val="auto"/>
                <w:sz w:val="24"/>
                <w:szCs w:val="24"/>
                <w:highlight w:val="none"/>
              </w:rPr>
            </w:pPr>
          </w:p>
        </w:tc>
        <w:tc>
          <w:tcPr>
            <w:tcW w:w="2836" w:type="dxa"/>
          </w:tcPr>
          <w:p w14:paraId="3E9BAC7A">
            <w:pPr>
              <w:spacing w:line="360" w:lineRule="auto"/>
              <w:jc w:val="center"/>
              <w:rPr>
                <w:rFonts w:ascii="宋体" w:hAnsi="宋体" w:eastAsia="宋体" w:cs="宋体"/>
                <w:color w:val="auto"/>
                <w:sz w:val="24"/>
                <w:szCs w:val="24"/>
                <w:highlight w:val="none"/>
              </w:rPr>
            </w:pPr>
          </w:p>
        </w:tc>
        <w:tc>
          <w:tcPr>
            <w:tcW w:w="2176" w:type="dxa"/>
          </w:tcPr>
          <w:p w14:paraId="5A8A379C">
            <w:pPr>
              <w:spacing w:line="360" w:lineRule="auto"/>
              <w:jc w:val="center"/>
              <w:rPr>
                <w:rFonts w:ascii="宋体" w:hAnsi="宋体" w:eastAsia="宋体" w:cs="宋体"/>
                <w:color w:val="auto"/>
                <w:sz w:val="24"/>
                <w:szCs w:val="24"/>
                <w:highlight w:val="none"/>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highlight w:val="none"/>
              </w:rPr>
            </w:pPr>
          </w:p>
        </w:tc>
        <w:tc>
          <w:tcPr>
            <w:tcW w:w="2335" w:type="dxa"/>
          </w:tcPr>
          <w:p w14:paraId="2B3EAA46">
            <w:pPr>
              <w:spacing w:line="360" w:lineRule="auto"/>
              <w:jc w:val="center"/>
              <w:rPr>
                <w:rFonts w:ascii="宋体" w:hAnsi="宋体" w:eastAsia="宋体" w:cs="宋体"/>
                <w:color w:val="auto"/>
                <w:sz w:val="24"/>
                <w:szCs w:val="24"/>
                <w:highlight w:val="none"/>
              </w:rPr>
            </w:pPr>
          </w:p>
        </w:tc>
        <w:tc>
          <w:tcPr>
            <w:tcW w:w="2836" w:type="dxa"/>
          </w:tcPr>
          <w:p w14:paraId="0B860CCB">
            <w:pPr>
              <w:spacing w:line="360" w:lineRule="auto"/>
              <w:jc w:val="center"/>
              <w:rPr>
                <w:rFonts w:ascii="宋体" w:hAnsi="宋体" w:eastAsia="宋体" w:cs="宋体"/>
                <w:color w:val="auto"/>
                <w:sz w:val="24"/>
                <w:szCs w:val="24"/>
                <w:highlight w:val="none"/>
              </w:rPr>
            </w:pPr>
          </w:p>
        </w:tc>
        <w:tc>
          <w:tcPr>
            <w:tcW w:w="2176" w:type="dxa"/>
          </w:tcPr>
          <w:p w14:paraId="797562E5">
            <w:pPr>
              <w:spacing w:line="360" w:lineRule="auto"/>
              <w:jc w:val="center"/>
              <w:rPr>
                <w:rFonts w:ascii="宋体" w:hAnsi="宋体" w:eastAsia="宋体" w:cs="宋体"/>
                <w:color w:val="auto"/>
                <w:sz w:val="24"/>
                <w:szCs w:val="24"/>
                <w:highlight w:val="none"/>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highlight w:val="none"/>
              </w:rPr>
            </w:pPr>
          </w:p>
        </w:tc>
        <w:tc>
          <w:tcPr>
            <w:tcW w:w="2335" w:type="dxa"/>
          </w:tcPr>
          <w:p w14:paraId="22BFCB62">
            <w:pPr>
              <w:spacing w:line="360" w:lineRule="auto"/>
              <w:jc w:val="center"/>
              <w:rPr>
                <w:rFonts w:ascii="宋体" w:hAnsi="宋体" w:eastAsia="宋体" w:cs="宋体"/>
                <w:color w:val="auto"/>
                <w:sz w:val="24"/>
                <w:szCs w:val="24"/>
                <w:highlight w:val="none"/>
              </w:rPr>
            </w:pPr>
          </w:p>
        </w:tc>
        <w:tc>
          <w:tcPr>
            <w:tcW w:w="2836" w:type="dxa"/>
          </w:tcPr>
          <w:p w14:paraId="6ECEBF16">
            <w:pPr>
              <w:spacing w:line="360" w:lineRule="auto"/>
              <w:jc w:val="center"/>
              <w:rPr>
                <w:rFonts w:ascii="宋体" w:hAnsi="宋体" w:eastAsia="宋体" w:cs="宋体"/>
                <w:color w:val="auto"/>
                <w:sz w:val="24"/>
                <w:szCs w:val="24"/>
                <w:highlight w:val="none"/>
              </w:rPr>
            </w:pPr>
          </w:p>
        </w:tc>
        <w:tc>
          <w:tcPr>
            <w:tcW w:w="2176" w:type="dxa"/>
          </w:tcPr>
          <w:p w14:paraId="792F3A23">
            <w:pPr>
              <w:spacing w:line="360" w:lineRule="auto"/>
              <w:jc w:val="center"/>
              <w:rPr>
                <w:rFonts w:ascii="宋体" w:hAnsi="宋体" w:eastAsia="宋体" w:cs="宋体"/>
                <w:color w:val="auto"/>
                <w:sz w:val="24"/>
                <w:szCs w:val="24"/>
                <w:highlight w:val="none"/>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highlight w:val="none"/>
              </w:rPr>
            </w:pPr>
          </w:p>
        </w:tc>
        <w:tc>
          <w:tcPr>
            <w:tcW w:w="2335" w:type="dxa"/>
          </w:tcPr>
          <w:p w14:paraId="69DE4373">
            <w:pPr>
              <w:spacing w:line="360" w:lineRule="auto"/>
              <w:jc w:val="center"/>
              <w:rPr>
                <w:rFonts w:ascii="宋体" w:hAnsi="宋体" w:eastAsia="宋体" w:cs="宋体"/>
                <w:color w:val="auto"/>
                <w:sz w:val="24"/>
                <w:szCs w:val="24"/>
                <w:highlight w:val="none"/>
              </w:rPr>
            </w:pPr>
          </w:p>
        </w:tc>
        <w:tc>
          <w:tcPr>
            <w:tcW w:w="2836" w:type="dxa"/>
          </w:tcPr>
          <w:p w14:paraId="4E92D873">
            <w:pPr>
              <w:spacing w:line="360" w:lineRule="auto"/>
              <w:jc w:val="center"/>
              <w:rPr>
                <w:rFonts w:ascii="宋体" w:hAnsi="宋体" w:eastAsia="宋体" w:cs="宋体"/>
                <w:color w:val="auto"/>
                <w:sz w:val="24"/>
                <w:szCs w:val="24"/>
                <w:highlight w:val="none"/>
              </w:rPr>
            </w:pPr>
          </w:p>
        </w:tc>
        <w:tc>
          <w:tcPr>
            <w:tcW w:w="2176" w:type="dxa"/>
          </w:tcPr>
          <w:p w14:paraId="7C7482A8">
            <w:pPr>
              <w:spacing w:line="360" w:lineRule="auto"/>
              <w:jc w:val="center"/>
              <w:rPr>
                <w:rFonts w:ascii="宋体" w:hAnsi="宋体" w:eastAsia="宋体" w:cs="宋体"/>
                <w:color w:val="auto"/>
                <w:sz w:val="24"/>
                <w:szCs w:val="24"/>
                <w:highlight w:val="none"/>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highlight w:val="none"/>
              </w:rPr>
            </w:pPr>
          </w:p>
          <w:p w14:paraId="577E84FF">
            <w:pPr>
              <w:spacing w:line="360" w:lineRule="auto"/>
              <w:jc w:val="center"/>
              <w:rPr>
                <w:rFonts w:ascii="宋体" w:hAnsi="宋体" w:eastAsia="宋体" w:cs="宋体"/>
                <w:color w:val="auto"/>
                <w:sz w:val="24"/>
                <w:szCs w:val="24"/>
                <w:highlight w:val="none"/>
              </w:rPr>
            </w:pPr>
          </w:p>
        </w:tc>
        <w:tc>
          <w:tcPr>
            <w:tcW w:w="2335" w:type="dxa"/>
          </w:tcPr>
          <w:p w14:paraId="20223096">
            <w:pPr>
              <w:spacing w:line="360" w:lineRule="auto"/>
              <w:jc w:val="center"/>
              <w:rPr>
                <w:rFonts w:ascii="宋体" w:hAnsi="宋体" w:eastAsia="宋体" w:cs="宋体"/>
                <w:color w:val="auto"/>
                <w:sz w:val="24"/>
                <w:szCs w:val="24"/>
                <w:highlight w:val="none"/>
              </w:rPr>
            </w:pPr>
          </w:p>
        </w:tc>
        <w:tc>
          <w:tcPr>
            <w:tcW w:w="2836" w:type="dxa"/>
          </w:tcPr>
          <w:p w14:paraId="0AA3AA9F">
            <w:pPr>
              <w:spacing w:line="360" w:lineRule="auto"/>
              <w:jc w:val="center"/>
              <w:rPr>
                <w:rFonts w:ascii="宋体" w:hAnsi="宋体" w:eastAsia="宋体" w:cs="宋体"/>
                <w:color w:val="auto"/>
                <w:sz w:val="24"/>
                <w:szCs w:val="24"/>
                <w:highlight w:val="none"/>
              </w:rPr>
            </w:pPr>
          </w:p>
        </w:tc>
        <w:tc>
          <w:tcPr>
            <w:tcW w:w="2176" w:type="dxa"/>
          </w:tcPr>
          <w:p w14:paraId="24FF1233">
            <w:pPr>
              <w:spacing w:line="360" w:lineRule="auto"/>
              <w:jc w:val="center"/>
              <w:rPr>
                <w:rFonts w:ascii="宋体" w:hAnsi="宋体" w:eastAsia="宋体" w:cs="宋体"/>
                <w:color w:val="auto"/>
                <w:sz w:val="24"/>
                <w:szCs w:val="24"/>
                <w:highlight w:val="none"/>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highlight w:val="none"/>
              </w:rPr>
            </w:pPr>
          </w:p>
        </w:tc>
        <w:tc>
          <w:tcPr>
            <w:tcW w:w="2335" w:type="dxa"/>
          </w:tcPr>
          <w:p w14:paraId="75ABC15A">
            <w:pPr>
              <w:spacing w:line="360" w:lineRule="auto"/>
              <w:jc w:val="center"/>
              <w:rPr>
                <w:rFonts w:ascii="宋体" w:hAnsi="宋体" w:eastAsia="宋体" w:cs="宋体"/>
                <w:color w:val="auto"/>
                <w:sz w:val="24"/>
                <w:szCs w:val="24"/>
                <w:highlight w:val="none"/>
              </w:rPr>
            </w:pPr>
          </w:p>
        </w:tc>
        <w:tc>
          <w:tcPr>
            <w:tcW w:w="2836" w:type="dxa"/>
          </w:tcPr>
          <w:p w14:paraId="75D07B76">
            <w:pPr>
              <w:spacing w:line="360" w:lineRule="auto"/>
              <w:jc w:val="center"/>
              <w:rPr>
                <w:rFonts w:ascii="宋体" w:hAnsi="宋体" w:eastAsia="宋体" w:cs="宋体"/>
                <w:color w:val="auto"/>
                <w:sz w:val="24"/>
                <w:szCs w:val="24"/>
                <w:highlight w:val="none"/>
              </w:rPr>
            </w:pPr>
          </w:p>
        </w:tc>
        <w:tc>
          <w:tcPr>
            <w:tcW w:w="2176" w:type="dxa"/>
          </w:tcPr>
          <w:p w14:paraId="0462B93C">
            <w:pPr>
              <w:spacing w:line="360" w:lineRule="auto"/>
              <w:jc w:val="center"/>
              <w:rPr>
                <w:rFonts w:ascii="宋体" w:hAnsi="宋体" w:eastAsia="宋体" w:cs="宋体"/>
                <w:color w:val="auto"/>
                <w:sz w:val="24"/>
                <w:szCs w:val="24"/>
                <w:highlight w:val="none"/>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highlight w:val="none"/>
              </w:rPr>
            </w:pPr>
          </w:p>
        </w:tc>
        <w:tc>
          <w:tcPr>
            <w:tcW w:w="2335" w:type="dxa"/>
          </w:tcPr>
          <w:p w14:paraId="2A46853C">
            <w:pPr>
              <w:spacing w:line="360" w:lineRule="auto"/>
              <w:jc w:val="center"/>
              <w:rPr>
                <w:rFonts w:ascii="宋体" w:hAnsi="宋体" w:eastAsia="宋体" w:cs="宋体"/>
                <w:color w:val="auto"/>
                <w:sz w:val="24"/>
                <w:szCs w:val="24"/>
                <w:highlight w:val="none"/>
              </w:rPr>
            </w:pPr>
          </w:p>
        </w:tc>
        <w:tc>
          <w:tcPr>
            <w:tcW w:w="2836" w:type="dxa"/>
          </w:tcPr>
          <w:p w14:paraId="117E3405">
            <w:pPr>
              <w:spacing w:line="360" w:lineRule="auto"/>
              <w:jc w:val="center"/>
              <w:rPr>
                <w:rFonts w:ascii="宋体" w:hAnsi="宋体" w:eastAsia="宋体" w:cs="宋体"/>
                <w:color w:val="auto"/>
                <w:sz w:val="24"/>
                <w:szCs w:val="24"/>
                <w:highlight w:val="none"/>
              </w:rPr>
            </w:pPr>
          </w:p>
        </w:tc>
        <w:tc>
          <w:tcPr>
            <w:tcW w:w="2176" w:type="dxa"/>
          </w:tcPr>
          <w:p w14:paraId="414F53E7">
            <w:pPr>
              <w:spacing w:line="360" w:lineRule="auto"/>
              <w:jc w:val="center"/>
              <w:rPr>
                <w:rFonts w:ascii="宋体" w:hAnsi="宋体" w:eastAsia="宋体" w:cs="宋体"/>
                <w:color w:val="auto"/>
                <w:sz w:val="24"/>
                <w:szCs w:val="24"/>
                <w:highlight w:val="none"/>
              </w:rPr>
            </w:pPr>
          </w:p>
        </w:tc>
      </w:tr>
    </w:tbl>
    <w:p w14:paraId="2C22BBD8">
      <w:pPr>
        <w:spacing w:line="360" w:lineRule="auto"/>
        <w:rPr>
          <w:rFonts w:ascii="宋体" w:hAnsi="宋体" w:eastAsia="宋体" w:cs="宋体"/>
          <w:color w:val="auto"/>
          <w:sz w:val="24"/>
          <w:szCs w:val="24"/>
          <w:highlight w:val="none"/>
        </w:rPr>
      </w:pPr>
    </w:p>
    <w:p w14:paraId="415D067A">
      <w:pPr>
        <w:spacing w:line="360" w:lineRule="auto"/>
        <w:rPr>
          <w:rFonts w:ascii="宋体" w:hAnsi="宋体" w:eastAsia="宋体" w:cs="宋体"/>
          <w:color w:val="auto"/>
          <w:sz w:val="24"/>
          <w:szCs w:val="24"/>
          <w:highlight w:val="none"/>
        </w:rPr>
      </w:pPr>
    </w:p>
    <w:p w14:paraId="4DB2118D">
      <w:pPr>
        <w:spacing w:line="360" w:lineRule="auto"/>
        <w:rPr>
          <w:rFonts w:ascii="宋体" w:hAnsi="宋体" w:eastAsia="宋体" w:cs="宋体"/>
          <w:color w:val="auto"/>
          <w:sz w:val="24"/>
          <w:szCs w:val="24"/>
          <w:highlight w:val="none"/>
        </w:rPr>
      </w:pPr>
    </w:p>
    <w:p w14:paraId="150789F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807AA13">
      <w:pPr>
        <w:pStyle w:val="11"/>
        <w:ind w:left="1540" w:right="1540"/>
        <w:rPr>
          <w:color w:val="auto"/>
          <w:highlight w:val="none"/>
        </w:rPr>
      </w:pPr>
    </w:p>
    <w:p w14:paraId="3ED1D90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5B2B2CE">
      <w:pPr>
        <w:spacing w:line="360" w:lineRule="auto"/>
        <w:rPr>
          <w:rFonts w:ascii="宋体" w:hAnsi="宋体" w:eastAsia="宋体" w:cs="宋体"/>
          <w:color w:val="auto"/>
          <w:sz w:val="24"/>
          <w:szCs w:val="24"/>
          <w:highlight w:val="none"/>
        </w:rPr>
      </w:pPr>
    </w:p>
    <w:p w14:paraId="152A1F89">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AA42263">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40568510">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0F44FDA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4297B11">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highlight w:val="none"/>
        </w:rPr>
      </w:pPr>
    </w:p>
    <w:p w14:paraId="3D8CEEB8">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color w:val="auto"/>
          <w:sz w:val="24"/>
          <w:szCs w:val="24"/>
          <w:highlight w:val="none"/>
        </w:rPr>
      </w:pPr>
    </w:p>
    <w:p w14:paraId="0C8845A4">
      <w:pPr>
        <w:pStyle w:val="11"/>
        <w:ind w:left="1540" w:right="1540"/>
        <w:rPr>
          <w:rFonts w:ascii="宋体" w:hAnsi="宋体" w:eastAsia="宋体" w:cs="宋体"/>
          <w:color w:val="auto"/>
          <w:sz w:val="24"/>
          <w:szCs w:val="24"/>
          <w:highlight w:val="none"/>
        </w:rPr>
      </w:pPr>
    </w:p>
    <w:p w14:paraId="521F1BA8">
      <w:pPr>
        <w:pStyle w:val="11"/>
        <w:ind w:left="1540" w:right="1540"/>
        <w:rPr>
          <w:rFonts w:ascii="宋体" w:hAnsi="宋体" w:eastAsia="宋体" w:cs="宋体"/>
          <w:color w:val="auto"/>
          <w:sz w:val="24"/>
          <w:szCs w:val="24"/>
          <w:highlight w:val="none"/>
        </w:rPr>
      </w:pPr>
    </w:p>
    <w:p w14:paraId="78E63CA1">
      <w:pPr>
        <w:spacing w:line="360" w:lineRule="auto"/>
        <w:rPr>
          <w:rFonts w:ascii="宋体" w:hAnsi="宋体" w:eastAsia="宋体" w:cs="宋体"/>
          <w:color w:val="auto"/>
          <w:sz w:val="24"/>
          <w:szCs w:val="24"/>
          <w:highlight w:val="none"/>
        </w:rPr>
      </w:pPr>
    </w:p>
    <w:p w14:paraId="1EADA45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4FFBBCD">
      <w:pPr>
        <w:pStyle w:val="11"/>
        <w:ind w:left="1540" w:right="1540"/>
        <w:rPr>
          <w:color w:val="auto"/>
          <w:highlight w:val="none"/>
        </w:rPr>
      </w:pPr>
    </w:p>
    <w:p w14:paraId="580D8C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8188541">
      <w:pPr>
        <w:spacing w:line="360" w:lineRule="auto"/>
        <w:rPr>
          <w:rFonts w:ascii="宋体" w:hAnsi="宋体" w:eastAsia="宋体" w:cs="宋体"/>
          <w:color w:val="auto"/>
          <w:sz w:val="24"/>
          <w:szCs w:val="24"/>
          <w:highlight w:val="none"/>
        </w:rPr>
      </w:pPr>
    </w:p>
    <w:p w14:paraId="6E2C646F">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2F5AD12">
      <w:pPr>
        <w:pStyle w:val="5"/>
        <w:spacing w:line="360" w:lineRule="auto"/>
        <w:rPr>
          <w:rFonts w:ascii="宋体" w:hAnsi="宋体" w:eastAsia="宋体" w:cs="宋体"/>
          <w:color w:val="auto"/>
          <w:sz w:val="24"/>
          <w:szCs w:val="24"/>
          <w:highlight w:val="none"/>
        </w:rPr>
      </w:pPr>
    </w:p>
    <w:bookmarkEnd w:id="65"/>
    <w:p w14:paraId="3035E8AD">
      <w:pPr>
        <w:pStyle w:val="36"/>
        <w:ind w:firstLine="0"/>
        <w:rPr>
          <w:rFonts w:ascii="宋体" w:hAnsi="宋体" w:cs="宋体"/>
          <w:color w:val="auto"/>
          <w:highlight w:val="none"/>
        </w:rPr>
      </w:pPr>
    </w:p>
    <w:p w14:paraId="04E95EED">
      <w:pPr>
        <w:pStyle w:val="36"/>
        <w:ind w:firstLine="0"/>
        <w:rPr>
          <w:rFonts w:ascii="宋体" w:hAnsi="宋体" w:cs="宋体"/>
          <w:color w:val="auto"/>
          <w:highlight w:val="none"/>
        </w:rPr>
      </w:pPr>
    </w:p>
    <w:p w14:paraId="416A0967">
      <w:pPr>
        <w:pStyle w:val="36"/>
        <w:ind w:firstLine="0"/>
        <w:rPr>
          <w:rFonts w:ascii="宋体" w:hAnsi="宋体" w:cs="宋体"/>
          <w:color w:val="auto"/>
          <w:highlight w:val="none"/>
        </w:rPr>
      </w:pPr>
    </w:p>
    <w:p w14:paraId="2C42FC70">
      <w:pPr>
        <w:autoSpaceDE w:val="0"/>
        <w:autoSpaceDN w:val="0"/>
        <w:spacing w:after="0" w:line="360" w:lineRule="auto"/>
        <w:rPr>
          <w:rFonts w:ascii="Arial" w:hAnsi="Arial" w:eastAsia="宋体" w:cs="Arial"/>
          <w:b/>
          <w:color w:val="auto"/>
          <w:sz w:val="24"/>
          <w:szCs w:val="24"/>
          <w:highlight w:val="none"/>
        </w:rPr>
      </w:pPr>
      <w:bookmarkStart w:id="66"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40EA66E">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3E3ABB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6D02EE6">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57C64CEF">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65802F2">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73422408">
      <w:pPr>
        <w:spacing w:line="360" w:lineRule="auto"/>
        <w:rPr>
          <w:rFonts w:ascii="宋体" w:hAnsi="宋体" w:eastAsia="宋体" w:cs="宋体"/>
          <w:color w:val="auto"/>
          <w:sz w:val="24"/>
          <w:szCs w:val="24"/>
          <w:highlight w:val="none"/>
        </w:rPr>
      </w:pPr>
    </w:p>
    <w:p w14:paraId="58F1522D">
      <w:pPr>
        <w:spacing w:line="360" w:lineRule="auto"/>
        <w:rPr>
          <w:rFonts w:ascii="宋体" w:hAnsi="宋体" w:eastAsia="宋体" w:cs="宋体"/>
          <w:color w:val="auto"/>
          <w:sz w:val="24"/>
          <w:szCs w:val="24"/>
          <w:highlight w:val="none"/>
        </w:rPr>
      </w:pPr>
    </w:p>
    <w:p w14:paraId="5A36AC77">
      <w:pPr>
        <w:spacing w:line="360" w:lineRule="auto"/>
        <w:rPr>
          <w:rFonts w:ascii="宋体" w:hAnsi="宋体" w:eastAsia="宋体" w:cs="宋体"/>
          <w:color w:val="auto"/>
          <w:sz w:val="24"/>
          <w:szCs w:val="24"/>
          <w:highlight w:val="none"/>
        </w:rPr>
      </w:pPr>
    </w:p>
    <w:p w14:paraId="03276CE7">
      <w:pPr>
        <w:spacing w:line="360" w:lineRule="auto"/>
        <w:rPr>
          <w:rFonts w:ascii="宋体" w:hAnsi="宋体" w:eastAsia="宋体" w:cs="宋体"/>
          <w:color w:val="auto"/>
          <w:sz w:val="24"/>
          <w:szCs w:val="24"/>
          <w:highlight w:val="none"/>
        </w:rPr>
      </w:pPr>
    </w:p>
    <w:p w14:paraId="544DDAC8">
      <w:pPr>
        <w:spacing w:line="360" w:lineRule="auto"/>
        <w:rPr>
          <w:rFonts w:ascii="宋体" w:hAnsi="宋体" w:eastAsia="宋体" w:cs="宋体"/>
          <w:color w:val="auto"/>
          <w:sz w:val="24"/>
          <w:szCs w:val="24"/>
          <w:highlight w:val="none"/>
        </w:rPr>
      </w:pPr>
    </w:p>
    <w:p w14:paraId="5A8959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59C779E">
      <w:pPr>
        <w:pStyle w:val="11"/>
        <w:ind w:left="1540" w:right="1540"/>
        <w:rPr>
          <w:color w:val="auto"/>
          <w:highlight w:val="none"/>
        </w:rPr>
      </w:pPr>
    </w:p>
    <w:p w14:paraId="73E1ADD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34986AB">
      <w:pPr>
        <w:spacing w:line="360" w:lineRule="auto"/>
        <w:rPr>
          <w:rFonts w:ascii="宋体" w:hAnsi="宋体" w:eastAsia="宋体" w:cs="宋体"/>
          <w:color w:val="auto"/>
          <w:sz w:val="24"/>
          <w:szCs w:val="24"/>
          <w:highlight w:val="none"/>
        </w:rPr>
      </w:pPr>
    </w:p>
    <w:p w14:paraId="24865E5C">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0F2F85">
      <w:pPr>
        <w:spacing w:line="360" w:lineRule="auto"/>
        <w:rPr>
          <w:rFonts w:ascii="宋体" w:hAnsi="宋体" w:eastAsia="宋体" w:cs="宋体"/>
          <w:color w:val="auto"/>
          <w:sz w:val="24"/>
          <w:szCs w:val="24"/>
          <w:highlight w:val="none"/>
        </w:rPr>
      </w:pPr>
    </w:p>
    <w:p w14:paraId="055332F2">
      <w:pPr>
        <w:spacing w:line="460" w:lineRule="exact"/>
        <w:ind w:firstLine="492"/>
        <w:rPr>
          <w:rFonts w:ascii="宋体" w:hAnsi="宋体" w:eastAsia="宋体" w:cs="宋体"/>
          <w:color w:val="auto"/>
          <w:sz w:val="24"/>
          <w:szCs w:val="24"/>
          <w:highlight w:val="none"/>
        </w:rPr>
      </w:pPr>
    </w:p>
    <w:p w14:paraId="6DA13DB0">
      <w:pPr>
        <w:spacing w:line="460" w:lineRule="exact"/>
        <w:ind w:firstLine="492"/>
        <w:rPr>
          <w:rFonts w:ascii="宋体" w:hAnsi="宋体" w:eastAsia="宋体" w:cs="宋体"/>
          <w:color w:val="auto"/>
          <w:sz w:val="24"/>
          <w:szCs w:val="24"/>
          <w:highlight w:val="none"/>
        </w:rPr>
      </w:pPr>
    </w:p>
    <w:p w14:paraId="7459195F">
      <w:pPr>
        <w:autoSpaceDE w:val="0"/>
        <w:autoSpaceDN w:val="0"/>
        <w:spacing w:after="0" w:line="360" w:lineRule="auto"/>
        <w:rPr>
          <w:rFonts w:ascii="Arial" w:hAnsi="Arial" w:eastAsia="宋体" w:cs="Arial"/>
          <w:b/>
          <w:color w:val="auto"/>
          <w:sz w:val="24"/>
          <w:szCs w:val="24"/>
          <w:highlight w:val="none"/>
        </w:rPr>
      </w:pPr>
    </w:p>
    <w:p w14:paraId="374E6304">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74D3C7B7">
      <w:pPr>
        <w:spacing w:line="360" w:lineRule="auto"/>
        <w:jc w:val="center"/>
        <w:rPr>
          <w:rFonts w:ascii="宋体" w:hAnsi="宋体" w:eastAsia="宋体" w:cs="宋体"/>
          <w:b/>
          <w:color w:val="auto"/>
          <w:sz w:val="28"/>
          <w:szCs w:val="28"/>
          <w:highlight w:val="none"/>
        </w:rPr>
      </w:pPr>
      <w:bookmarkStart w:id="67" w:name="_Toc7690"/>
      <w:bookmarkStart w:id="68" w:name="_Toc896"/>
      <w:r>
        <w:rPr>
          <w:rFonts w:hint="eastAsia" w:ascii="宋体" w:hAnsi="宋体" w:eastAsia="宋体" w:cs="宋体"/>
          <w:b/>
          <w:color w:val="auto"/>
          <w:sz w:val="28"/>
          <w:szCs w:val="28"/>
          <w:highlight w:val="none"/>
        </w:rPr>
        <w:t>中小企业声明函（货物）</w:t>
      </w:r>
      <w:bookmarkEnd w:id="67"/>
      <w:bookmarkEnd w:id="68"/>
    </w:p>
    <w:p w14:paraId="75979260">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41AFA16">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716B205">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p>
    <w:p w14:paraId="51D0EC25">
      <w:pPr>
        <w:pStyle w:val="8"/>
        <w:adjustRightInd w:val="0"/>
        <w:snapToGrid w:val="0"/>
        <w:spacing w:line="300" w:lineRule="auto"/>
        <w:rPr>
          <w:rFonts w:ascii="宋体" w:hAnsi="宋体" w:eastAsia="宋体" w:cs="宋体"/>
          <w:snapToGrid w:val="0"/>
          <w:color w:val="auto"/>
          <w:sz w:val="24"/>
          <w:szCs w:val="24"/>
          <w:highlight w:val="none"/>
        </w:rPr>
      </w:pPr>
    </w:p>
    <w:p w14:paraId="2CC7888D">
      <w:pPr>
        <w:spacing w:line="360" w:lineRule="auto"/>
        <w:ind w:left="5500" w:leftChars="2500"/>
        <w:rPr>
          <w:rFonts w:ascii="宋体" w:hAnsi="宋体" w:eastAsia="宋体" w:cs="宋体"/>
          <w:color w:val="auto"/>
          <w:sz w:val="24"/>
          <w:szCs w:val="24"/>
          <w:highlight w:val="none"/>
        </w:rPr>
      </w:pPr>
    </w:p>
    <w:p w14:paraId="049956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75A9CF1">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6903FE58">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6"/>
      <w:r>
        <w:rPr>
          <w:rFonts w:hint="eastAsia" w:ascii="宋体" w:hAnsi="宋体" w:eastAsia="宋体" w:cs="宋体"/>
          <w:color w:val="auto"/>
          <w:sz w:val="24"/>
          <w:szCs w:val="24"/>
          <w:highlight w:val="none"/>
        </w:rPr>
        <w:t xml:space="preserve">  年  月  日</w:t>
      </w:r>
    </w:p>
    <w:p w14:paraId="4ABC179C">
      <w:pPr>
        <w:pStyle w:val="36"/>
        <w:ind w:firstLine="0"/>
        <w:rPr>
          <w:rFonts w:ascii="宋体" w:hAnsi="宋体" w:cs="宋体"/>
          <w:color w:val="auto"/>
          <w:highlight w:val="none"/>
        </w:rPr>
      </w:pPr>
      <w:r>
        <w:rPr>
          <w:rFonts w:hint="eastAsia" w:ascii="宋体" w:hAnsi="宋体" w:cs="宋体"/>
          <w:color w:val="auto"/>
          <w:highlight w:val="none"/>
        </w:rPr>
        <w:br w:type="page"/>
      </w:r>
    </w:p>
    <w:p w14:paraId="14B64869">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5A481828">
      <w:pPr>
        <w:spacing w:line="360" w:lineRule="auto"/>
        <w:jc w:val="center"/>
        <w:rPr>
          <w:rFonts w:ascii="宋体" w:hAnsi="宋体" w:eastAsia="宋体" w:cs="宋体"/>
          <w:b/>
          <w:color w:val="auto"/>
          <w:sz w:val="28"/>
          <w:szCs w:val="28"/>
          <w:highlight w:val="none"/>
        </w:rPr>
      </w:pPr>
      <w:bookmarkStart w:id="69" w:name="_Toc1046"/>
      <w:bookmarkStart w:id="70" w:name="_Toc4019"/>
      <w:r>
        <w:rPr>
          <w:rFonts w:hint="eastAsia" w:ascii="宋体" w:hAnsi="宋体" w:eastAsia="宋体" w:cs="宋体"/>
          <w:b/>
          <w:color w:val="auto"/>
          <w:sz w:val="28"/>
          <w:szCs w:val="28"/>
          <w:highlight w:val="none"/>
        </w:rPr>
        <w:t>残疾人福利性单位声明函</w:t>
      </w:r>
      <w:bookmarkEnd w:id="69"/>
      <w:bookmarkEnd w:id="70"/>
    </w:p>
    <w:p w14:paraId="027DFCF7">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highlight w:val="none"/>
        </w:rPr>
        <w:t>且本单位参加</w:t>
      </w:r>
      <w:r>
        <w:rPr>
          <w:rFonts w:hint="eastAsia" w:ascii="宋体" w:hAnsi="宋体" w:eastAsia="宋体" w:cs="宋体"/>
          <w:color w:val="auto"/>
          <w:sz w:val="24"/>
          <w:szCs w:val="24"/>
          <w:highlight w:val="none"/>
          <w:u w:val="single"/>
        </w:rPr>
        <w:t>_</w:t>
      </w:r>
      <w:bookmarkStart w:id="71" w:name="_Hlk60666078"/>
      <w:r>
        <w:rPr>
          <w:rFonts w:hint="eastAsia" w:ascii="宋体" w:hAnsi="宋体" w:eastAsia="宋体" w:cs="宋体"/>
          <w:snapToGrid w:val="0"/>
          <w:color w:val="auto"/>
          <w:sz w:val="24"/>
          <w:szCs w:val="24"/>
          <w:highlight w:val="none"/>
          <w:u w:val="single"/>
        </w:rPr>
        <w:t xml:space="preserve"> [采购人名称] </w:t>
      </w:r>
      <w:bookmarkEnd w:id="71"/>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2" w:name="_Hlk60666088"/>
      <w:r>
        <w:rPr>
          <w:rFonts w:hint="eastAsia" w:ascii="宋体" w:hAnsi="宋体" w:eastAsia="宋体" w:cs="宋体"/>
          <w:snapToGrid w:val="0"/>
          <w:color w:val="auto"/>
          <w:sz w:val="24"/>
          <w:szCs w:val="24"/>
          <w:highlight w:val="none"/>
          <w:u w:val="single"/>
        </w:rPr>
        <w:t xml:space="preserve"> [项目编号] </w:t>
      </w:r>
      <w:bookmarkEnd w:id="72"/>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3" w:name="_Hlk60666094"/>
      <w:r>
        <w:rPr>
          <w:rFonts w:hint="eastAsia" w:ascii="宋体" w:hAnsi="宋体" w:eastAsia="宋体" w:cs="宋体"/>
          <w:snapToGrid w:val="0"/>
          <w:color w:val="auto"/>
          <w:sz w:val="24"/>
          <w:szCs w:val="24"/>
          <w:highlight w:val="none"/>
          <w:u w:val="single"/>
        </w:rPr>
        <w:t>[项目名称]</w:t>
      </w:r>
      <w:bookmarkEnd w:id="73"/>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4" w:name="_Hlk60666108"/>
      <w:r>
        <w:rPr>
          <w:rFonts w:hint="eastAsia" w:ascii="宋体" w:hAnsi="宋体" w:eastAsia="宋体" w:cs="宋体"/>
          <w:color w:val="auto"/>
          <w:sz w:val="24"/>
          <w:szCs w:val="24"/>
          <w:highlight w:val="none"/>
          <w:u w:val="single"/>
        </w:rPr>
        <w:t xml:space="preserve">  [残疾人福利性单位名称]  </w:t>
      </w:r>
      <w:bookmarkEnd w:id="74"/>
      <w:r>
        <w:rPr>
          <w:rFonts w:hint="eastAsia" w:ascii="宋体" w:hAnsi="宋体" w:eastAsia="宋体" w:cs="宋体"/>
          <w:color w:val="auto"/>
          <w:sz w:val="24"/>
          <w:szCs w:val="24"/>
          <w:highlight w:val="none"/>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highlight w:val="none"/>
        </w:rPr>
      </w:pPr>
    </w:p>
    <w:p w14:paraId="6B7A7D31">
      <w:pPr>
        <w:spacing w:line="588" w:lineRule="exact"/>
        <w:ind w:firstLine="480" w:firstLineChars="200"/>
        <w:rPr>
          <w:rFonts w:ascii="宋体" w:hAnsi="宋体" w:eastAsia="宋体" w:cs="宋体"/>
          <w:b/>
          <w:bCs/>
          <w:color w:val="auto"/>
          <w:sz w:val="24"/>
          <w:szCs w:val="24"/>
          <w:highlight w:val="none"/>
        </w:rPr>
      </w:pPr>
      <w:bookmarkStart w:id="75" w:name="_Hlk60666116"/>
      <w:r>
        <w:rPr>
          <w:rFonts w:hint="eastAsia" w:ascii="宋体" w:hAnsi="宋体" w:eastAsia="宋体" w:cs="宋体"/>
          <w:snapToGrid w:val="0"/>
          <w:color w:val="auto"/>
          <w:sz w:val="24"/>
          <w:szCs w:val="24"/>
          <w:highlight w:val="none"/>
        </w:rPr>
        <w:t xml:space="preserve"> </w:t>
      </w:r>
    </w:p>
    <w:bookmarkEnd w:id="75"/>
    <w:p w14:paraId="3E708CDA">
      <w:pPr>
        <w:spacing w:line="588" w:lineRule="exact"/>
        <w:ind w:firstLine="504" w:firstLineChars="200"/>
        <w:rPr>
          <w:rFonts w:ascii="宋体" w:hAnsi="宋体" w:eastAsia="宋体" w:cs="宋体"/>
          <w:color w:val="auto"/>
          <w:spacing w:val="6"/>
          <w:sz w:val="24"/>
          <w:szCs w:val="24"/>
          <w:highlight w:val="none"/>
        </w:rPr>
      </w:pPr>
    </w:p>
    <w:p w14:paraId="4F2749E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232DB53">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4A357247">
      <w:pPr>
        <w:spacing w:line="360" w:lineRule="auto"/>
        <w:ind w:left="5500" w:leftChars="2500"/>
        <w:rPr>
          <w:rFonts w:ascii="宋体" w:hAnsi="宋体" w:eastAsia="宋体" w:cs="宋体"/>
          <w:color w:val="auto"/>
          <w:sz w:val="24"/>
          <w:szCs w:val="24"/>
          <w:highlight w:val="none"/>
        </w:rPr>
      </w:pPr>
    </w:p>
    <w:p w14:paraId="1D6BF50A">
      <w:pPr>
        <w:spacing w:line="360" w:lineRule="auto"/>
        <w:ind w:left="5500" w:leftChars="2500"/>
        <w:rPr>
          <w:rFonts w:ascii="宋体" w:hAnsi="宋体" w:eastAsia="宋体" w:cs="宋体"/>
          <w:color w:val="auto"/>
          <w:sz w:val="24"/>
          <w:szCs w:val="24"/>
          <w:highlight w:val="none"/>
        </w:rPr>
      </w:pPr>
    </w:p>
    <w:p w14:paraId="1191D878">
      <w:pPr>
        <w:spacing w:line="360" w:lineRule="auto"/>
        <w:ind w:left="5500" w:leftChars="2500"/>
        <w:rPr>
          <w:rFonts w:ascii="宋体" w:hAnsi="宋体" w:eastAsia="宋体" w:cs="宋体"/>
          <w:color w:val="auto"/>
          <w:sz w:val="24"/>
          <w:szCs w:val="24"/>
          <w:highlight w:val="none"/>
        </w:rPr>
      </w:pPr>
    </w:p>
    <w:p w14:paraId="6D08DD4E">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03AF807">
      <w:pPr>
        <w:spacing w:line="320" w:lineRule="exact"/>
        <w:rPr>
          <w:rFonts w:ascii="宋体" w:hAnsi="宋体" w:eastAsia="宋体" w:cs="宋体"/>
          <w:color w:val="auto"/>
          <w:sz w:val="24"/>
          <w:szCs w:val="24"/>
          <w:highlight w:val="none"/>
        </w:rPr>
      </w:pPr>
    </w:p>
    <w:p w14:paraId="009F4598">
      <w:pPr>
        <w:pStyle w:val="36"/>
        <w:ind w:firstLine="0"/>
        <w:rPr>
          <w:rFonts w:ascii="宋体" w:hAnsi="宋体" w:cs="宋体"/>
          <w:color w:val="auto"/>
          <w:highlight w:val="none"/>
        </w:rPr>
      </w:pPr>
    </w:p>
    <w:p w14:paraId="7684521E">
      <w:pPr>
        <w:pStyle w:val="36"/>
        <w:ind w:firstLine="0"/>
        <w:rPr>
          <w:rFonts w:hint="default" w:ascii="Arial" w:hAnsi="Arial" w:cs="Arial"/>
          <w:b/>
          <w:color w:val="auto"/>
          <w:highlight w:val="none"/>
          <w:lang w:val="en-US" w:eastAsia="zh-CN"/>
        </w:rPr>
      </w:pPr>
      <w:r>
        <w:rPr>
          <w:rFonts w:hint="default" w:ascii="Arial" w:hAnsi="Arial" w:cs="Arial"/>
          <w:b/>
          <w:color w:val="auto"/>
          <w:highlight w:val="none"/>
          <w:lang w:val="en-US" w:eastAsia="zh-CN"/>
        </w:rPr>
        <w:t>附件十一</w:t>
      </w:r>
    </w:p>
    <w:p w14:paraId="294F288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highlight w:val="none"/>
        </w:rPr>
      </w:pPr>
    </w:p>
    <w:p w14:paraId="78ED2C0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highlight w:val="none"/>
          <w:lang w:bidi="ar-SA"/>
        </w:rPr>
      </w:pPr>
      <w:r>
        <w:rPr>
          <w:rFonts w:hint="eastAsia" w:ascii="宋体" w:hAnsi="宋体" w:eastAsia="宋体" w:cs="宋体"/>
          <w:i w:val="0"/>
          <w:iCs w:val="0"/>
          <w:caps w:val="0"/>
          <w:color w:val="auto"/>
          <w:spacing w:val="0"/>
          <w:sz w:val="28"/>
          <w:szCs w:val="28"/>
          <w:highlight w:val="none"/>
          <w:shd w:val="clear"/>
          <w:lang w:bidi="ar-SA"/>
        </w:rPr>
        <w:t>关于符合本国产品标准的声明函</w:t>
      </w:r>
    </w:p>
    <w:p w14:paraId="2951F5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highlight w:val="none"/>
        </w:rPr>
      </w:pPr>
    </w:p>
    <w:p w14:paraId="3493FCA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29"/>
          <w:rFonts w:hint="eastAsia" w:ascii="宋体" w:hAnsi="宋体" w:eastAsia="宋体" w:cs="宋体"/>
          <w:i w:val="0"/>
          <w:iCs w:val="0"/>
          <w:caps w:val="0"/>
          <w:color w:val="auto"/>
          <w:spacing w:val="0"/>
          <w:sz w:val="24"/>
          <w:szCs w:val="24"/>
          <w:highlight w:val="none"/>
          <w:shd w:val="clear" w:fill="FFFFFF"/>
        </w:rPr>
        <w:t>（产品名称1）</w:t>
      </w:r>
      <w:r>
        <w:rPr>
          <w:rStyle w:val="29"/>
          <w:rFonts w:hint="eastAsia" w:ascii="宋体" w:hAnsi="宋体" w:eastAsia="宋体" w:cs="宋体"/>
          <w:i w:val="0"/>
          <w:iCs w:val="0"/>
          <w:caps w:val="0"/>
          <w:color w:val="auto"/>
          <w:spacing w:val="0"/>
          <w:sz w:val="24"/>
          <w:szCs w:val="24"/>
          <w:highlight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Style w:val="29"/>
          <w:rFonts w:hint="eastAsia" w:ascii="宋体" w:hAnsi="宋体" w:eastAsia="宋体" w:cs="宋体"/>
          <w:i w:val="0"/>
          <w:iCs w:val="0"/>
          <w:caps w:val="0"/>
          <w:color w:val="auto"/>
          <w:spacing w:val="0"/>
          <w:sz w:val="24"/>
          <w:szCs w:val="24"/>
          <w:highlight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Style w:val="29"/>
          <w:rFonts w:hint="eastAsia" w:ascii="宋体" w:hAnsi="宋体" w:eastAsia="宋体" w:cs="宋体"/>
          <w:i w:val="0"/>
          <w:iCs w:val="0"/>
          <w:caps w:val="0"/>
          <w:color w:val="auto"/>
          <w:spacing w:val="0"/>
          <w:sz w:val="24"/>
          <w:szCs w:val="24"/>
          <w:highlight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Style w:val="29"/>
          <w:rFonts w:hint="eastAsia" w:ascii="宋体" w:hAnsi="宋体" w:eastAsia="宋体" w:cs="宋体"/>
          <w:i w:val="0"/>
          <w:iCs w:val="0"/>
          <w:caps w:val="0"/>
          <w:color w:val="auto"/>
          <w:spacing w:val="0"/>
          <w:sz w:val="24"/>
          <w:szCs w:val="24"/>
          <w:highlight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Style w:val="29"/>
          <w:rFonts w:hint="eastAsia" w:ascii="宋体" w:hAnsi="宋体" w:eastAsia="宋体" w:cs="宋体"/>
          <w:i w:val="0"/>
          <w:iCs w:val="0"/>
          <w:caps w:val="0"/>
          <w:color w:val="auto"/>
          <w:spacing w:val="0"/>
          <w:sz w:val="24"/>
          <w:szCs w:val="24"/>
          <w:highlight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30A41B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465C11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1C0FAAF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4771F11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highlight w:val="none"/>
          <w:shd w:val="clear" w:fill="FFFFFF"/>
        </w:rPr>
      </w:pPr>
    </w:p>
    <w:p w14:paraId="498EACA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0A6897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1331E60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58C149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公司（单位）名称（盖章）： </w:t>
      </w:r>
    </w:p>
    <w:p w14:paraId="5408246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806F13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142627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14:paraId="1C50DA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53F9CFA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188DBD2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2AD0320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_____________________________</w:t>
      </w:r>
    </w:p>
    <w:p w14:paraId="4B110B5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1.产品如有型号，请在“产品名称”栏一并填写。</w:t>
      </w:r>
    </w:p>
    <w:p w14:paraId="7625C3E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2.生产厂名与厂址应与生产厂营业执照载明的相关信息保持一致。</w:t>
      </w:r>
    </w:p>
    <w:p w14:paraId="6695860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3.该产品的中国境内生产的组件成本占比相关要求实施前，“规定比例”栏可不填，下同。</w:t>
      </w:r>
    </w:p>
    <w:p w14:paraId="27B819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4.该产品的关键组件要求实施前，“关键组件”栏可不填，下同。</w:t>
      </w:r>
    </w:p>
    <w:p w14:paraId="56C7C02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5.该产品的关键工序要求实施前，“关键工序”栏可不填，下同。</w:t>
      </w:r>
    </w:p>
    <w:p w14:paraId="072E0C0C">
      <w:pPr>
        <w:pStyle w:val="36"/>
        <w:ind w:firstLine="0"/>
        <w:jc w:val="center"/>
        <w:rPr>
          <w:rFonts w:hint="eastAsia" w:ascii="宋体" w:hAnsi="宋体" w:eastAsia="宋体" w:cs="宋体"/>
          <w:color w:val="auto"/>
          <w:highlight w:val="none"/>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6"/>
    </w:pPr>
  </w:p>
  <w:p w14:paraId="683D64D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FEC495E6"/>
    <w:multiLevelType w:val="singleLevel"/>
    <w:tmpl w:val="FEC495E6"/>
    <w:lvl w:ilvl="0" w:tentative="0">
      <w:start w:val="7"/>
      <w:numFmt w:val="chineseCounting"/>
      <w:suff w:val="nothing"/>
      <w:lvlText w:val="%1、"/>
      <w:lvlJc w:val="left"/>
      <w:rPr>
        <w:rFonts w:hint="eastAsia"/>
      </w:rPr>
    </w:lvl>
  </w:abstractNum>
  <w:abstractNum w:abstractNumId="4">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0184A"/>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A11C5C"/>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356A0E"/>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757FA"/>
    <w:rsid w:val="176877CB"/>
    <w:rsid w:val="177F7730"/>
    <w:rsid w:val="17A10E21"/>
    <w:rsid w:val="17A600E3"/>
    <w:rsid w:val="17D336D0"/>
    <w:rsid w:val="18041ADC"/>
    <w:rsid w:val="18100480"/>
    <w:rsid w:val="181B0BD3"/>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526D8"/>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0C529CD"/>
    <w:rsid w:val="212B632B"/>
    <w:rsid w:val="214271D1"/>
    <w:rsid w:val="21481027"/>
    <w:rsid w:val="2159096D"/>
    <w:rsid w:val="216668C1"/>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4E35174"/>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9D33B3"/>
    <w:rsid w:val="27F130D8"/>
    <w:rsid w:val="281D62A2"/>
    <w:rsid w:val="282F6B87"/>
    <w:rsid w:val="283006CB"/>
    <w:rsid w:val="286B1001"/>
    <w:rsid w:val="28814A83"/>
    <w:rsid w:val="28957928"/>
    <w:rsid w:val="28DE3C83"/>
    <w:rsid w:val="28E05C4D"/>
    <w:rsid w:val="28E82D54"/>
    <w:rsid w:val="28FC23EA"/>
    <w:rsid w:val="29332221"/>
    <w:rsid w:val="299E4188"/>
    <w:rsid w:val="29B570DA"/>
    <w:rsid w:val="29D33998"/>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6F7830"/>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0D76"/>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C618C"/>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0346AE"/>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6403A"/>
    <w:rsid w:val="477E4B57"/>
    <w:rsid w:val="479C2541"/>
    <w:rsid w:val="47D32A73"/>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DA3B9B"/>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800A2A"/>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DA48F2"/>
    <w:rsid w:val="4FE64355"/>
    <w:rsid w:val="4FE6773D"/>
    <w:rsid w:val="500C041C"/>
    <w:rsid w:val="50151DD1"/>
    <w:rsid w:val="505111D5"/>
    <w:rsid w:val="509B22D6"/>
    <w:rsid w:val="50E53551"/>
    <w:rsid w:val="50E56214"/>
    <w:rsid w:val="512027DB"/>
    <w:rsid w:val="513E0EB3"/>
    <w:rsid w:val="513F7105"/>
    <w:rsid w:val="51450494"/>
    <w:rsid w:val="51622832"/>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8B55EA"/>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4E14F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676991"/>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2A557F"/>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7B3583"/>
    <w:rsid w:val="68AB2E7A"/>
    <w:rsid w:val="68C33D20"/>
    <w:rsid w:val="68CF029D"/>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8B7D14"/>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D3EAA"/>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7B4435"/>
    <w:rsid w:val="7CA83CD1"/>
    <w:rsid w:val="7CB1685A"/>
    <w:rsid w:val="7CB42261"/>
    <w:rsid w:val="7CB85367"/>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7"/>
    <w:autoRedefine/>
    <w:qFormat/>
    <w:uiPriority w:val="99"/>
    <w:rPr>
      <w:rFonts w:ascii="Tahoma" w:hAnsi="Tahoma"/>
      <w:sz w:val="18"/>
      <w:szCs w:val="18"/>
    </w:rPr>
  </w:style>
  <w:style w:type="character" w:customStyle="1" w:styleId="33">
    <w:name w:val="页脚 字符"/>
    <w:basedOn w:val="26"/>
    <w:link w:val="16"/>
    <w:autoRedefine/>
    <w:qFormat/>
    <w:uiPriority w:val="99"/>
    <w:rPr>
      <w:rFonts w:ascii="Tahoma" w:hAnsi="Tahoma"/>
      <w:sz w:val="18"/>
      <w:szCs w:val="18"/>
    </w:rPr>
  </w:style>
  <w:style w:type="character" w:customStyle="1" w:styleId="34">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5"/>
    <w:autoRedefine/>
    <w:qFormat/>
    <w:uiPriority w:val="0"/>
    <w:rPr>
      <w:kern w:val="2"/>
      <w:sz w:val="21"/>
      <w:szCs w:val="21"/>
    </w:rPr>
  </w:style>
  <w:style w:type="character" w:customStyle="1" w:styleId="44">
    <w:name w:val="标题 字符"/>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4"/>
    <w:autoRedefine/>
    <w:semiHidden/>
    <w:qFormat/>
    <w:uiPriority w:val="99"/>
    <w:rPr>
      <w:rFonts w:ascii="宋体" w:hAnsi="Courier New" w:eastAsia="宋体" w:cs="Courier New"/>
      <w:sz w:val="21"/>
      <w:szCs w:val="21"/>
    </w:rPr>
  </w:style>
  <w:style w:type="character" w:customStyle="1" w:styleId="48">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autoRedefine/>
    <w:semiHidden/>
    <w:qFormat/>
    <w:uiPriority w:val="99"/>
    <w:rPr>
      <w:rFonts w:ascii="Tahoma" w:hAnsi="Tahoma"/>
    </w:rPr>
  </w:style>
  <w:style w:type="character" w:customStyle="1" w:styleId="54">
    <w:name w:val="批注框文本 字符"/>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autoRedefine/>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9156</Words>
  <Characters>9765</Characters>
  <Lines>130</Lines>
  <Paragraphs>36</Paragraphs>
  <TotalTime>26</TotalTime>
  <ScaleCrop>false</ScaleCrop>
  <LinksUpToDate>false</LinksUpToDate>
  <CharactersWithSpaces>10052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2026-05-26T08:12:38Z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20F99FC56C1B4AC3AB46DEB4B113B6A1_13</vt:lpwstr>
  </property>
  <property fmtid="{D5CDD505-2E9C-101B-9397-08002B2CF9AE}" pid="4" name="KSOTemplateDocerSaveRecord">
    <vt:lpwstr>eyJoZGlkIjoiMjUwNjE0NWRjNWI5MWJmMmE1NTY4ODBmOThhMzE1YmMiLCJ1c2VySWQiOiIzMTg2OTUwOTYifQ==</vt:lpwstr>
  </property>
</Properties>
</file>