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智能DNS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  <w:r>
        <w:rPr>
          <w:rFonts w:hint="default" w:asciiTheme="minorEastAsia" w:hAnsiTheme="minorEastAsia" w:eastAsiaTheme="minorEastAsia"/>
          <w:b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废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智能DNS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/>
          <w:sz w:val="28"/>
          <w:szCs w:val="28"/>
        </w:rPr>
        <w:t>就本次招标的废标情况公告如下：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智能DNS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项目编号：NJMUZB3012022104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39F6D39"/>
    <w:rsid w:val="105C36A0"/>
    <w:rsid w:val="13C6326B"/>
    <w:rsid w:val="1CB970CF"/>
    <w:rsid w:val="1F9F2F8E"/>
    <w:rsid w:val="24654876"/>
    <w:rsid w:val="2D60309D"/>
    <w:rsid w:val="3DB01907"/>
    <w:rsid w:val="5AAD1584"/>
    <w:rsid w:val="5B943448"/>
    <w:rsid w:val="603E705D"/>
    <w:rsid w:val="641E737D"/>
    <w:rsid w:val="6875077F"/>
    <w:rsid w:val="707A560C"/>
    <w:rsid w:val="728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275</Characters>
  <Lines>3</Lines>
  <Paragraphs>1</Paragraphs>
  <TotalTime>2</TotalTime>
  <ScaleCrop>false</ScaleCrop>
  <LinksUpToDate>false</LinksUpToDate>
  <CharactersWithSpaces>353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2022-10-26T01:53:39Z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44F523FB97214154A5A1CEC55907D6E4</vt:lpwstr>
  </property>
</Properties>
</file>