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AC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661202">
        <w:rPr>
          <w:rFonts w:asciiTheme="minorEastAsia" w:eastAsiaTheme="minorEastAsia" w:hAnsiTheme="minorEastAsia" w:hint="eastAsia"/>
          <w:b/>
          <w:sz w:val="36"/>
          <w:szCs w:val="28"/>
        </w:rPr>
        <w:t>脉动真空灭菌器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3C0EDA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661202" w:rsidRPr="00661202">
        <w:rPr>
          <w:rFonts w:asciiTheme="minorEastAsia" w:eastAsiaTheme="minorEastAsia" w:hAnsiTheme="minorEastAsia" w:hint="eastAsia"/>
          <w:sz w:val="28"/>
          <w:szCs w:val="28"/>
          <w:u w:val="single"/>
        </w:rPr>
        <w:t>脉动真空灭菌器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661202">
        <w:rPr>
          <w:rFonts w:asciiTheme="minorEastAsia" w:eastAsiaTheme="minorEastAsia" w:hAnsiTheme="minorEastAsia" w:hint="eastAsia"/>
          <w:sz w:val="28"/>
          <w:szCs w:val="28"/>
        </w:rPr>
        <w:t>脉动真空灭菌器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693500">
        <w:rPr>
          <w:rFonts w:asciiTheme="minorEastAsia" w:eastAsiaTheme="minorEastAsia" w:hAnsiTheme="minorEastAsia"/>
          <w:sz w:val="28"/>
          <w:szCs w:val="28"/>
        </w:rPr>
        <w:t>1004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93500">
        <w:rPr>
          <w:rFonts w:asciiTheme="minorEastAsia" w:eastAsiaTheme="minorEastAsia" w:hAnsiTheme="minorEastAsia" w:hint="eastAsia"/>
          <w:sz w:val="28"/>
          <w:szCs w:val="28"/>
        </w:rPr>
        <w:t>上海昕</w:t>
      </w:r>
      <w:r w:rsidR="00693500">
        <w:rPr>
          <w:rFonts w:asciiTheme="minorEastAsia" w:eastAsiaTheme="minorEastAsia" w:hAnsiTheme="minorEastAsia"/>
          <w:sz w:val="28"/>
          <w:szCs w:val="28"/>
        </w:rPr>
        <w:t>至生物科技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B3DAC" w:rsidRDefault="000B3DA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B602D1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693500">
        <w:rPr>
          <w:rFonts w:asciiTheme="minorEastAsia" w:eastAsiaTheme="minorEastAsia" w:hAnsiTheme="minorEastAsia" w:hint="eastAsia"/>
          <w:sz w:val="28"/>
          <w:szCs w:val="28"/>
        </w:rPr>
        <w:t>壹拾捌万伍仟元整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4B1A29">
        <w:rPr>
          <w:rFonts w:asciiTheme="minorEastAsia" w:eastAsiaTheme="minorEastAsia" w:hAnsiTheme="minorEastAsia"/>
          <w:sz w:val="28"/>
          <w:szCs w:val="28"/>
        </w:rPr>
        <w:t>1</w:t>
      </w:r>
      <w:r w:rsidR="00693500">
        <w:rPr>
          <w:rFonts w:asciiTheme="minorEastAsia" w:eastAsiaTheme="minorEastAsia" w:hAnsiTheme="minorEastAsia"/>
          <w:sz w:val="28"/>
          <w:szCs w:val="28"/>
        </w:rPr>
        <w:t>85000</w:t>
      </w:r>
      <w:bookmarkStart w:id="0" w:name="_GoBack"/>
      <w:bookmarkEnd w:id="0"/>
      <w:r w:rsidR="004B1A29">
        <w:rPr>
          <w:rFonts w:asciiTheme="minorEastAsia" w:eastAsiaTheme="minorEastAsia" w:hAnsiTheme="minor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F75EA">
        <w:rPr>
          <w:rFonts w:asciiTheme="minorEastAsia" w:eastAsiaTheme="minorEastAsia" w:hAnsiTheme="minor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C63C0">
        <w:rPr>
          <w:rFonts w:asciiTheme="minorEastAsia" w:eastAsiaTheme="minorEastAsia" w:hAnsiTheme="minor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DA" w:rsidRDefault="003C0EDA" w:rsidP="00BF0F0E">
      <w:pPr>
        <w:spacing w:after="0"/>
      </w:pPr>
      <w:r>
        <w:separator/>
      </w:r>
    </w:p>
  </w:endnote>
  <w:endnote w:type="continuationSeparator" w:id="0">
    <w:p w:rsidR="003C0EDA" w:rsidRDefault="003C0EDA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DA" w:rsidRDefault="003C0EDA" w:rsidP="00BF0F0E">
      <w:pPr>
        <w:spacing w:after="0"/>
      </w:pPr>
      <w:r>
        <w:separator/>
      </w:r>
    </w:p>
  </w:footnote>
  <w:footnote w:type="continuationSeparator" w:id="0">
    <w:p w:rsidR="003C0EDA" w:rsidRDefault="003C0ED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ACA32E-F203-40D9-A629-D46D3F2F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363</cp:revision>
  <dcterms:created xsi:type="dcterms:W3CDTF">2008-09-11T17:20:00Z</dcterms:created>
  <dcterms:modified xsi:type="dcterms:W3CDTF">2021-04-30T06:24:00Z</dcterms:modified>
</cp:coreProperties>
</file>