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559B3">
      <w:pPr>
        <w:pStyle w:val="33"/>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BbBAAA&#10;ZHJzL21lZGlhL2ltYWdlMS5wbmdQSwECFAAUAAAACACHTuJAyUMQ9IkiAACEIgAAFAAAAAAAAAAB&#10;ACAAAAA8TgAAZHJzL21lZGlhL2ltYWdlMi5wbmdQSwECFAAUAAAACACHTuJAsEKKB+MLAADeCwAA&#10;FAAAAAAAAAABACAAAAAnQg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3B6F01DE">
      <w:pPr>
        <w:pStyle w:val="33"/>
        <w:ind w:firstLine="0"/>
        <w:jc w:val="center"/>
        <w:rPr>
          <w:rFonts w:eastAsia="黑体"/>
          <w:b/>
          <w:bCs/>
          <w:color w:val="auto"/>
          <w:sz w:val="84"/>
        </w:rPr>
      </w:pPr>
    </w:p>
    <w:p w14:paraId="2CA77352">
      <w:pPr>
        <w:pStyle w:val="33"/>
        <w:ind w:firstLine="0"/>
        <w:jc w:val="center"/>
        <w:rPr>
          <w:rFonts w:hint="eastAsia"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2EFFEA2E">
      <w:pPr>
        <w:pStyle w:val="33"/>
        <w:ind w:firstLine="2401" w:firstLineChars="750"/>
        <w:rPr>
          <w:rFonts w:hint="eastAsia" w:ascii="微软雅黑" w:hAnsi="微软雅黑" w:eastAsia="微软雅黑" w:cs="微软雅黑"/>
          <w:b/>
          <w:bCs/>
          <w:color w:val="auto"/>
          <w:sz w:val="32"/>
        </w:rPr>
      </w:pPr>
    </w:p>
    <w:p w14:paraId="2AC7B4F0">
      <w:pPr>
        <w:pStyle w:val="33"/>
        <w:rPr>
          <w:rFonts w:hint="eastAsia" w:ascii="微软雅黑" w:hAnsi="微软雅黑" w:eastAsia="微软雅黑" w:cs="微软雅黑"/>
          <w:b/>
          <w:bCs/>
          <w:color w:val="auto"/>
          <w:sz w:val="32"/>
        </w:rPr>
      </w:pPr>
    </w:p>
    <w:p w14:paraId="4A7526F1">
      <w:pPr>
        <w:pStyle w:val="33"/>
        <w:rPr>
          <w:rFonts w:hint="eastAsia" w:ascii="微软雅黑" w:hAnsi="微软雅黑" w:eastAsia="微软雅黑" w:cs="微软雅黑"/>
          <w:b/>
          <w:bCs/>
          <w:color w:val="auto"/>
          <w:sz w:val="32"/>
          <w:u w:val="thick"/>
        </w:rPr>
      </w:pPr>
      <w:r>
        <w:rPr>
          <w:rFonts w:hint="eastAsia"/>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x/gsdgAAAAJAQAA&#10;DwAAAAAAAAABACAAAAAiAAAAZHJzL2Rvd25yZXYueG1sUEsBAhQAFAAAAAgAh07iQN8DBOb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    南京医科大学细胞牵拉仪采购项目</w:t>
      </w:r>
      <w:r>
        <w:rPr>
          <w:rFonts w:hint="eastAsia" w:ascii="微软雅黑" w:hAnsi="微软雅黑" w:eastAsia="微软雅黑" w:cs="微软雅黑"/>
          <w:b/>
          <w:bCs/>
          <w:color w:val="auto"/>
          <w:sz w:val="32"/>
          <w:u w:val="thick"/>
        </w:rPr>
        <w:t xml:space="preserve">                                        </w:t>
      </w:r>
    </w:p>
    <w:p w14:paraId="0B63B788">
      <w:pPr>
        <w:pStyle w:val="33"/>
        <w:rPr>
          <w:rFonts w:hint="eastAsia" w:ascii="微软雅黑" w:hAnsi="微软雅黑" w:eastAsia="微软雅黑" w:cs="微软雅黑"/>
          <w:b/>
          <w:bCs/>
          <w:color w:val="auto"/>
          <w:sz w:val="13"/>
          <w:szCs w:val="10"/>
          <w:u w:val="thick"/>
        </w:rPr>
      </w:pPr>
    </w:p>
    <w:p w14:paraId="0B8496EE">
      <w:pPr>
        <w:pStyle w:val="33"/>
        <w:ind w:firstLine="0"/>
        <w:rPr>
          <w:rFonts w:hint="eastAsia" w:ascii="微软雅黑" w:hAnsi="微软雅黑" w:eastAsia="微软雅黑" w:cs="微软雅黑"/>
          <w:b/>
          <w:bCs/>
          <w:color w:val="auto"/>
          <w:sz w:val="32"/>
        </w:rPr>
      </w:pPr>
      <w:r>
        <w:rPr>
          <w:rFonts w:hint="eastAsia"/>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DZ/y1wAAAAkBAAAP&#10;AAAAAAAAAAEAIAAAACIAAABkcnMvZG93bnJldi54bWxQSwECFAAUAAAACACHTuJAeXx8O+ABAADS&#10;AwAADgAAAAAAAAABACAAAAAmAQAAZHJzL2Uyb0RvYy54bWxQSwUGAAAAAAYABgBZAQAAe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w:t>
      </w:r>
      <w:r>
        <w:rPr>
          <w:rFonts w:hint="eastAsia" w:ascii="微软雅黑" w:hAnsi="微软雅黑" w:eastAsia="微软雅黑" w:cs="微软雅黑"/>
          <w:b/>
          <w:bCs/>
          <w:color w:val="auto"/>
          <w:sz w:val="32"/>
          <w:lang w:val="en-US" w:eastAsia="zh-CN"/>
        </w:rPr>
        <w:t xml:space="preserve">    </w:t>
      </w:r>
      <w:r>
        <w:rPr>
          <w:rFonts w:hint="eastAsia" w:ascii="微软雅黑" w:hAnsi="微软雅黑" w:eastAsia="微软雅黑" w:cs="微软雅黑"/>
          <w:b/>
          <w:bCs/>
          <w:color w:val="auto"/>
          <w:sz w:val="32"/>
        </w:rPr>
        <w:t>NJMUZB30120250327</w:t>
      </w:r>
    </w:p>
    <w:p w14:paraId="789ED69D">
      <w:pPr>
        <w:pStyle w:val="33"/>
        <w:spacing w:before="0" w:after="0"/>
        <w:ind w:firstLine="0"/>
        <w:rPr>
          <w:rFonts w:hint="eastAsia" w:ascii="宋体" w:hAnsi="宋体"/>
          <w:color w:val="auto"/>
        </w:rPr>
      </w:pPr>
    </w:p>
    <w:p w14:paraId="009C410C">
      <w:pPr>
        <w:pStyle w:val="33"/>
        <w:spacing w:before="0" w:after="0"/>
        <w:ind w:firstLine="0"/>
        <w:rPr>
          <w:rFonts w:hint="eastAsia" w:ascii="宋体" w:hAnsi="宋体"/>
          <w:color w:val="auto"/>
        </w:rPr>
      </w:pPr>
    </w:p>
    <w:p w14:paraId="05780E27">
      <w:pPr>
        <w:pStyle w:val="33"/>
        <w:spacing w:before="0" w:after="0"/>
        <w:ind w:firstLine="0"/>
        <w:rPr>
          <w:rFonts w:hint="eastAsia" w:ascii="宋体" w:hAnsi="宋体"/>
          <w:color w:val="auto"/>
        </w:rPr>
      </w:pPr>
    </w:p>
    <w:p w14:paraId="69C3A8C3">
      <w:pPr>
        <w:pStyle w:val="33"/>
        <w:spacing w:before="0" w:after="0"/>
        <w:ind w:firstLine="0"/>
        <w:rPr>
          <w:rFonts w:hint="eastAsia" w:ascii="宋体" w:hAnsi="宋体"/>
          <w:color w:val="auto"/>
        </w:rPr>
      </w:pPr>
    </w:p>
    <w:p w14:paraId="122E27D4">
      <w:pPr>
        <w:pStyle w:val="33"/>
        <w:ind w:firstLine="0"/>
        <w:jc w:val="center"/>
        <w:rPr>
          <w:rFonts w:hint="eastAsia" w:ascii="微软雅黑" w:hAnsi="微软雅黑" w:eastAsia="微软雅黑" w:cs="微软雅黑"/>
          <w:b/>
          <w:bCs/>
          <w:color w:val="auto"/>
          <w:sz w:val="32"/>
        </w:rPr>
      </w:pPr>
      <w:r>
        <w:rPr>
          <w:rFonts w:hint="eastAsia" w:ascii="微软雅黑" w:hAnsi="微软雅黑" w:eastAsia="微软雅黑" w:cs="微软雅黑"/>
          <w:b/>
          <w:bCs/>
          <w:color w:val="auto"/>
          <w:sz w:val="32"/>
        </w:rPr>
        <w:t>二零二五年</w:t>
      </w:r>
      <w:r>
        <w:rPr>
          <w:rFonts w:hint="eastAsia" w:ascii="微软雅黑" w:hAnsi="微软雅黑" w:eastAsia="微软雅黑" w:cs="微软雅黑"/>
          <w:b/>
          <w:bCs/>
          <w:color w:val="auto"/>
          <w:sz w:val="32"/>
        </w:rPr>
        <w:t>十</w:t>
      </w:r>
      <w:r>
        <w:rPr>
          <w:rFonts w:hint="eastAsia" w:ascii="微软雅黑" w:hAnsi="微软雅黑" w:eastAsia="微软雅黑" w:cs="微软雅黑"/>
          <w:b/>
          <w:bCs/>
          <w:color w:val="auto"/>
          <w:sz w:val="32"/>
        </w:rPr>
        <w:t>月</w:t>
      </w:r>
    </w:p>
    <w:p w14:paraId="0FBAA239">
      <w:pPr>
        <w:pStyle w:val="33"/>
        <w:ind w:firstLine="0"/>
        <w:jc w:val="center"/>
        <w:rPr>
          <w:rFonts w:hint="eastAsia" w:ascii="微软雅黑" w:hAnsi="微软雅黑" w:eastAsia="微软雅黑" w:cs="微软雅黑"/>
          <w:b/>
          <w:bCs/>
          <w:color w:val="auto"/>
          <w:sz w:val="32"/>
        </w:rPr>
      </w:pPr>
    </w:p>
    <w:p w14:paraId="05EE0CA6">
      <w:pPr>
        <w:pStyle w:val="33"/>
        <w:ind w:firstLine="0"/>
        <w:jc w:val="center"/>
        <w:rPr>
          <w:rFonts w:eastAsia="黑体"/>
          <w:b/>
          <w:bCs/>
          <w:color w:val="auto"/>
          <w:sz w:val="32"/>
        </w:rPr>
      </w:pPr>
      <w:bookmarkStart w:id="0" w:name="_Toc517190880"/>
      <w:bookmarkStart w:id="1" w:name="_Toc120614210"/>
      <w:bookmarkStart w:id="2" w:name="_Toc16938516"/>
      <w:bookmarkStart w:id="3" w:name="_Toc479757206"/>
      <w:bookmarkStart w:id="4" w:name="_Toc523127445"/>
      <w:bookmarkStart w:id="5" w:name="_Toc20823272"/>
      <w:bookmarkStart w:id="6" w:name="_Toc513029200"/>
      <w:r>
        <w:rPr>
          <w:rFonts w:hint="eastAsia" w:ascii="黑体" w:hAnsi="黑体" w:eastAsia="黑体"/>
          <w:b/>
          <w:color w:val="auto"/>
          <w:sz w:val="44"/>
          <w:szCs w:val="28"/>
        </w:rPr>
        <w:t>目  录</w:t>
      </w:r>
      <w:bookmarkEnd w:id="0"/>
      <w:bookmarkStart w:id="74" w:name="_GoBack"/>
      <w:bookmarkEnd w:id="74"/>
    </w:p>
    <w:p w14:paraId="1867E8AA">
      <w:pPr>
        <w:pStyle w:val="18"/>
        <w:tabs>
          <w:tab w:val="right" w:leader="dot" w:pos="8306"/>
        </w:tabs>
        <w:rPr>
          <w:rFonts w:hint="eastAsia"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555899D">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D8D2D4B">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C0F673E">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5F89CEE">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DA8FD0D">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27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700A41A">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7EA4651D">
      <w:pPr>
        <w:spacing w:line="480" w:lineRule="auto"/>
        <w:rPr>
          <w:rFonts w:ascii="仿宋_GB2312" w:hAnsi="Arial" w:eastAsia="仿宋_GB2312"/>
          <w:b/>
          <w:color w:val="auto"/>
          <w:sz w:val="28"/>
        </w:rPr>
      </w:pPr>
    </w:p>
    <w:p w14:paraId="03C80A6A">
      <w:pPr>
        <w:rPr>
          <w:color w:val="auto"/>
        </w:rPr>
      </w:pPr>
    </w:p>
    <w:p w14:paraId="2C44482B">
      <w:pPr>
        <w:rPr>
          <w:color w:val="auto"/>
        </w:rPr>
      </w:pPr>
    </w:p>
    <w:p w14:paraId="52917449">
      <w:pPr>
        <w:rPr>
          <w:color w:val="auto"/>
        </w:rPr>
      </w:pPr>
    </w:p>
    <w:p w14:paraId="3126E61E">
      <w:pPr>
        <w:rPr>
          <w:color w:val="auto"/>
        </w:rPr>
      </w:pPr>
    </w:p>
    <w:p w14:paraId="3C56DF52">
      <w:pPr>
        <w:rPr>
          <w:color w:val="auto"/>
        </w:rPr>
      </w:pPr>
    </w:p>
    <w:p w14:paraId="6BC21F22">
      <w:pPr>
        <w:rPr>
          <w:color w:val="auto"/>
        </w:rPr>
      </w:pPr>
    </w:p>
    <w:p w14:paraId="11314D19">
      <w:pPr>
        <w:rPr>
          <w:color w:val="auto"/>
        </w:rPr>
      </w:pPr>
    </w:p>
    <w:p w14:paraId="2B67615E">
      <w:pPr>
        <w:rPr>
          <w:color w:val="auto"/>
        </w:rPr>
      </w:pPr>
    </w:p>
    <w:p w14:paraId="380F3036">
      <w:pPr>
        <w:rPr>
          <w:color w:val="auto"/>
        </w:rPr>
      </w:pPr>
    </w:p>
    <w:p w14:paraId="39B95206">
      <w:pPr>
        <w:rPr>
          <w:color w:val="auto"/>
        </w:rPr>
      </w:pPr>
    </w:p>
    <w:p w14:paraId="158C71D2">
      <w:pPr>
        <w:rPr>
          <w:color w:val="auto"/>
        </w:rPr>
      </w:pPr>
    </w:p>
    <w:p w14:paraId="47F73D43">
      <w:pPr>
        <w:rPr>
          <w:color w:val="auto"/>
        </w:rPr>
      </w:pPr>
    </w:p>
    <w:p w14:paraId="72F6011D">
      <w:pPr>
        <w:rPr>
          <w:color w:val="auto"/>
        </w:rPr>
      </w:pPr>
    </w:p>
    <w:p w14:paraId="6295A434">
      <w:pPr>
        <w:rPr>
          <w:color w:val="auto"/>
        </w:rPr>
      </w:pPr>
    </w:p>
    <w:p w14:paraId="21C943AC">
      <w:pPr>
        <w:rPr>
          <w:color w:val="auto"/>
        </w:rPr>
      </w:pPr>
    </w:p>
    <w:p w14:paraId="4135DCB9">
      <w:pPr>
        <w:rPr>
          <w:color w:val="auto"/>
        </w:rPr>
      </w:pPr>
    </w:p>
    <w:bookmarkEnd w:id="1"/>
    <w:p w14:paraId="4A618ABC">
      <w:pPr>
        <w:pStyle w:val="3"/>
        <w:pageBreakBefore/>
        <w:rPr>
          <w:rFonts w:hint="eastAsia"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1B142CDC">
      <w:pPr>
        <w:rPr>
          <w:color w:val="auto"/>
        </w:rPr>
      </w:pPr>
    </w:p>
    <w:bookmarkEnd w:id="2"/>
    <w:bookmarkEnd w:id="3"/>
    <w:bookmarkEnd w:id="4"/>
    <w:bookmarkEnd w:id="5"/>
    <w:bookmarkEnd w:id="6"/>
    <w:p w14:paraId="7009B03D">
      <w:pPr>
        <w:spacing w:before="120" w:beforeLines="50" w:after="120" w:afterLines="50" w:line="360" w:lineRule="auto"/>
        <w:ind w:firstLine="480" w:firstLineChars="200"/>
        <w:rPr>
          <w:rFonts w:hint="eastAsia" w:ascii="宋体" w:hAnsi="宋体" w:eastAsia="宋体" w:cs="宋体"/>
          <w:color w:val="auto"/>
          <w:sz w:val="24"/>
          <w:szCs w:val="24"/>
        </w:rPr>
      </w:pPr>
      <w:bookmarkStart w:id="8" w:name="OLE_LINK1"/>
      <w:bookmarkStart w:id="9" w:name="_Toc120614211"/>
      <w:bookmarkStart w:id="10" w:name="_Toc120614221"/>
      <w:bookmarkStart w:id="11" w:name="OLE_LINK2"/>
      <w:bookmarkStart w:id="12" w:name="_Toc20823314"/>
      <w:bookmarkStart w:id="13" w:name="_Toc513029242"/>
      <w:bookmarkStart w:id="14" w:name="_Toc444669970"/>
      <w:bookmarkStart w:id="15" w:name="_Toc16938558"/>
      <w:bookmarkStart w:id="16" w:name="_Toc479757207"/>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细胞牵拉仪     </w:t>
      </w:r>
      <w:r>
        <w:rPr>
          <w:rFonts w:hint="eastAsia" w:ascii="宋体" w:hAnsi="宋体" w:eastAsia="宋体" w:cs="宋体"/>
          <w:color w:val="auto"/>
          <w:sz w:val="24"/>
          <w:szCs w:val="24"/>
        </w:rPr>
        <w:t>采购项目公开招标，相应资金已落实，欢迎符合招标公告资质要求的投标人前来投标。</w:t>
      </w:r>
      <w:r>
        <w:rPr>
          <w:rFonts w:hint="eastAsia" w:ascii="宋体" w:hAnsi="宋体" w:eastAsia="宋体" w:cs="宋体"/>
          <w:color w:val="auto"/>
          <w:sz w:val="24"/>
          <w:szCs w:val="24"/>
        </w:rPr>
        <w:t>（如果资金为非财政性资金，请注明资金性质：自筹资金）</w:t>
      </w:r>
    </w:p>
    <w:p w14:paraId="3EBAF677">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258E190F">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1.1项目名称：南京医科大学细胞牵拉仪采购项目</w:t>
      </w:r>
    </w:p>
    <w:p w14:paraId="57642885">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1.2项目编号：NJMUZB30120250327</w:t>
      </w:r>
    </w:p>
    <w:p w14:paraId="38734883">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1.3项目预算：人民币14万元（¥ 140000）  </w:t>
      </w:r>
    </w:p>
    <w:p w14:paraId="39B1AD65">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 xml:space="preserve">1.4最高总限价：14万元，投标报价超过最高限价的为无效投标。 </w:t>
      </w:r>
      <w:r>
        <w:rPr>
          <w:rFonts w:hint="eastAsia" w:ascii="宋体" w:hAnsi="宋体" w:eastAsia="宋体" w:cs="宋体"/>
          <w:color w:val="auto"/>
          <w:sz w:val="24"/>
          <w:szCs w:val="24"/>
        </w:rPr>
        <w:t xml:space="preserve">                                            </w:t>
      </w:r>
    </w:p>
    <w:p w14:paraId="7055D36E">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二、项目需求</w:t>
      </w:r>
    </w:p>
    <w:p w14:paraId="279D17B3">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2.1采购需求：考虑实验需求，申请采购一台细胞牵拉仪。</w:t>
      </w:r>
    </w:p>
    <w:p w14:paraId="50A307DE">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2.2合同履行期限：</w:t>
      </w:r>
      <w:r>
        <w:rPr>
          <w:rFonts w:hint="eastAsia" w:ascii="宋体" w:hAnsi="宋体" w:eastAsia="宋体" w:cs="宋体"/>
          <w:color w:val="auto"/>
          <w:sz w:val="24"/>
          <w:szCs w:val="24"/>
          <w:lang w:val="zh-CN"/>
        </w:rPr>
        <w:t>合同签订生效后，一个月内全部设备、材料运抵现场，并安装、调试结束，验收合格，交付买方使用</w:t>
      </w:r>
      <w:r>
        <w:rPr>
          <w:rFonts w:hint="eastAsia" w:ascii="宋体" w:hAnsi="宋体" w:eastAsia="宋体" w:cs="宋体"/>
          <w:color w:val="auto"/>
          <w:sz w:val="24"/>
          <w:szCs w:val="24"/>
          <w:lang w:val="zh-CN"/>
        </w:rPr>
        <w:t>。</w:t>
      </w:r>
    </w:p>
    <w:p w14:paraId="1971A153">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2.3本项目不接受联合体投标。</w:t>
      </w:r>
    </w:p>
    <w:p w14:paraId="3746A02E">
      <w:pPr>
        <w:spacing w:before="120" w:beforeLines="50" w:after="120" w:afterLines="5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2B7BD2F0">
      <w:pPr>
        <w:spacing w:before="120" w:beforeLines="50" w:after="120" w:afterLines="5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48580CF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74F5458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00792CEE">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43BD54B1">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5166E6EA">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73B5716D">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12CD5B4F">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6B34B12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5F7CFB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58CE675E">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3.4本项目</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接受进口产品投标；</w:t>
      </w:r>
    </w:p>
    <w:p w14:paraId="0160621C">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69A0814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4D8D122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37FD794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12221A8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41601A9C">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1EE9B8A7">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075D9A51">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2CF5B905">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5.1投标文件接收截止时间及开标时间：</w:t>
      </w:r>
      <w:r>
        <w:rPr>
          <w:rFonts w:hint="eastAsia" w:ascii="宋体" w:hAnsi="宋体" w:eastAsia="宋体" w:cs="宋体"/>
          <w:color w:val="auto"/>
          <w:sz w:val="24"/>
          <w:szCs w:val="24"/>
        </w:rPr>
        <w:t>2025年11月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日上午9点15分</w:t>
      </w:r>
    </w:p>
    <w:p w14:paraId="69C7B301">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2D2B246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6B213520">
      <w:pPr>
        <w:numPr>
          <w:ilvl w:val="0"/>
          <w:numId w:val="2"/>
        </w:num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73FFEA0F">
      <w:pPr>
        <w:numPr>
          <w:ilvl w:val="0"/>
          <w:numId w:val="2"/>
        </w:num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3BC32EC5">
      <w:pPr>
        <w:spacing w:before="120" w:beforeLines="50" w:after="120" w:afterLines="5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49E61601">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1AE7076C">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六、投标保证金</w:t>
      </w:r>
    </w:p>
    <w:p w14:paraId="2C1472A8">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277F6841">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5DCF5B8E">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联系人：刘老师                  联系电话：025-86869375</w:t>
      </w:r>
    </w:p>
    <w:p w14:paraId="76F83D89">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联系地址：南京市江宁区龙眠大道101号                 </w:t>
      </w:r>
    </w:p>
    <w:p w14:paraId="2C5DA0A4">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八、其他</w:t>
      </w:r>
    </w:p>
    <w:p w14:paraId="1EE86E66">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55E00915">
      <w:pPr>
        <w:spacing w:after="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关注“智慧南医”公众号，进入系统，选择“综合服务”——“访客系统”——填写基本信息提交审核。</w:t>
      </w:r>
      <w:r>
        <w:rPr>
          <w:rFonts w:hint="eastAsia" w:ascii="宋体" w:hAnsi="宋体" w:eastAsia="宋体" w:cs="宋体"/>
          <w:color w:val="auto"/>
          <w:sz w:val="24"/>
          <w:szCs w:val="24"/>
        </w:rPr>
        <w:t>如下图：</w:t>
      </w:r>
    </w:p>
    <w:p w14:paraId="0EC95628">
      <w:pPr>
        <w:spacing w:line="240" w:lineRule="atLeas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 关注“智慧南医”公众号， 点击“综合服务”，进入“访客系统” 。</w:t>
      </w:r>
    </w:p>
    <w:p w14:paraId="5CFAE2BE">
      <w:pPr>
        <w:spacing w:before="180" w:line="240" w:lineRule="atLeast"/>
        <w:jc w:val="center"/>
        <w:textAlignment w:val="center"/>
        <w:rPr>
          <w:color w:val="auto"/>
        </w:rPr>
      </w:pPr>
      <w:r>
        <w:rPr>
          <w:rFonts w:hint="eastAsia"/>
          <w:color w:val="auto"/>
        </w:rPr>
        <w:drawing>
          <wp:inline distT="0" distB="0" distL="114300" distR="114300">
            <wp:extent cx="2040890" cy="4321175"/>
            <wp:effectExtent l="0" t="0" r="16510" b="3175"/>
            <wp:docPr id="5" name="图片 5"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ee1843ba373e4d44b7b431a3a4dd6"/>
                    <pic:cNvPicPr>
                      <a:picLocks noChangeAspect="1"/>
                    </pic:cNvPicPr>
                  </pic:nvPicPr>
                  <pic:blipFill>
                    <a:blip r:embed="rId12"/>
                    <a:stretch>
                      <a:fillRect/>
                    </a:stretch>
                  </pic:blipFill>
                  <pic:spPr>
                    <a:xfrm>
                      <a:off x="0" y="0"/>
                      <a:ext cx="2040890" cy="4321175"/>
                    </a:xfrm>
                    <a:prstGeom prst="rect">
                      <a:avLst/>
                    </a:prstGeom>
                  </pic:spPr>
                </pic:pic>
              </a:graphicData>
            </a:graphic>
          </wp:inline>
        </w:drawing>
      </w:r>
    </w:p>
    <w:p w14:paraId="1FD9854B">
      <w:pPr>
        <w:numPr>
          <w:ilvl w:val="0"/>
          <w:numId w:val="3"/>
        </w:numPr>
        <w:spacing w:line="2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填写访客信息，其中系统内访问部门：资产和产业管理处，人员：陈乐，联系方式：025-86868572</w:t>
      </w:r>
    </w:p>
    <w:p w14:paraId="76DB41CB">
      <w:pPr>
        <w:pStyle w:val="2"/>
        <w:ind w:left="0" w:leftChars="0"/>
        <w:jc w:val="center"/>
        <w:rPr>
          <w:rFonts w:hint="eastAsia" w:ascii="宋体" w:hAnsi="宋体" w:eastAsia="宋体" w:cs="宋体"/>
          <w:color w:val="auto"/>
          <w:sz w:val="24"/>
          <w:szCs w:val="24"/>
        </w:rPr>
      </w:pPr>
      <w:r>
        <w:rPr>
          <w:rFonts w:hint="eastAsia"/>
          <w:color w:val="auto"/>
        </w:rPr>
        <w:drawing>
          <wp:inline distT="0" distB="0" distL="114300" distR="114300">
            <wp:extent cx="1787525" cy="3822065"/>
            <wp:effectExtent l="0" t="0" r="3175" b="6985"/>
            <wp:docPr id="4" name="图片 4"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e10fd0db9907fd8cccd6c04718043"/>
                    <pic:cNvPicPr>
                      <a:picLocks noChangeAspect="1"/>
                    </pic:cNvPicPr>
                  </pic:nvPicPr>
                  <pic:blipFill>
                    <a:blip r:embed="rId13"/>
                    <a:stretch>
                      <a:fillRect/>
                    </a:stretch>
                  </pic:blipFill>
                  <pic:spPr>
                    <a:xfrm>
                      <a:off x="0" y="0"/>
                      <a:ext cx="1787525" cy="3822065"/>
                    </a:xfrm>
                    <a:prstGeom prst="rect">
                      <a:avLst/>
                    </a:prstGeom>
                  </pic:spPr>
                </pic:pic>
              </a:graphicData>
            </a:graphic>
          </wp:inline>
        </w:drawing>
      </w:r>
    </w:p>
    <w:bookmarkEnd w:id="8"/>
    <w:bookmarkEnd w:id="9"/>
    <w:bookmarkEnd w:id="10"/>
    <w:bookmarkEnd w:id="11"/>
    <w:bookmarkEnd w:id="12"/>
    <w:bookmarkEnd w:id="13"/>
    <w:bookmarkEnd w:id="14"/>
    <w:bookmarkEnd w:id="15"/>
    <w:bookmarkEnd w:id="16"/>
    <w:p w14:paraId="547807C0">
      <w:pPr>
        <w:pStyle w:val="3"/>
        <w:pageBreakBefore/>
        <w:rPr>
          <w:rFonts w:hint="eastAsia"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20823274"/>
      <w:bookmarkStart w:id="19" w:name="_Toc16938518"/>
      <w:bookmarkStart w:id="20" w:name="_Toc120614213"/>
      <w:bookmarkStart w:id="21" w:name="_Toc513029202"/>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1BCE2619">
      <w:pPr>
        <w:autoSpaceDE w:val="0"/>
        <w:autoSpaceDN w:val="0"/>
        <w:spacing w:line="360" w:lineRule="auto"/>
        <w:ind w:firstLine="482" w:firstLineChars="200"/>
        <w:rPr>
          <w:rFonts w:hint="eastAsia" w:ascii="宋体" w:hAnsi="宋体" w:eastAsia="宋体" w:cs="宋体"/>
          <w:b/>
          <w:bCs/>
          <w:color w:val="auto"/>
          <w:sz w:val="24"/>
          <w:szCs w:val="24"/>
          <w:lang w:val="zh-CN"/>
        </w:rPr>
      </w:pPr>
      <w:bookmarkStart w:id="22" w:name="_Toc20823275"/>
      <w:bookmarkStart w:id="23" w:name="_Toc120614214"/>
      <w:bookmarkStart w:id="24" w:name="_Toc16938519"/>
      <w:bookmarkStart w:id="25" w:name="_Toc513029203"/>
      <w:r>
        <w:rPr>
          <w:rFonts w:hint="eastAsia" w:ascii="宋体" w:hAnsi="宋体" w:eastAsia="宋体" w:cs="宋体"/>
          <w:b/>
          <w:bCs/>
          <w:color w:val="auto"/>
          <w:sz w:val="24"/>
          <w:szCs w:val="24"/>
          <w:lang w:val="zh-CN"/>
        </w:rPr>
        <w:t>一、总则</w:t>
      </w:r>
    </w:p>
    <w:p w14:paraId="4E983C49">
      <w:pPr>
        <w:spacing w:after="0" w:line="360" w:lineRule="auto"/>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414DA6FE">
      <w:pPr>
        <w:spacing w:after="0" w:line="360" w:lineRule="auto"/>
        <w:ind w:firstLine="480" w:firstLineChars="200"/>
        <w:rPr>
          <w:rFonts w:hint="eastAsia"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5B0C3C62">
      <w:pPr>
        <w:spacing w:after="0" w:line="360" w:lineRule="auto"/>
        <w:ind w:firstLine="482" w:firstLineChars="200"/>
        <w:rPr>
          <w:rFonts w:hint="eastAsia" w:ascii="宋体" w:hAnsi="宋体" w:eastAsia="宋体" w:cs="宋体"/>
          <w:b/>
          <w:bCs/>
          <w:color w:val="auto"/>
          <w:sz w:val="24"/>
          <w:szCs w:val="24"/>
          <w:lang w:val="zh-CN"/>
        </w:rPr>
      </w:pPr>
      <w:bookmarkStart w:id="26" w:name="_Toc25367"/>
      <w:bookmarkStart w:id="27" w:name="_Toc14852"/>
      <w:r>
        <w:rPr>
          <w:rFonts w:hint="eastAsia" w:ascii="宋体" w:hAnsi="宋体" w:eastAsia="宋体" w:cs="宋体"/>
          <w:b/>
          <w:bCs/>
          <w:color w:val="auto"/>
          <w:sz w:val="24"/>
          <w:szCs w:val="24"/>
          <w:lang w:val="zh-CN"/>
        </w:rPr>
        <w:t>2、定义</w:t>
      </w:r>
      <w:bookmarkEnd w:id="26"/>
      <w:bookmarkEnd w:id="27"/>
    </w:p>
    <w:p w14:paraId="7F755AD5">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542A9869">
      <w:pPr>
        <w:autoSpaceDE w:val="0"/>
        <w:autoSpaceDN w:val="0"/>
        <w:spacing w:line="360" w:lineRule="auto"/>
        <w:ind w:firstLine="480" w:firstLineChars="200"/>
        <w:rPr>
          <w:rFonts w:hint="eastAsia"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0125D7E1">
      <w:pPr>
        <w:autoSpaceDE w:val="0"/>
        <w:autoSpaceDN w:val="0"/>
        <w:spacing w:line="360" w:lineRule="auto"/>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23D77D26">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1CE8ED4E">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2EE487CA">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103A264B">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21DBB52C">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04C2115F">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24212412">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26718B5D">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6CFC2F2F">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二、招标文件</w:t>
      </w:r>
    </w:p>
    <w:p w14:paraId="21AB0FB5">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3A8644BB">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799B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5A9FFA6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6556EB2">
      <w:pPr>
        <w:autoSpaceDE w:val="0"/>
        <w:autoSpaceDN w:val="0"/>
        <w:spacing w:line="360" w:lineRule="auto"/>
        <w:ind w:firstLine="420"/>
        <w:rPr>
          <w:rFonts w:hint="eastAsia" w:ascii="宋体" w:hAnsi="宋体" w:eastAsia="宋体" w:cs="宋体"/>
          <w:b/>
          <w:color w:val="auto"/>
          <w:sz w:val="24"/>
          <w:szCs w:val="24"/>
          <w:lang w:val="zh-CN"/>
        </w:rPr>
      </w:pPr>
      <w:bookmarkStart w:id="28" w:name="_Toc30037"/>
      <w:bookmarkStart w:id="29" w:name="_Toc16293"/>
      <w:r>
        <w:rPr>
          <w:rFonts w:hint="eastAsia" w:ascii="宋体" w:hAnsi="宋体" w:eastAsia="宋体" w:cs="宋体"/>
          <w:b/>
          <w:color w:val="auto"/>
          <w:sz w:val="24"/>
          <w:szCs w:val="24"/>
          <w:lang w:val="zh-CN"/>
        </w:rPr>
        <w:t>5、招标文件的澄清、修改</w:t>
      </w:r>
      <w:bookmarkEnd w:id="28"/>
      <w:bookmarkEnd w:id="29"/>
    </w:p>
    <w:p w14:paraId="56848E7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365B137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5F07D0EB">
      <w:pPr>
        <w:spacing w:line="360" w:lineRule="auto"/>
        <w:ind w:firstLine="472" w:firstLineChars="196"/>
        <w:rPr>
          <w:rFonts w:hint="eastAsia" w:ascii="宋体" w:hAnsi="宋体" w:eastAsia="宋体" w:cs="宋体"/>
          <w:b/>
          <w:color w:val="auto"/>
          <w:sz w:val="24"/>
          <w:szCs w:val="24"/>
          <w:lang w:val="zh-CN"/>
        </w:rPr>
      </w:pPr>
      <w:bookmarkStart w:id="30" w:name="_Toc29531"/>
      <w:bookmarkStart w:id="31" w:name="_Toc1785"/>
      <w:r>
        <w:rPr>
          <w:rFonts w:hint="eastAsia" w:ascii="宋体" w:hAnsi="宋体" w:eastAsia="宋体" w:cs="宋体"/>
          <w:b/>
          <w:color w:val="auto"/>
          <w:sz w:val="24"/>
          <w:szCs w:val="24"/>
          <w:lang w:val="zh-CN"/>
        </w:rPr>
        <w:t>三、投标</w:t>
      </w:r>
      <w:bookmarkEnd w:id="30"/>
      <w:bookmarkEnd w:id="31"/>
    </w:p>
    <w:p w14:paraId="49E6A2C9">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2FFFC39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01FEADF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226525EA">
      <w:pPr>
        <w:autoSpaceDE w:val="0"/>
        <w:autoSpaceDN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1D6C508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5F5A700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2B88E210">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3D553CA8">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0A04BF6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732F284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732A3563">
      <w:pPr>
        <w:spacing w:line="360" w:lineRule="auto"/>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354F1D50">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372453C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07AE478B">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14:paraId="43FB61F5">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1DE9D244">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2E344183">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25C20B05">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202D7CC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0C18E6D1">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325B917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7DE7EB7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4540929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59446F6A">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3173171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2748ADA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2A3BE97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57795539">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4C74C5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4CC971C3">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671E27D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0AEB79CA">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06ABF894">
      <w:pPr>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0E6BF01A">
      <w:pPr>
        <w:spacing w:line="360" w:lineRule="auto"/>
        <w:ind w:firstLine="420"/>
        <w:rPr>
          <w:rFonts w:hint="eastAsia"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5DE6E0F9">
      <w:pPr>
        <w:spacing w:line="360" w:lineRule="auto"/>
        <w:ind w:firstLine="420"/>
        <w:rPr>
          <w:rFonts w:hint="eastAsia"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7D518DE4">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3CBD511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45DC1973">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27C9188F">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68C0003C">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28D5F948">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33C8FFD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410AEBC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5B0374D3">
      <w:pPr>
        <w:spacing w:line="360" w:lineRule="auto"/>
        <w:ind w:firstLine="472" w:firstLineChars="196"/>
        <w:rPr>
          <w:rFonts w:hint="eastAsia" w:ascii="宋体" w:hAnsi="宋体" w:eastAsia="宋体" w:cs="宋体"/>
          <w:b/>
          <w:color w:val="auto"/>
          <w:sz w:val="24"/>
          <w:szCs w:val="24"/>
          <w:lang w:val="zh-CN"/>
        </w:rPr>
      </w:pPr>
      <w:bookmarkStart w:id="32" w:name="_Toc17243"/>
      <w:bookmarkStart w:id="33" w:name="_Toc21540"/>
      <w:r>
        <w:rPr>
          <w:rFonts w:hint="eastAsia" w:ascii="宋体" w:hAnsi="宋体" w:eastAsia="宋体" w:cs="宋体"/>
          <w:b/>
          <w:color w:val="auto"/>
          <w:sz w:val="24"/>
          <w:szCs w:val="24"/>
          <w:lang w:val="zh-CN"/>
        </w:rPr>
        <w:t>四、开标、评标与确定中标投标人</w:t>
      </w:r>
      <w:bookmarkEnd w:id="32"/>
      <w:bookmarkEnd w:id="33"/>
    </w:p>
    <w:p w14:paraId="2EA5AC74">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24D5A3E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32FD8C8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4404754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7A12F52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445408B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66DF918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29DEA63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5D9C1C7E">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48FDFFAA">
      <w:pPr>
        <w:autoSpaceDE w:val="0"/>
        <w:autoSpaceDN w:val="0"/>
        <w:spacing w:line="360" w:lineRule="auto"/>
        <w:ind w:firstLine="420"/>
        <w:rPr>
          <w:rFonts w:hint="eastAsia"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5345FA3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3E9C170C">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052CFAC2">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299C9E53">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872925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5E642828">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436574C0">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263CCB02">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0544DCBA">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D48C9C">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1E2309A0">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41350782">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2A6DCB8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51262148">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3ED7B12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73B50C5F">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03A8907A">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74BB4473">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4F3DEF74">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161822C3">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36FA62B7">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3EA9D215">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13ED540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12BDA00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0FB126A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1A25978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2F3330B2">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59DFF2E8">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7F768ABD">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01B57A6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2A25CA77">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06D4F32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3281DBD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3ADAABE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2029C7B">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6939FE69">
      <w:pPr>
        <w:autoSpaceDE w:val="0"/>
        <w:autoSpaceDN w:val="0"/>
        <w:spacing w:line="360" w:lineRule="auto"/>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70E1F95A">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2827F18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1F697706">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2C07F6C0">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4891E7DC">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2078C109">
      <w:pPr>
        <w:autoSpaceDE w:val="0"/>
        <w:autoSpaceDN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53922F24">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2A274CC0">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40B81EF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7288D2E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0610CF3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4DE9B02B">
      <w:pPr>
        <w:pStyle w:val="33"/>
        <w:rPr>
          <w:rFonts w:hint="eastAsia" w:ascii="宋体" w:hAnsi="宋体" w:cs="宋体"/>
          <w:b/>
          <w:color w:val="auto"/>
        </w:rPr>
      </w:pPr>
      <w:bookmarkStart w:id="34" w:name="_Toc20823309"/>
      <w:bookmarkStart w:id="35" w:name="_Toc513029237"/>
      <w:bookmarkStart w:id="36" w:name="_Toc16938553"/>
      <w:r>
        <w:rPr>
          <w:rFonts w:hint="eastAsia" w:ascii="宋体" w:hAnsi="宋体" w:cs="宋体"/>
          <w:b/>
          <w:color w:val="auto"/>
        </w:rPr>
        <w:t>21、样品</w:t>
      </w:r>
    </w:p>
    <w:p w14:paraId="191836E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50FE976D">
      <w:pPr>
        <w:spacing w:line="360" w:lineRule="auto"/>
        <w:ind w:firstLine="472" w:firstLineChars="196"/>
        <w:rPr>
          <w:rFonts w:hint="eastAsia" w:ascii="宋体" w:hAnsi="宋体" w:eastAsia="宋体" w:cs="宋体"/>
          <w:b/>
          <w:color w:val="auto"/>
          <w:sz w:val="24"/>
          <w:szCs w:val="24"/>
          <w:lang w:val="zh-CN"/>
        </w:rPr>
      </w:pPr>
      <w:bookmarkStart w:id="37" w:name="_Toc10016"/>
      <w:bookmarkStart w:id="38" w:name="_Toc5321"/>
      <w:r>
        <w:rPr>
          <w:rFonts w:hint="eastAsia" w:ascii="宋体" w:hAnsi="宋体" w:eastAsia="宋体" w:cs="宋体"/>
          <w:b/>
          <w:color w:val="auto"/>
          <w:sz w:val="24"/>
          <w:szCs w:val="24"/>
          <w:lang w:val="zh-CN"/>
        </w:rPr>
        <w:t>五、签订合同</w:t>
      </w:r>
      <w:bookmarkEnd w:id="37"/>
      <w:bookmarkEnd w:id="38"/>
    </w:p>
    <w:p w14:paraId="52041F31">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032D788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0276028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044BB7F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67DD0458">
      <w:pPr>
        <w:pStyle w:val="33"/>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24FC8E15">
      <w:pPr>
        <w:spacing w:line="360" w:lineRule="auto"/>
        <w:ind w:firstLine="472" w:firstLineChars="196"/>
        <w:rPr>
          <w:rFonts w:hint="eastAsia"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07E38DC1">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3FC1DB96">
      <w:pPr>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0B11E55C">
      <w:pPr>
        <w:spacing w:line="360" w:lineRule="auto"/>
        <w:ind w:firstLine="468" w:firstLineChars="195"/>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4898A20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228DF6AA">
      <w:pPr>
        <w:autoSpaceDE w:val="0"/>
        <w:autoSpaceDN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3B3C89BC">
      <w:pPr>
        <w:autoSpaceDE w:val="0"/>
        <w:autoSpaceDN w:val="0"/>
        <w:spacing w:line="360" w:lineRule="auto"/>
        <w:ind w:left="440" w:left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1C7CD10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7B6CE52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1BA08FB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79B64B4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6173B16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2E6A5E2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41AB5A9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65BFD4FB">
      <w:pPr>
        <w:pStyle w:val="33"/>
        <w:rPr>
          <w:rFonts w:hint="eastAsia" w:ascii="宋体" w:hAnsi="宋体" w:cs="宋体"/>
          <w:color w:val="auto"/>
          <w:lang w:val="zh-CN"/>
        </w:rPr>
      </w:pPr>
    </w:p>
    <w:p w14:paraId="0B5A97E0">
      <w:pPr>
        <w:pStyle w:val="33"/>
        <w:rPr>
          <w:rFonts w:hint="eastAsia" w:ascii="宋体" w:hAnsi="宋体" w:cs="宋体"/>
          <w:color w:val="auto"/>
          <w:lang w:val="zh-CN"/>
        </w:rPr>
      </w:pPr>
    </w:p>
    <w:bookmarkEnd w:id="22"/>
    <w:bookmarkEnd w:id="23"/>
    <w:bookmarkEnd w:id="24"/>
    <w:bookmarkEnd w:id="25"/>
    <w:p w14:paraId="2D811510">
      <w:pPr>
        <w:pStyle w:val="3"/>
        <w:pageBreakBefore/>
        <w:rPr>
          <w:rFonts w:hint="eastAsia"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4C11D27D">
      <w:pPr>
        <w:rPr>
          <w:color w:val="auto"/>
        </w:rPr>
      </w:pPr>
    </w:p>
    <w:p w14:paraId="62C4F0C8">
      <w:pPr>
        <w:pStyle w:val="39"/>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4"/>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963"/>
      </w:tblGrid>
      <w:tr w14:paraId="43A8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38560DA9">
            <w:pPr>
              <w:pStyle w:val="39"/>
              <w:widowControl w:val="0"/>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4" w:type="dxa"/>
            <w:vAlign w:val="center"/>
          </w:tcPr>
          <w:p w14:paraId="5856E08A">
            <w:pPr>
              <w:pStyle w:val="39"/>
              <w:widowControl w:val="0"/>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17F0E74D">
            <w:pPr>
              <w:pStyle w:val="39"/>
              <w:widowControl w:val="0"/>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0FE62E4C">
            <w:pPr>
              <w:pStyle w:val="39"/>
              <w:widowControl w:val="0"/>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963" w:type="dxa"/>
            <w:vAlign w:val="center"/>
          </w:tcPr>
          <w:p w14:paraId="0C8ACB5D">
            <w:pPr>
              <w:pStyle w:val="39"/>
              <w:widowControl w:val="0"/>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0934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314F4DAA">
            <w:pPr>
              <w:pStyle w:val="39"/>
              <w:widowControl w:val="0"/>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1704" w:type="dxa"/>
            <w:vAlign w:val="center"/>
          </w:tcPr>
          <w:p w14:paraId="4A63385E">
            <w:pPr>
              <w:pStyle w:val="39"/>
              <w:widowControl w:val="0"/>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细胞牵拉仪</w:t>
            </w:r>
          </w:p>
        </w:tc>
        <w:tc>
          <w:tcPr>
            <w:tcW w:w="1704" w:type="dxa"/>
            <w:vAlign w:val="center"/>
          </w:tcPr>
          <w:p w14:paraId="5B763E2C">
            <w:pPr>
              <w:pStyle w:val="39"/>
              <w:widowControl w:val="0"/>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1705" w:type="dxa"/>
            <w:vAlign w:val="center"/>
          </w:tcPr>
          <w:p w14:paraId="623BF786">
            <w:pPr>
              <w:pStyle w:val="39"/>
              <w:widowControl w:val="0"/>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台</w:t>
            </w:r>
          </w:p>
        </w:tc>
        <w:tc>
          <w:tcPr>
            <w:tcW w:w="1963" w:type="dxa"/>
            <w:vAlign w:val="center"/>
          </w:tcPr>
          <w:p w14:paraId="3193ABD8">
            <w:pPr>
              <w:pStyle w:val="39"/>
              <w:widowControl w:val="0"/>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140000元</w:t>
            </w:r>
          </w:p>
        </w:tc>
      </w:tr>
    </w:tbl>
    <w:p w14:paraId="34ADA9E9">
      <w:pPr>
        <w:spacing w:line="360" w:lineRule="auto"/>
        <w:rPr>
          <w:rFonts w:hint="eastAsia" w:ascii="宋体" w:hAnsi="宋体" w:eastAsia="宋体" w:cs="宋体"/>
          <w:b/>
          <w:bCs/>
          <w:color w:val="auto"/>
          <w:sz w:val="24"/>
          <w:szCs w:val="24"/>
        </w:rPr>
      </w:pPr>
    </w:p>
    <w:p w14:paraId="055C297D">
      <w:pPr>
        <w:pStyle w:val="39"/>
        <w:numPr>
          <w:ilvl w:val="0"/>
          <w:numId w:val="4"/>
        </w:numPr>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技术要求</w:t>
      </w:r>
    </w:p>
    <w:p w14:paraId="3BB04BB8">
      <w:pPr>
        <w:pStyle w:val="39"/>
        <w:numPr>
          <w:ilvl w:val="0"/>
          <w:numId w:val="5"/>
        </w:numPr>
        <w:spacing w:line="360" w:lineRule="auto"/>
        <w:ind w:firstLineChars="0"/>
        <w:rPr>
          <w:rFonts w:hint="eastAsia" w:cs="宋体" w:asciiTheme="minorEastAsia" w:hAnsiTheme="minorEastAsia" w:eastAsiaTheme="minorEastAsia"/>
          <w:b/>
          <w:bCs/>
          <w:color w:val="auto"/>
          <w:sz w:val="24"/>
          <w:szCs w:val="24"/>
        </w:rPr>
      </w:pPr>
      <w:r>
        <w:rPr>
          <w:rFonts w:cs="Times New Roman" w:asciiTheme="minorEastAsia" w:hAnsiTheme="minorEastAsia" w:eastAsiaTheme="minorEastAsia"/>
          <w:color w:val="auto"/>
          <w:sz w:val="24"/>
          <w:szCs w:val="24"/>
          <w:shd w:val="clear" w:color="auto" w:fill="FFFFFF"/>
        </w:rPr>
        <w:t>可提供不同频率（正弦波、三角波、矩形波和各种特殊波形），持续时间可变，具有静态保持</w:t>
      </w:r>
      <w:r>
        <w:rPr>
          <w:rFonts w:hint="eastAsia" w:cs="Times New Roman" w:asciiTheme="minorEastAsia" w:hAnsiTheme="minorEastAsia" w:eastAsiaTheme="minorEastAsia"/>
          <w:color w:val="auto"/>
          <w:sz w:val="24"/>
          <w:szCs w:val="24"/>
          <w:shd w:val="clear" w:color="auto" w:fill="FFFFFF"/>
        </w:rPr>
        <w:t>。</w:t>
      </w:r>
    </w:p>
    <w:p w14:paraId="7555AB3B">
      <w:pPr>
        <w:pStyle w:val="39"/>
        <w:numPr>
          <w:ilvl w:val="0"/>
          <w:numId w:val="5"/>
        </w:numPr>
        <w:spacing w:line="360" w:lineRule="auto"/>
        <w:ind w:firstLineChars="0"/>
        <w:rPr>
          <w:rFonts w:hint="eastAsia" w:cs="宋体" w:asciiTheme="minorEastAsia" w:hAnsiTheme="minorEastAsia" w:eastAsiaTheme="minorEastAsia"/>
          <w:b/>
          <w:bCs/>
          <w:color w:val="auto"/>
          <w:sz w:val="24"/>
          <w:szCs w:val="24"/>
        </w:rPr>
      </w:pPr>
      <w:r>
        <w:rPr>
          <w:rFonts w:asciiTheme="minorEastAsia" w:hAnsiTheme="minorEastAsia" w:eastAsiaTheme="minorEastAsia"/>
          <w:color w:val="auto"/>
          <w:sz w:val="24"/>
          <w:szCs w:val="24"/>
          <w:shd w:val="clear" w:color="auto" w:fill="FFFFFF"/>
        </w:rPr>
        <w:t>压力系统对各种组织、三维细胞培养物提供周期性或静态的压力加载；</w:t>
      </w:r>
    </w:p>
    <w:p w14:paraId="7296EB05">
      <w:pPr>
        <w:pStyle w:val="39"/>
        <w:numPr>
          <w:ilvl w:val="0"/>
          <w:numId w:val="5"/>
        </w:numPr>
        <w:spacing w:line="360" w:lineRule="auto"/>
        <w:ind w:firstLineChars="0"/>
        <w:rPr>
          <w:rFonts w:hint="eastAsia" w:cs="宋体" w:asciiTheme="minorEastAsia" w:hAnsiTheme="minorEastAsia" w:eastAsiaTheme="minorEastAsia"/>
          <w:b/>
          <w:bCs/>
          <w:color w:val="auto"/>
          <w:sz w:val="24"/>
          <w:szCs w:val="24"/>
        </w:rPr>
      </w:pPr>
      <w:r>
        <w:rPr>
          <w:rFonts w:asciiTheme="minorEastAsia" w:hAnsiTheme="minorEastAsia" w:eastAsiaTheme="minorEastAsia"/>
          <w:color w:val="auto"/>
          <w:sz w:val="24"/>
          <w:szCs w:val="24"/>
          <w:shd w:val="clear" w:color="auto" w:fill="FFFFFF"/>
        </w:rPr>
        <w:t>基于柔性膜基底变形、受力均匀</w:t>
      </w:r>
    </w:p>
    <w:p w14:paraId="22C310EF">
      <w:pPr>
        <w:pStyle w:val="39"/>
        <w:numPr>
          <w:ilvl w:val="0"/>
          <w:numId w:val="5"/>
        </w:numPr>
        <w:spacing w:line="360" w:lineRule="auto"/>
        <w:ind w:firstLineChars="0"/>
        <w:rPr>
          <w:rFonts w:hint="eastAsia" w:cs="宋体" w:asciiTheme="minorEastAsia" w:hAnsiTheme="minorEastAsia" w:eastAsiaTheme="minorEastAsia"/>
          <w:b/>
          <w:bCs/>
          <w:color w:val="auto"/>
          <w:sz w:val="24"/>
          <w:szCs w:val="24"/>
        </w:rPr>
      </w:pPr>
      <w:r>
        <w:rPr>
          <w:rFonts w:asciiTheme="minorEastAsia" w:hAnsiTheme="minorEastAsia" w:eastAsiaTheme="minorEastAsia"/>
          <w:color w:val="auto"/>
          <w:sz w:val="24"/>
          <w:szCs w:val="24"/>
          <w:shd w:val="clear" w:color="auto" w:fill="FFFFFF"/>
        </w:rPr>
        <w:t>可实时观察细胞、组织在压力/应力作用下的反应</w:t>
      </w:r>
    </w:p>
    <w:p w14:paraId="306D6CE1">
      <w:pPr>
        <w:pStyle w:val="39"/>
        <w:numPr>
          <w:ilvl w:val="0"/>
          <w:numId w:val="5"/>
        </w:numPr>
        <w:spacing w:line="360" w:lineRule="auto"/>
        <w:ind w:firstLineChars="0"/>
        <w:rPr>
          <w:rFonts w:hint="eastAsia" w:cs="宋体" w:asciiTheme="minorEastAsia" w:hAnsiTheme="minorEastAsia" w:eastAsiaTheme="minorEastAsia"/>
          <w:b/>
          <w:bCs/>
          <w:color w:val="auto"/>
          <w:sz w:val="24"/>
          <w:szCs w:val="24"/>
        </w:rPr>
      </w:pPr>
      <w:r>
        <w:rPr>
          <w:rFonts w:asciiTheme="minorEastAsia" w:hAnsiTheme="minorEastAsia" w:eastAsiaTheme="minorEastAsia"/>
          <w:color w:val="auto"/>
          <w:sz w:val="24"/>
          <w:szCs w:val="24"/>
          <w:shd w:val="clear" w:color="auto" w:fill="FFFFFF"/>
        </w:rPr>
        <w:t>可有选择性地封阻对细胞的应力加载</w:t>
      </w:r>
    </w:p>
    <w:p w14:paraId="70F6B539">
      <w:pPr>
        <w:spacing w:line="360" w:lineRule="auto"/>
        <w:ind w:left="482"/>
        <w:rPr>
          <w:rFonts w:hint="eastAsia" w:cs="Times New Roman" w:asciiTheme="minorEastAsia" w:hAnsiTheme="minorEastAsia" w:eastAsiaTheme="minorEastAsia"/>
          <w:color w:val="auto"/>
          <w:sz w:val="24"/>
          <w:szCs w:val="24"/>
          <w:shd w:val="clear" w:color="auto" w:fill="FFFFFF"/>
        </w:rPr>
      </w:pPr>
      <w:r>
        <w:rPr>
          <w:rFonts w:hint="eastAsia" w:ascii="宋体" w:hAnsi="宋体" w:eastAsia="宋体" w:cs="宋体"/>
          <w:b/>
          <w:bCs/>
          <w:i/>
          <w:iCs/>
          <w:color w:val="auto"/>
          <w:sz w:val="24"/>
          <w:szCs w:val="24"/>
        </w:rPr>
        <w:t>▲</w:t>
      </w:r>
      <w:r>
        <w:rPr>
          <w:rFonts w:cs="Times New Roman" w:asciiTheme="minorEastAsia" w:hAnsiTheme="minorEastAsia" w:eastAsiaTheme="minorEastAsia"/>
          <w:color w:val="auto"/>
          <w:sz w:val="24"/>
          <w:szCs w:val="24"/>
          <w:shd w:val="clear" w:color="auto" w:fill="FFFFFF"/>
        </w:rPr>
        <w:t>低成本和用户友好的设计，带有触摸屏控制面板操作系统</w:t>
      </w:r>
    </w:p>
    <w:p w14:paraId="43934278">
      <w:pPr>
        <w:pStyle w:val="2"/>
        <w:ind w:left="0" w:leftChars="0" w:firstLine="482" w:firstLineChars="200"/>
        <w:rPr>
          <w:rFonts w:hint="eastAsia" w:cs="Times New Roman" w:asciiTheme="minorEastAsia" w:hAnsiTheme="minorEastAsia" w:eastAsiaTheme="minorEastAsia"/>
          <w:color w:val="auto"/>
          <w:sz w:val="24"/>
          <w:szCs w:val="24"/>
          <w:shd w:val="clear" w:color="auto" w:fill="FFFFFF"/>
        </w:rPr>
      </w:pPr>
      <w:r>
        <w:rPr>
          <w:rFonts w:hint="eastAsia" w:cs="宋体" w:asciiTheme="minorEastAsia" w:hAnsiTheme="minorEastAsia" w:eastAsiaTheme="minorEastAsia"/>
          <w:b/>
          <w:bCs/>
          <w:i/>
          <w:iCs/>
          <w:color w:val="auto"/>
          <w:sz w:val="24"/>
          <w:szCs w:val="24"/>
        </w:rPr>
        <w:t>▲</w:t>
      </w:r>
      <w:r>
        <w:rPr>
          <w:rFonts w:cs="Times New Roman" w:asciiTheme="minorEastAsia" w:hAnsiTheme="minorEastAsia" w:eastAsiaTheme="minorEastAsia"/>
          <w:color w:val="auto"/>
          <w:sz w:val="24"/>
          <w:szCs w:val="24"/>
          <w:shd w:val="clear" w:color="auto" w:fill="FFFFFF"/>
        </w:rPr>
        <w:t>采</w:t>
      </w:r>
      <w:r>
        <w:rPr>
          <w:rFonts w:hint="eastAsia" w:cs="Times New Roman" w:asciiTheme="minorEastAsia" w:hAnsiTheme="minorEastAsia" w:eastAsiaTheme="minorEastAsia"/>
          <w:color w:val="auto"/>
          <w:sz w:val="24"/>
          <w:szCs w:val="24"/>
          <w:shd w:val="clear" w:color="auto" w:fill="FFFFFF"/>
        </w:rPr>
        <w:t>用</w:t>
      </w:r>
      <w:r>
        <w:rPr>
          <w:rFonts w:cs="Times New Roman" w:asciiTheme="minorEastAsia" w:hAnsiTheme="minorEastAsia" w:eastAsiaTheme="minorEastAsia"/>
          <w:color w:val="auto"/>
          <w:sz w:val="24"/>
          <w:szCs w:val="24"/>
          <w:shd w:val="clear" w:color="auto" w:fill="FFFFFF"/>
        </w:rPr>
        <w:t>高精度步进电机，确保应变均匀</w:t>
      </w:r>
    </w:p>
    <w:p w14:paraId="0369CBB1">
      <w:pPr>
        <w:pStyle w:val="2"/>
        <w:ind w:left="0" w:leftChars="0" w:firstLine="482" w:firstLineChars="200"/>
        <w:rPr>
          <w:rFonts w:hint="eastAsia" w:cs="Times New Roman" w:asciiTheme="minorEastAsia" w:hAnsiTheme="minorEastAsia" w:eastAsiaTheme="minorEastAsia"/>
          <w:color w:val="auto"/>
          <w:sz w:val="24"/>
          <w:szCs w:val="24"/>
          <w:shd w:val="clear" w:color="auto" w:fill="FFFFFF"/>
        </w:rPr>
      </w:pPr>
      <w:r>
        <w:rPr>
          <w:rFonts w:hint="eastAsia" w:cs="宋体" w:asciiTheme="minorEastAsia" w:hAnsiTheme="minorEastAsia" w:eastAsiaTheme="minorEastAsia"/>
          <w:b/>
          <w:bCs/>
          <w:i/>
          <w:iCs/>
          <w:color w:val="auto"/>
          <w:sz w:val="24"/>
          <w:szCs w:val="24"/>
        </w:rPr>
        <w:t>▲</w:t>
      </w:r>
      <w:r>
        <w:rPr>
          <w:rFonts w:cs="Times New Roman" w:asciiTheme="minorEastAsia" w:hAnsiTheme="minorEastAsia" w:eastAsiaTheme="minorEastAsia"/>
          <w:color w:val="auto"/>
          <w:sz w:val="24"/>
          <w:szCs w:val="24"/>
          <w:shd w:val="clear" w:color="auto" w:fill="FFFFFF"/>
        </w:rPr>
        <w:t>安全可靠，无需电脑操作用</w:t>
      </w:r>
    </w:p>
    <w:p w14:paraId="0CB7ED77">
      <w:pPr>
        <w:pStyle w:val="39"/>
        <w:spacing w:line="360" w:lineRule="auto"/>
        <w:ind w:firstLine="0" w:firstLineChars="0"/>
        <w:rPr>
          <w:rFonts w:hint="eastAsia" w:ascii="宋体" w:hAnsi="宋体" w:eastAsia="宋体" w:cs="宋体"/>
          <w:b/>
          <w:bCs/>
          <w:color w:val="auto"/>
          <w:sz w:val="24"/>
          <w:szCs w:val="24"/>
        </w:rPr>
      </w:pPr>
    </w:p>
    <w:p w14:paraId="071DAF7F">
      <w:pPr>
        <w:autoSpaceDE w:val="0"/>
        <w:autoSpaceDN w:val="0"/>
        <w:spacing w:line="360" w:lineRule="auto"/>
        <w:ind w:firstLine="420"/>
        <w:rPr>
          <w:rFonts w:hint="eastAsia" w:ascii="宋体" w:hAnsi="宋体" w:eastAsia="宋体" w:cs="宋体"/>
          <w:b/>
          <w:bCs/>
          <w:color w:val="auto"/>
          <w:sz w:val="24"/>
          <w:szCs w:val="24"/>
          <w:lang w:val="zh-CN"/>
        </w:rPr>
      </w:pPr>
      <w:bookmarkStart w:id="42" w:name="_Toc9546"/>
      <w:bookmarkStart w:id="43" w:name="_Toc13108"/>
      <w:bookmarkStart w:id="44" w:name="_Toc8837"/>
      <w:r>
        <w:rPr>
          <w:rFonts w:hint="eastAsia" w:ascii="宋体" w:hAnsi="宋体" w:eastAsia="宋体" w:cs="宋体"/>
          <w:b/>
          <w:bCs/>
          <w:color w:val="auto"/>
          <w:sz w:val="24"/>
          <w:szCs w:val="24"/>
          <w:lang w:val="zh-CN"/>
        </w:rPr>
        <w:t>三、服务要求</w:t>
      </w:r>
      <w:bookmarkEnd w:id="42"/>
      <w:bookmarkEnd w:id="43"/>
    </w:p>
    <w:p w14:paraId="18E256A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w:t>
      </w:r>
      <w:r>
        <w:rPr>
          <w:rFonts w:hint="eastAsia" w:ascii="宋体" w:hAnsi="宋体" w:eastAsia="宋体" w:cs="宋体"/>
          <w:color w:val="auto"/>
          <w:sz w:val="24"/>
          <w:szCs w:val="24"/>
          <w:lang w:val="zh-CN"/>
        </w:rPr>
        <w:t>不少于</w:t>
      </w:r>
      <w:r>
        <w:rPr>
          <w:rFonts w:hint="eastAsia" w:ascii="宋体" w:hAnsi="宋体" w:eastAsia="宋体" w:cs="宋体"/>
          <w:color w:val="auto"/>
          <w:sz w:val="24"/>
          <w:szCs w:val="24"/>
        </w:rPr>
        <w:t xml:space="preserve"> 2   </w:t>
      </w:r>
      <w:r>
        <w:rPr>
          <w:rFonts w:hint="eastAsia" w:ascii="宋体" w:hAnsi="宋体" w:eastAsia="宋体" w:cs="宋体"/>
          <w:color w:val="auto"/>
          <w:sz w:val="24"/>
          <w:szCs w:val="24"/>
          <w:lang w:val="zh-CN"/>
        </w:rPr>
        <w:t>次</w:t>
      </w:r>
      <w:r>
        <w:rPr>
          <w:rFonts w:hint="eastAsia" w:ascii="宋体" w:hAnsi="宋体" w:eastAsia="宋体" w:cs="宋体"/>
          <w:color w:val="auto"/>
          <w:sz w:val="24"/>
          <w:szCs w:val="24"/>
          <w:lang w:val="zh-CN"/>
        </w:rPr>
        <w:t>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rPr>
        <w:t xml:space="preserve">  5  </w:t>
      </w:r>
      <w:r>
        <w:rPr>
          <w:rFonts w:hint="eastAsia" w:ascii="宋体" w:hAnsi="宋体" w:eastAsia="宋体" w:cs="宋体"/>
          <w:color w:val="auto"/>
          <w:sz w:val="24"/>
          <w:szCs w:val="24"/>
          <w:lang w:val="zh-CN"/>
        </w:rPr>
        <w:t>人</w:t>
      </w:r>
      <w:r>
        <w:rPr>
          <w:rFonts w:hint="eastAsia" w:ascii="宋体" w:hAnsi="宋体" w:eastAsia="宋体" w:cs="宋体"/>
          <w:color w:val="auto"/>
          <w:sz w:val="24"/>
          <w:szCs w:val="24"/>
          <w:lang w:val="zh-CN"/>
        </w:rPr>
        <w:t>。</w:t>
      </w:r>
    </w:p>
    <w:p w14:paraId="3E2240D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   2  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431F717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w:t>
      </w:r>
      <w:r>
        <w:rPr>
          <w:rFonts w:hint="eastAsia" w:ascii="宋体" w:hAnsi="宋体" w:eastAsia="宋体" w:cs="宋体"/>
          <w:color w:val="auto"/>
          <w:sz w:val="24"/>
          <w:szCs w:val="24"/>
          <w:lang w:val="zh-CN"/>
        </w:rPr>
        <w:t>知后</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val="zh-CN"/>
        </w:rPr>
        <w:t>小时内</w:t>
      </w:r>
      <w:r>
        <w:rPr>
          <w:rFonts w:hint="eastAsia" w:ascii="宋体" w:hAnsi="宋体" w:eastAsia="宋体" w:cs="宋体"/>
          <w:color w:val="auto"/>
          <w:sz w:val="24"/>
          <w:szCs w:val="24"/>
          <w:lang w:val="zh-CN"/>
        </w:rPr>
        <w:t>作出答复，一般问</w:t>
      </w:r>
      <w:r>
        <w:rPr>
          <w:rFonts w:hint="eastAsia" w:ascii="宋体" w:hAnsi="宋体" w:eastAsia="宋体" w:cs="宋体"/>
          <w:color w:val="auto"/>
          <w:sz w:val="24"/>
          <w:szCs w:val="24"/>
          <w:lang w:val="zh-CN"/>
        </w:rPr>
        <w:t>题</w:t>
      </w:r>
      <w:r>
        <w:rPr>
          <w:rFonts w:hint="eastAsia" w:ascii="宋体" w:hAnsi="宋体" w:eastAsia="宋体" w:cs="宋体"/>
          <w:color w:val="auto"/>
          <w:sz w:val="24"/>
          <w:szCs w:val="24"/>
        </w:rPr>
        <w:t xml:space="preserve">  1  </w:t>
      </w:r>
      <w:r>
        <w:rPr>
          <w:rFonts w:hint="eastAsia" w:ascii="宋体" w:hAnsi="宋体" w:eastAsia="宋体" w:cs="宋体"/>
          <w:color w:val="auto"/>
          <w:sz w:val="24"/>
          <w:szCs w:val="24"/>
          <w:lang w:val="zh-CN"/>
        </w:rPr>
        <w:t>小时</w:t>
      </w:r>
      <w:r>
        <w:rPr>
          <w:rFonts w:hint="eastAsia" w:ascii="宋体" w:hAnsi="宋体" w:eastAsia="宋体" w:cs="宋体"/>
          <w:color w:val="auto"/>
          <w:sz w:val="24"/>
          <w:szCs w:val="24"/>
          <w:lang w:val="zh-CN"/>
        </w:rPr>
        <w:t>之内解决；若采购方有需求，</w:t>
      </w:r>
      <w:r>
        <w:rPr>
          <w:rFonts w:hint="eastAsia" w:ascii="宋体" w:hAnsi="宋体" w:eastAsia="宋体" w:cs="宋体"/>
          <w:color w:val="auto"/>
          <w:sz w:val="24"/>
          <w:szCs w:val="24"/>
        </w:rPr>
        <w:t xml:space="preserve">  24  </w:t>
      </w:r>
      <w:r>
        <w:rPr>
          <w:rFonts w:hint="eastAsia" w:ascii="宋体" w:hAnsi="宋体" w:eastAsia="宋体" w:cs="宋体"/>
          <w:color w:val="auto"/>
          <w:sz w:val="24"/>
          <w:szCs w:val="24"/>
          <w:lang w:val="zh-CN"/>
        </w:rPr>
        <w:t>小时内</w:t>
      </w:r>
      <w:r>
        <w:rPr>
          <w:rFonts w:hint="eastAsia" w:ascii="宋体" w:hAnsi="宋体" w:eastAsia="宋体" w:cs="宋体"/>
          <w:color w:val="auto"/>
          <w:sz w:val="24"/>
          <w:szCs w:val="24"/>
          <w:lang w:val="zh-CN"/>
        </w:rPr>
        <w:t>到达现场解决；若遇重大问题</w:t>
      </w:r>
      <w:r>
        <w:rPr>
          <w:rFonts w:hint="eastAsia" w:ascii="宋体" w:hAnsi="宋体" w:eastAsia="宋体" w:cs="宋体"/>
          <w:color w:val="auto"/>
          <w:sz w:val="24"/>
          <w:szCs w:val="24"/>
          <w:lang w:val="zh-CN"/>
        </w:rPr>
        <w:t>在</w:t>
      </w:r>
      <w:r>
        <w:rPr>
          <w:rFonts w:hint="eastAsia" w:ascii="宋体" w:hAnsi="宋体" w:eastAsia="宋体" w:cs="宋体"/>
          <w:color w:val="auto"/>
          <w:sz w:val="24"/>
          <w:szCs w:val="24"/>
        </w:rPr>
        <w:t xml:space="preserve">   7  天内</w:t>
      </w:r>
      <w:r>
        <w:rPr>
          <w:rFonts w:hint="eastAsia" w:ascii="宋体" w:hAnsi="宋体" w:eastAsia="宋体" w:cs="宋体"/>
          <w:color w:val="auto"/>
          <w:sz w:val="24"/>
          <w:szCs w:val="24"/>
          <w:lang w:val="zh-CN"/>
        </w:rPr>
        <w:t>解决。</w:t>
      </w:r>
    </w:p>
    <w:p w14:paraId="284FF25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1E11AC5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270DFF5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w:t>
      </w:r>
      <w:r>
        <w:rPr>
          <w:rFonts w:hint="eastAsia" w:ascii="宋体" w:hAnsi="宋体" w:eastAsia="宋体" w:cs="宋体"/>
          <w:color w:val="auto"/>
          <w:sz w:val="24"/>
          <w:szCs w:val="24"/>
          <w:lang w:val="zh-CN"/>
        </w:rPr>
        <w:t>的7个工作日</w:t>
      </w:r>
      <w:r>
        <w:rPr>
          <w:rFonts w:hint="eastAsia" w:ascii="宋体" w:hAnsi="宋体" w:eastAsia="宋体" w:cs="宋体"/>
          <w:color w:val="auto"/>
          <w:sz w:val="24"/>
          <w:szCs w:val="24"/>
          <w:lang w:val="zh-CN"/>
        </w:rPr>
        <w:t>内派人前往负责该设备的安装、调试和操作培训，直至达到各项验收指标合格。</w:t>
      </w:r>
    </w:p>
    <w:p w14:paraId="5F09961A">
      <w:pPr>
        <w:autoSpaceDE w:val="0"/>
        <w:autoSpaceDN w:val="0"/>
        <w:spacing w:line="360" w:lineRule="auto"/>
        <w:ind w:firstLine="420"/>
        <w:rPr>
          <w:rFonts w:hint="eastAsia"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0DD05A0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 交货期：</w:t>
      </w:r>
      <w:r>
        <w:rPr>
          <w:rFonts w:hint="eastAsia" w:ascii="宋体" w:hAnsi="宋体" w:eastAsia="宋体" w:cs="宋体"/>
          <w:color w:val="auto"/>
          <w:sz w:val="24"/>
          <w:szCs w:val="24"/>
          <w:lang w:val="zh-CN"/>
        </w:rPr>
        <w:t>合同签订生效后，一个月内全部设备、材料运抵现场，并安装、调试结束，验收合格，交付买方使用</w:t>
      </w:r>
      <w:r>
        <w:rPr>
          <w:rFonts w:hint="eastAsia" w:ascii="宋体" w:hAnsi="宋体" w:eastAsia="宋体" w:cs="宋体"/>
          <w:color w:val="auto"/>
          <w:sz w:val="24"/>
          <w:szCs w:val="24"/>
          <w:lang w:val="zh-CN"/>
        </w:rPr>
        <w:t>。</w:t>
      </w:r>
    </w:p>
    <w:p w14:paraId="0D1BB98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7BA9663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2CC2C3E4">
      <w:pPr>
        <w:autoSpaceDE w:val="0"/>
        <w:autoSpaceDN w:val="0"/>
        <w:spacing w:line="360" w:lineRule="auto"/>
        <w:ind w:firstLine="420"/>
        <w:rPr>
          <w:rFonts w:hint="eastAsia"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46E1C3F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5E28A9A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59018FAF">
      <w:pPr>
        <w:autoSpaceDE w:val="0"/>
        <w:autoSpaceDN w:val="0"/>
        <w:spacing w:line="360" w:lineRule="auto"/>
        <w:ind w:firstLine="420"/>
        <w:rPr>
          <w:rFonts w:hint="eastAsia"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p>
    <w:p w14:paraId="2BF21DDE">
      <w:pPr>
        <w:pStyle w:val="14"/>
        <w:spacing w:before="120" w:after="120" w:line="330" w:lineRule="atLeast"/>
        <w:ind w:firstLine="480" w:firstLineChars="200"/>
        <w:rPr>
          <w:rFonts w:hint="eastAsia" w:hAnsi="宋体" w:eastAsia="宋体"/>
          <w:color w:val="auto"/>
          <w:sz w:val="24"/>
          <w:szCs w:val="28"/>
        </w:rPr>
      </w:pPr>
      <w:bookmarkStart w:id="48" w:name="_Toc401414769"/>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027099B4">
      <w:pPr>
        <w:pStyle w:val="3"/>
        <w:pageBreakBefore/>
        <w:rPr>
          <w:rFonts w:hint="eastAsia" w:asciiTheme="majorEastAsia" w:hAnsiTheme="majorEastAsia" w:eastAsiaTheme="majorEastAsia"/>
          <w:b/>
          <w:color w:val="auto"/>
          <w:sz w:val="32"/>
          <w:szCs w:val="32"/>
        </w:rPr>
      </w:pPr>
      <w:bookmarkStart w:id="49" w:name="_Toc23581"/>
      <w:r>
        <w:rPr>
          <w:rFonts w:hint="eastAsia" w:asciiTheme="majorEastAsia" w:hAnsiTheme="majorEastAsia" w:eastAsiaTheme="majorEastAsia"/>
          <w:b/>
          <w:color w:val="auto"/>
          <w:sz w:val="32"/>
          <w:szCs w:val="32"/>
        </w:rPr>
        <w:t>第四章  评标方法与评标标准</w:t>
      </w:r>
      <w:bookmarkEnd w:id="49"/>
    </w:p>
    <w:p w14:paraId="34C54FE1">
      <w:pPr>
        <w:rPr>
          <w:color w:val="auto"/>
        </w:rPr>
      </w:pPr>
    </w:p>
    <w:p w14:paraId="10963B24">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一、评标方法</w:t>
      </w:r>
    </w:p>
    <w:p w14:paraId="6E679ABC">
      <w:pPr>
        <w:pStyle w:val="33"/>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17A80327">
      <w:pPr>
        <w:pStyle w:val="33"/>
        <w:rPr>
          <w:rFonts w:hint="eastAsia"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3"/>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18"/>
        <w:gridCol w:w="6769"/>
        <w:gridCol w:w="799"/>
      </w:tblGrid>
      <w:tr w14:paraId="48DA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238DB587">
            <w:pPr>
              <w:spacing w:line="400" w:lineRule="exact"/>
              <w:jc w:val="center"/>
              <w:rPr>
                <w:rFonts w:hint="eastAsia"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0E79C507">
            <w:pPr>
              <w:spacing w:line="400" w:lineRule="exact"/>
              <w:jc w:val="center"/>
              <w:rPr>
                <w:rFonts w:hint="eastAsia" w:ascii="宋体" w:hAnsi="宋体" w:cs="宋体"/>
                <w:b/>
                <w:color w:val="auto"/>
                <w:sz w:val="24"/>
              </w:rPr>
            </w:pPr>
            <w:r>
              <w:rPr>
                <w:rFonts w:hint="eastAsia" w:ascii="宋体" w:hAnsi="宋体" w:cs="宋体"/>
                <w:b/>
                <w:color w:val="auto"/>
                <w:sz w:val="24"/>
              </w:rPr>
              <w:t>评分项目</w:t>
            </w:r>
          </w:p>
        </w:tc>
        <w:tc>
          <w:tcPr>
            <w:tcW w:w="3396" w:type="pct"/>
            <w:tcBorders>
              <w:top w:val="single" w:color="auto" w:sz="4" w:space="0"/>
              <w:left w:val="single" w:color="auto" w:sz="4" w:space="0"/>
              <w:bottom w:val="single" w:color="auto" w:sz="4" w:space="0"/>
              <w:right w:val="single" w:color="auto" w:sz="4" w:space="0"/>
            </w:tcBorders>
            <w:vAlign w:val="center"/>
          </w:tcPr>
          <w:p w14:paraId="70884DDE">
            <w:pPr>
              <w:spacing w:line="400" w:lineRule="exact"/>
              <w:jc w:val="center"/>
              <w:rPr>
                <w:rFonts w:hint="eastAsia" w:ascii="宋体" w:hAnsi="宋体" w:cs="宋体"/>
                <w:b/>
                <w:color w:val="auto"/>
                <w:sz w:val="24"/>
              </w:rPr>
            </w:pPr>
            <w:r>
              <w:rPr>
                <w:rFonts w:hint="eastAsia" w:ascii="宋体" w:hAnsi="宋体" w:cs="宋体"/>
                <w:b/>
                <w:color w:val="auto"/>
                <w:sz w:val="24"/>
              </w:rPr>
              <w:t>评分标准及细则</w:t>
            </w:r>
          </w:p>
        </w:tc>
        <w:tc>
          <w:tcPr>
            <w:tcW w:w="401" w:type="pct"/>
            <w:tcBorders>
              <w:top w:val="single" w:color="auto" w:sz="4" w:space="0"/>
              <w:left w:val="single" w:color="auto" w:sz="4" w:space="0"/>
              <w:bottom w:val="single" w:color="auto" w:sz="4" w:space="0"/>
              <w:right w:val="single" w:color="auto" w:sz="4" w:space="0"/>
            </w:tcBorders>
            <w:vAlign w:val="center"/>
          </w:tcPr>
          <w:p w14:paraId="382043EC">
            <w:pPr>
              <w:spacing w:line="400" w:lineRule="exact"/>
              <w:jc w:val="center"/>
              <w:rPr>
                <w:rFonts w:hint="eastAsia" w:ascii="宋体" w:hAnsi="宋体" w:cs="宋体"/>
                <w:b/>
                <w:color w:val="auto"/>
                <w:sz w:val="24"/>
              </w:rPr>
            </w:pPr>
            <w:r>
              <w:rPr>
                <w:rFonts w:hint="eastAsia" w:ascii="宋体" w:hAnsi="宋体" w:cs="宋体"/>
                <w:b/>
                <w:color w:val="auto"/>
                <w:sz w:val="24"/>
              </w:rPr>
              <w:t>分值</w:t>
            </w:r>
          </w:p>
        </w:tc>
      </w:tr>
      <w:tr w14:paraId="66B6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0BC9030">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5CF42148">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396" w:type="pct"/>
            <w:tcBorders>
              <w:top w:val="single" w:color="auto" w:sz="4" w:space="0"/>
              <w:left w:val="single" w:color="auto" w:sz="4" w:space="0"/>
              <w:bottom w:val="single" w:color="auto" w:sz="4" w:space="0"/>
              <w:right w:val="single" w:color="auto" w:sz="4" w:space="0"/>
            </w:tcBorders>
            <w:vAlign w:val="center"/>
          </w:tcPr>
          <w:p w14:paraId="1CADA891">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w:t>
            </w:r>
            <w:r>
              <w:rPr>
                <w:rFonts w:hint="eastAsia" w:ascii="宋体" w:hAnsi="宋体" w:eastAsia="宋体" w:cs="宋体"/>
                <w:b/>
                <w:bCs/>
                <w:color w:val="auto"/>
                <w:sz w:val="24"/>
                <w:szCs w:val="24"/>
              </w:rPr>
              <w:t>满分 35分</w:t>
            </w:r>
            <w:r>
              <w:rPr>
                <w:rFonts w:hint="eastAsia" w:ascii="宋体" w:hAnsi="宋体" w:eastAsia="宋体" w:cs="宋体"/>
                <w:b/>
                <w:bCs/>
                <w:color w:val="auto"/>
                <w:sz w:val="24"/>
                <w:szCs w:val="24"/>
              </w:rPr>
              <w:t>，其它投标人的价格分统一按照以下公式计算：</w:t>
            </w:r>
          </w:p>
          <w:p w14:paraId="4D2886B6">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w:t>
            </w:r>
            <w:r>
              <w:rPr>
                <w:rFonts w:hint="eastAsia" w:ascii="宋体" w:hAnsi="宋体" w:eastAsia="宋体" w:cs="宋体"/>
                <w:b/>
                <w:bCs/>
                <w:color w:val="auto"/>
                <w:sz w:val="24"/>
                <w:szCs w:val="24"/>
              </w:rPr>
              <w:t>× 35  分</w:t>
            </w:r>
            <w:r>
              <w:rPr>
                <w:rFonts w:hint="eastAsia" w:ascii="宋体" w:hAnsi="宋体" w:eastAsia="宋体" w:cs="宋体"/>
                <w:b/>
                <w:bCs/>
                <w:color w:val="auto"/>
                <w:sz w:val="24"/>
                <w:szCs w:val="24"/>
              </w:rPr>
              <w:t>。</w:t>
            </w:r>
          </w:p>
        </w:tc>
        <w:tc>
          <w:tcPr>
            <w:tcW w:w="401" w:type="pct"/>
            <w:tcBorders>
              <w:top w:val="single" w:color="auto" w:sz="4" w:space="0"/>
              <w:left w:val="single" w:color="auto" w:sz="4" w:space="0"/>
              <w:bottom w:val="single" w:color="auto" w:sz="4" w:space="0"/>
              <w:right w:val="single" w:color="auto" w:sz="4" w:space="0"/>
            </w:tcBorders>
            <w:vAlign w:val="center"/>
          </w:tcPr>
          <w:p w14:paraId="26C4CB43">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35</w:t>
            </w:r>
          </w:p>
        </w:tc>
      </w:tr>
      <w:tr w14:paraId="4D32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034C3F2D">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2" w:type="pct"/>
            <w:tcBorders>
              <w:left w:val="single" w:color="auto" w:sz="4" w:space="0"/>
              <w:right w:val="single" w:color="auto" w:sz="4" w:space="0"/>
            </w:tcBorders>
            <w:vAlign w:val="center"/>
          </w:tcPr>
          <w:p w14:paraId="1F206217">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396" w:type="pct"/>
            <w:tcBorders>
              <w:top w:val="single" w:color="auto" w:sz="4" w:space="0"/>
              <w:left w:val="single" w:color="auto" w:sz="4" w:space="0"/>
              <w:bottom w:val="single" w:color="auto" w:sz="4" w:space="0"/>
              <w:right w:val="single" w:color="auto" w:sz="4" w:space="0"/>
            </w:tcBorders>
            <w:vAlign w:val="center"/>
          </w:tcPr>
          <w:p w14:paraId="33587C9C">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投标人对招标文件具体项目需求的响应程度：全部响应即满足招标文件的技术指标、参数及服务要求的</w:t>
            </w:r>
            <w:r>
              <w:rPr>
                <w:rFonts w:hint="eastAsia" w:ascii="宋体" w:hAnsi="宋体" w:eastAsia="宋体" w:cs="宋体"/>
                <w:b/>
                <w:bCs/>
                <w:color w:val="auto"/>
                <w:sz w:val="24"/>
                <w:szCs w:val="24"/>
              </w:rPr>
              <w:t>得   40  分</w:t>
            </w:r>
            <w:r>
              <w:rPr>
                <w:rFonts w:hint="eastAsia" w:ascii="宋体" w:hAnsi="宋体" w:eastAsia="宋体" w:cs="宋体"/>
                <w:b/>
                <w:bCs/>
                <w:color w:val="auto"/>
                <w:sz w:val="24"/>
                <w:szCs w:val="24"/>
              </w:rPr>
              <w:t>，加“</w:t>
            </w:r>
            <w:r>
              <w:rPr>
                <w:rFonts w:hint="eastAsia" w:ascii="宋体" w:hAnsi="宋体" w:eastAsia="宋体" w:cs="宋体"/>
                <w:b/>
                <w:bCs/>
                <w:i/>
                <w:iCs/>
                <w:color w:val="auto"/>
                <w:sz w:val="24"/>
                <w:szCs w:val="24"/>
              </w:rPr>
              <w:t>★</w:t>
            </w:r>
            <w:r>
              <w:rPr>
                <w:rFonts w:hint="eastAsia" w:ascii="宋体" w:hAnsi="宋体" w:eastAsia="宋体" w:cs="宋体"/>
                <w:b/>
                <w:bCs/>
                <w:color w:val="auto"/>
                <w:sz w:val="24"/>
                <w:szCs w:val="24"/>
              </w:rPr>
              <w:t>”为实质性需求参数，有一项不满足视为无效投标，其他参数每一条负偏离</w:t>
            </w:r>
            <w:r>
              <w:rPr>
                <w:rFonts w:hint="eastAsia" w:ascii="宋体" w:hAnsi="宋体" w:eastAsia="宋体" w:cs="宋体"/>
                <w:b/>
                <w:bCs/>
                <w:color w:val="auto"/>
                <w:sz w:val="24"/>
                <w:szCs w:val="24"/>
              </w:rPr>
              <w:t>扣  4分扣</w:t>
            </w:r>
            <w:r>
              <w:rPr>
                <w:rFonts w:hint="eastAsia" w:ascii="宋体" w:hAnsi="宋体" w:eastAsia="宋体" w:cs="宋体"/>
                <w:b/>
                <w:bCs/>
                <w:color w:val="auto"/>
                <w:sz w:val="24"/>
                <w:szCs w:val="24"/>
              </w:rPr>
              <w:t>完为止。</w:t>
            </w:r>
          </w:p>
          <w:p w14:paraId="385FBD70">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（相关技术指标需提供证明材料）</w:t>
            </w:r>
          </w:p>
        </w:tc>
        <w:tc>
          <w:tcPr>
            <w:tcW w:w="401" w:type="pct"/>
            <w:tcBorders>
              <w:top w:val="single" w:color="auto" w:sz="4" w:space="0"/>
              <w:left w:val="single" w:color="auto" w:sz="4" w:space="0"/>
              <w:bottom w:val="single" w:color="auto" w:sz="4" w:space="0"/>
              <w:right w:val="single" w:color="auto" w:sz="4" w:space="0"/>
            </w:tcBorders>
            <w:vAlign w:val="center"/>
          </w:tcPr>
          <w:p w14:paraId="4BF33B31">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40</w:t>
            </w:r>
          </w:p>
        </w:tc>
      </w:tr>
      <w:tr w14:paraId="205A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2B6058B5">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p>
        </w:tc>
        <w:tc>
          <w:tcPr>
            <w:tcW w:w="812" w:type="pct"/>
            <w:tcBorders>
              <w:left w:val="single" w:color="auto" w:sz="4" w:space="0"/>
              <w:right w:val="single" w:color="auto" w:sz="4" w:space="0"/>
            </w:tcBorders>
            <w:vAlign w:val="center"/>
          </w:tcPr>
          <w:p w14:paraId="2A37E109">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396" w:type="pct"/>
            <w:tcBorders>
              <w:top w:val="single" w:color="auto" w:sz="4" w:space="0"/>
              <w:left w:val="single" w:color="auto" w:sz="4" w:space="0"/>
              <w:bottom w:val="single" w:color="auto" w:sz="4" w:space="0"/>
              <w:right w:val="single" w:color="auto" w:sz="4" w:space="0"/>
            </w:tcBorders>
            <w:vAlign w:val="center"/>
          </w:tcPr>
          <w:p w14:paraId="3CC0E279">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投标人提供</w:t>
            </w:r>
            <w:r>
              <w:rPr>
                <w:rFonts w:hint="eastAsia" w:ascii="宋体" w:hAnsi="宋体" w:eastAsia="宋体" w:cs="宋体"/>
                <w:b/>
                <w:bCs/>
                <w:color w:val="auto"/>
                <w:sz w:val="24"/>
                <w:szCs w:val="24"/>
              </w:rPr>
              <w:t>自   2022 年   1月 1   日</w:t>
            </w:r>
            <w:r>
              <w:rPr>
                <w:rFonts w:hint="eastAsia" w:ascii="宋体" w:hAnsi="宋体" w:eastAsia="宋体" w:cs="宋体"/>
                <w:b/>
                <w:bCs/>
                <w:color w:val="auto"/>
                <w:sz w:val="24"/>
                <w:szCs w:val="24"/>
              </w:rPr>
              <w:t>至今承揽过类似项目业绩的，</w:t>
            </w:r>
            <w:r>
              <w:rPr>
                <w:rFonts w:hint="eastAsia" w:ascii="宋体" w:hAnsi="宋体" w:eastAsia="宋体" w:cs="宋体"/>
                <w:b/>
                <w:bCs/>
                <w:color w:val="auto"/>
                <w:sz w:val="24"/>
                <w:szCs w:val="24"/>
              </w:rPr>
              <w:t>每提供一个得 1 分，最高得5 分</w:t>
            </w:r>
            <w:r>
              <w:rPr>
                <w:rFonts w:hint="eastAsia" w:ascii="宋体" w:hAnsi="宋体" w:eastAsia="宋体" w:cs="宋体"/>
                <w:b/>
                <w:bCs/>
                <w:color w:val="auto"/>
                <w:sz w:val="24"/>
                <w:szCs w:val="24"/>
              </w:rPr>
              <w:t>。</w:t>
            </w:r>
          </w:p>
          <w:p w14:paraId="4EBD0B61">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401" w:type="pct"/>
            <w:tcBorders>
              <w:top w:val="single" w:color="auto" w:sz="4" w:space="0"/>
              <w:left w:val="single" w:color="auto" w:sz="4" w:space="0"/>
              <w:bottom w:val="single" w:color="auto" w:sz="4" w:space="0"/>
              <w:right w:val="single" w:color="auto" w:sz="4" w:space="0"/>
            </w:tcBorders>
            <w:vAlign w:val="center"/>
          </w:tcPr>
          <w:p w14:paraId="456A76C2">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p>
        </w:tc>
      </w:tr>
      <w:tr w14:paraId="0568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559A7C66">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p>
        </w:tc>
        <w:tc>
          <w:tcPr>
            <w:tcW w:w="812" w:type="pct"/>
            <w:tcBorders>
              <w:left w:val="single" w:color="auto" w:sz="4" w:space="0"/>
              <w:right w:val="single" w:color="auto" w:sz="4" w:space="0"/>
            </w:tcBorders>
            <w:vAlign w:val="center"/>
          </w:tcPr>
          <w:p w14:paraId="22A33DF5">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售后服务</w:t>
            </w:r>
          </w:p>
        </w:tc>
        <w:tc>
          <w:tcPr>
            <w:tcW w:w="3396" w:type="pct"/>
            <w:tcBorders>
              <w:top w:val="single" w:color="auto" w:sz="4" w:space="0"/>
              <w:left w:val="single" w:color="auto" w:sz="4" w:space="0"/>
              <w:right w:val="single" w:color="auto" w:sz="4" w:space="0"/>
            </w:tcBorders>
            <w:vAlign w:val="center"/>
          </w:tcPr>
          <w:p w14:paraId="6B8C9EDE">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服务体系、售后服务内容、故障解决方案、售后应答及处理时间、专业技术人员保障及服务电话、质保期内的售后服务范围、质保期满后的售后服务范围和收费情况、备</w:t>
            </w:r>
          </w:p>
          <w:p w14:paraId="0CB793B4">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品备件的承诺。</w:t>
            </w:r>
          </w:p>
          <w:p w14:paraId="79AA06FA">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方案完整、合理可行，售后应答及时的得 10分:</w:t>
            </w:r>
          </w:p>
          <w:p w14:paraId="0ADA9391">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方案较完整、较合理可行，售后应答较及时的得7分;方案基本完整、基本合理可行的得4分;</w:t>
            </w:r>
          </w:p>
          <w:p w14:paraId="7E5BE721">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方案较概括、可行性较低的得1分。无售后方案得0分。</w:t>
            </w:r>
          </w:p>
        </w:tc>
        <w:tc>
          <w:tcPr>
            <w:tcW w:w="401" w:type="pct"/>
            <w:tcBorders>
              <w:top w:val="single" w:color="auto" w:sz="4" w:space="0"/>
              <w:left w:val="single" w:color="auto" w:sz="4" w:space="0"/>
              <w:right w:val="single" w:color="auto" w:sz="4" w:space="0"/>
            </w:tcBorders>
            <w:vAlign w:val="center"/>
          </w:tcPr>
          <w:p w14:paraId="26BEEBCE">
            <w:pPr>
              <w:tabs>
                <w:tab w:val="center" w:pos="251"/>
                <w:tab w:val="left" w:pos="365"/>
              </w:tabs>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10</w:t>
            </w:r>
          </w:p>
        </w:tc>
      </w:tr>
      <w:tr w14:paraId="503E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2734CDC5">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p>
        </w:tc>
        <w:tc>
          <w:tcPr>
            <w:tcW w:w="812" w:type="pct"/>
            <w:tcBorders>
              <w:left w:val="single" w:color="auto" w:sz="4" w:space="0"/>
              <w:right w:val="single" w:color="auto" w:sz="4" w:space="0"/>
            </w:tcBorders>
            <w:vAlign w:val="center"/>
          </w:tcPr>
          <w:p w14:paraId="2FC6C0E1">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培训方案</w:t>
            </w:r>
          </w:p>
        </w:tc>
        <w:tc>
          <w:tcPr>
            <w:tcW w:w="3396" w:type="pct"/>
            <w:tcBorders>
              <w:top w:val="single" w:color="auto" w:sz="4" w:space="0"/>
              <w:left w:val="single" w:color="auto" w:sz="4" w:space="0"/>
              <w:right w:val="single" w:color="auto" w:sz="4" w:space="0"/>
            </w:tcBorders>
            <w:vAlign w:val="center"/>
          </w:tcPr>
          <w:p w14:paraId="76E2480F">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对买方操作、维护人员的培训方案及计划，需有合理的培训计划，明确给出培训目标、内容、时长，地点等。培训计划内容编写充分完善、合理科学的得5分;培训计划内容编写较完善、较合理科学的得3分;内容编写有部分未完善，基本合理科学的1分;无培训计划不得分。</w:t>
            </w:r>
          </w:p>
        </w:tc>
        <w:tc>
          <w:tcPr>
            <w:tcW w:w="401" w:type="pct"/>
            <w:tcBorders>
              <w:top w:val="single" w:color="auto" w:sz="4" w:space="0"/>
              <w:left w:val="single" w:color="auto" w:sz="4" w:space="0"/>
              <w:right w:val="single" w:color="auto" w:sz="4" w:space="0"/>
            </w:tcBorders>
            <w:vAlign w:val="center"/>
          </w:tcPr>
          <w:p w14:paraId="61F35CDC">
            <w:pPr>
              <w:tabs>
                <w:tab w:val="center" w:pos="251"/>
                <w:tab w:val="left" w:pos="365"/>
              </w:tabs>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p>
        </w:tc>
      </w:tr>
      <w:tr w14:paraId="7EBF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0277899D">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p>
        </w:tc>
        <w:tc>
          <w:tcPr>
            <w:tcW w:w="812" w:type="pct"/>
            <w:tcBorders>
              <w:left w:val="single" w:color="auto" w:sz="4" w:space="0"/>
              <w:right w:val="single" w:color="auto" w:sz="4" w:space="0"/>
            </w:tcBorders>
            <w:vAlign w:val="center"/>
          </w:tcPr>
          <w:p w14:paraId="3EE7068E">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免费质保期</w:t>
            </w:r>
          </w:p>
        </w:tc>
        <w:tc>
          <w:tcPr>
            <w:tcW w:w="3396" w:type="pct"/>
            <w:tcBorders>
              <w:top w:val="single" w:color="auto" w:sz="4" w:space="0"/>
              <w:left w:val="single" w:color="auto" w:sz="4" w:space="0"/>
              <w:right w:val="single" w:color="auto" w:sz="4" w:space="0"/>
            </w:tcBorders>
            <w:vAlign w:val="center"/>
          </w:tcPr>
          <w:p w14:paraId="3FF34A1C">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满足招标文件免费质保期要求(2年)的得1分，在此基础上免费质保每增加1年加1分，本项最高得5分。</w:t>
            </w:r>
          </w:p>
        </w:tc>
        <w:tc>
          <w:tcPr>
            <w:tcW w:w="401" w:type="pct"/>
            <w:tcBorders>
              <w:top w:val="single" w:color="auto" w:sz="4" w:space="0"/>
              <w:left w:val="single" w:color="auto" w:sz="4" w:space="0"/>
              <w:right w:val="single" w:color="auto" w:sz="4" w:space="0"/>
            </w:tcBorders>
            <w:vAlign w:val="center"/>
          </w:tcPr>
          <w:p w14:paraId="736EDA74">
            <w:pPr>
              <w:tabs>
                <w:tab w:val="center" w:pos="251"/>
                <w:tab w:val="left" w:pos="365"/>
              </w:tabs>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p>
        </w:tc>
      </w:tr>
      <w:tr w14:paraId="2C5E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1318AED8">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7</w:t>
            </w:r>
          </w:p>
        </w:tc>
        <w:tc>
          <w:tcPr>
            <w:tcW w:w="812" w:type="pct"/>
            <w:tcBorders>
              <w:left w:val="single" w:color="auto" w:sz="4" w:space="0"/>
              <w:right w:val="single" w:color="auto" w:sz="4" w:space="0"/>
            </w:tcBorders>
            <w:vAlign w:val="center"/>
          </w:tcPr>
          <w:p w14:paraId="34F854AF">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6" w:type="pct"/>
            <w:tcBorders>
              <w:left w:val="single" w:color="auto" w:sz="4" w:space="0"/>
              <w:right w:val="single" w:color="auto" w:sz="4" w:space="0"/>
            </w:tcBorders>
            <w:vAlign w:val="center"/>
          </w:tcPr>
          <w:p w14:paraId="35D58A9A">
            <w:pPr>
              <w:spacing w:line="400" w:lineRule="exact"/>
              <w:jc w:val="center"/>
              <w:rPr>
                <w:rFonts w:hint="eastAsia" w:ascii="宋体" w:hAnsi="宋体" w:eastAsia="宋体" w:cs="宋体"/>
                <w:b/>
                <w:bCs/>
                <w:color w:val="auto"/>
                <w:sz w:val="24"/>
                <w:szCs w:val="24"/>
              </w:rPr>
            </w:pPr>
          </w:p>
        </w:tc>
        <w:tc>
          <w:tcPr>
            <w:tcW w:w="401" w:type="pct"/>
            <w:tcBorders>
              <w:left w:val="single" w:color="auto" w:sz="4" w:space="0"/>
              <w:right w:val="single" w:color="auto" w:sz="4" w:space="0"/>
            </w:tcBorders>
            <w:vAlign w:val="center"/>
          </w:tcPr>
          <w:p w14:paraId="5C33054B">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52086DFF">
      <w:pPr>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说明：</w:t>
      </w:r>
    </w:p>
    <w:p w14:paraId="2870B624">
      <w:pPr>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07084924">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63EA972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39B6CD40">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34ECEEA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008C9E25">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2D9B8F44">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43D3E26B">
      <w:pPr>
        <w:spacing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32A2097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0D52BDB4">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3A446C3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6DF790C7">
      <w:pPr>
        <w:spacing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4D7A2198">
      <w:pPr>
        <w:spacing w:line="360" w:lineRule="auto"/>
        <w:ind w:firstLine="482" w:firstLineChars="200"/>
        <w:rPr>
          <w:rFonts w:hint="eastAsia" w:ascii="宋体" w:hAnsi="宋体" w:eastAsia="宋体" w:cs="宋体"/>
          <w:b/>
          <w:bCs/>
          <w:color w:val="auto"/>
          <w:sz w:val="24"/>
          <w:szCs w:val="24"/>
        </w:rPr>
      </w:pPr>
    </w:p>
    <w:p w14:paraId="6167B56F">
      <w:pPr>
        <w:pStyle w:val="33"/>
        <w:ind w:firstLine="482" w:firstLineChars="200"/>
        <w:rPr>
          <w:rFonts w:hint="eastAsia"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62A84EC5">
      <w:pPr>
        <w:spacing w:line="360" w:lineRule="auto"/>
        <w:jc w:val="center"/>
        <w:rPr>
          <w:rFonts w:hint="eastAsia" w:ascii="宋体" w:hAnsi="宋体" w:eastAsia="宋体" w:cs="宋体"/>
          <w:b/>
          <w:bCs/>
          <w:color w:val="auto"/>
          <w:sz w:val="36"/>
          <w:szCs w:val="36"/>
        </w:rPr>
      </w:pPr>
    </w:p>
    <w:p w14:paraId="6DE2C789">
      <w:pPr>
        <w:pStyle w:val="3"/>
        <w:pageBreakBefore/>
        <w:numPr>
          <w:ilvl w:val="0"/>
          <w:numId w:val="6"/>
        </w:numPr>
        <w:rPr>
          <w:rFonts w:hint="eastAsia" w:ascii="宋体" w:hAnsi="宋体" w:eastAsia="宋体" w:cs="宋体"/>
          <w:b/>
          <w:bCs/>
          <w:color w:val="auto"/>
          <w:sz w:val="32"/>
          <w:szCs w:val="32"/>
        </w:rPr>
      </w:pPr>
      <w:bookmarkStart w:id="50" w:name="_Toc13969"/>
      <w:r>
        <w:rPr>
          <w:rFonts w:hint="eastAsia" w:ascii="宋体" w:hAnsi="宋体" w:eastAsia="宋体" w:cs="宋体"/>
          <w:b/>
          <w:bCs/>
          <w:color w:val="auto"/>
          <w:sz w:val="32"/>
          <w:szCs w:val="32"/>
        </w:rPr>
        <w:t xml:space="preserve"> 拟签订的合同文本</w:t>
      </w:r>
      <w:bookmarkEnd w:id="50"/>
    </w:p>
    <w:p w14:paraId="300DC928">
      <w:pPr>
        <w:pStyle w:val="14"/>
        <w:spacing w:before="120" w:after="120" w:line="330" w:lineRule="atLeast"/>
        <w:ind w:firstLine="562" w:firstLineChars="200"/>
        <w:jc w:val="center"/>
        <w:rPr>
          <w:color w:val="auto"/>
        </w:rPr>
      </w:pPr>
      <w:r>
        <w:rPr>
          <w:rFonts w:hint="eastAsia" w:hAnsi="宋体" w:eastAsia="宋体"/>
          <w:b/>
          <w:bCs/>
          <w:color w:val="auto"/>
          <w:sz w:val="28"/>
          <w:szCs w:val="32"/>
        </w:rPr>
        <w:t>关于采购          的合同</w:t>
      </w:r>
    </w:p>
    <w:p w14:paraId="1BEADD13">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甲方：（买方）_________         乙方：（卖方）_________</w:t>
      </w:r>
    </w:p>
    <w:p w14:paraId="1C2FD7B4">
      <w:pPr>
        <w:pStyle w:val="14"/>
        <w:spacing w:before="120" w:after="120" w:line="330" w:lineRule="atLeast"/>
        <w:ind w:firstLine="480" w:firstLineChars="200"/>
        <w:rPr>
          <w:rFonts w:hint="eastAsia" w:hAnsi="宋体" w:eastAsia="宋体"/>
          <w:color w:val="auto"/>
          <w:sz w:val="24"/>
          <w:szCs w:val="28"/>
          <w:u w:val="single"/>
        </w:rPr>
      </w:pPr>
      <w:r>
        <w:rPr>
          <w:rFonts w:hint="eastAsia" w:hAnsi="宋体" w:eastAsia="宋体"/>
          <w:color w:val="auto"/>
          <w:sz w:val="24"/>
          <w:szCs w:val="28"/>
        </w:rPr>
        <w:t>地址：                          地址：</w:t>
      </w:r>
    </w:p>
    <w:p w14:paraId="7272D7E6">
      <w:pPr>
        <w:pStyle w:val="14"/>
        <w:spacing w:before="120" w:after="120" w:line="330" w:lineRule="atLeast"/>
        <w:ind w:firstLine="480" w:firstLineChars="200"/>
        <w:rPr>
          <w:rFonts w:hint="eastAsia" w:hAnsi="宋体" w:eastAsia="宋体"/>
          <w:color w:val="auto"/>
          <w:sz w:val="24"/>
          <w:szCs w:val="28"/>
        </w:rPr>
      </w:pPr>
      <w:r>
        <w:rPr>
          <w:rFonts w:hint="eastAsia" w:hAnsi="宋体" w:eastAsia="宋体"/>
          <w:color w:val="auto"/>
          <w:sz w:val="24"/>
          <w:szCs w:val="28"/>
        </w:rPr>
        <w:t>联系方式：                      联系方式：</w:t>
      </w:r>
    </w:p>
    <w:p w14:paraId="3AD185A5">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甲、乙双方根据</w:t>
      </w:r>
      <w:r>
        <w:rPr>
          <w:rFonts w:hint="eastAsia" w:hAnsi="宋体" w:eastAsia="宋体"/>
          <w:color w:val="auto"/>
          <w:sz w:val="24"/>
          <w:szCs w:val="28"/>
        </w:rPr>
        <w:t>南京医科大学</w:t>
      </w:r>
      <w:r>
        <w:rPr>
          <w:rFonts w:hAnsi="宋体" w:eastAsia="宋体"/>
          <w:color w:val="auto"/>
          <w:sz w:val="24"/>
          <w:szCs w:val="28"/>
        </w:rPr>
        <w:t>项目公开招标的结果，</w:t>
      </w:r>
      <w:r>
        <w:rPr>
          <w:rFonts w:hint="eastAsia" w:hAnsi="宋体" w:eastAsia="宋体"/>
          <w:color w:val="auto"/>
          <w:sz w:val="24"/>
          <w:szCs w:val="28"/>
        </w:rPr>
        <w:t>本着自愿及平等互利的原则，就甲方向乙方购买本合同约定的货物事宜，</w:t>
      </w:r>
      <w:r>
        <w:rPr>
          <w:rFonts w:hAnsi="宋体" w:eastAsia="宋体"/>
          <w:color w:val="auto"/>
          <w:sz w:val="24"/>
          <w:szCs w:val="28"/>
        </w:rPr>
        <w:t>签署本合同。</w:t>
      </w:r>
    </w:p>
    <w:p w14:paraId="1300E4C9">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3"/>
        <w:tblW w:w="920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682"/>
        <w:gridCol w:w="1389"/>
        <w:gridCol w:w="1389"/>
      </w:tblGrid>
      <w:tr w14:paraId="642B663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24559E55">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编号</w:t>
            </w:r>
          </w:p>
        </w:tc>
        <w:tc>
          <w:tcPr>
            <w:tcW w:w="1797" w:type="dxa"/>
            <w:tcBorders>
              <w:top w:val="single" w:color="auto" w:sz="18" w:space="0"/>
              <w:bottom w:val="single" w:color="auto" w:sz="18" w:space="0"/>
            </w:tcBorders>
            <w:shd w:val="pct10" w:color="auto" w:fill="FFFFFF"/>
            <w:vAlign w:val="center"/>
          </w:tcPr>
          <w:p w14:paraId="03A7D5E9">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货物名称</w:t>
            </w:r>
          </w:p>
        </w:tc>
        <w:tc>
          <w:tcPr>
            <w:tcW w:w="2352" w:type="dxa"/>
            <w:tcBorders>
              <w:top w:val="single" w:color="auto" w:sz="18" w:space="0"/>
              <w:bottom w:val="single" w:color="auto" w:sz="18" w:space="0"/>
            </w:tcBorders>
            <w:shd w:val="pct10" w:color="auto" w:fill="FFFFFF"/>
            <w:vAlign w:val="center"/>
          </w:tcPr>
          <w:p w14:paraId="58C5F381">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tcBorders>
              <w:top w:val="single" w:color="auto" w:sz="18" w:space="0"/>
              <w:bottom w:val="single" w:color="auto" w:sz="18" w:space="0"/>
            </w:tcBorders>
            <w:shd w:val="pct10" w:color="auto" w:fill="FFFFFF"/>
            <w:vAlign w:val="center"/>
          </w:tcPr>
          <w:p w14:paraId="3D1B8DFB">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产地</w:t>
            </w:r>
          </w:p>
        </w:tc>
        <w:tc>
          <w:tcPr>
            <w:tcW w:w="682" w:type="dxa"/>
            <w:tcBorders>
              <w:top w:val="single" w:color="auto" w:sz="18" w:space="0"/>
              <w:bottom w:val="single" w:color="auto" w:sz="18" w:space="0"/>
            </w:tcBorders>
            <w:shd w:val="pct10" w:color="auto" w:fill="FFFFFF"/>
            <w:vAlign w:val="center"/>
          </w:tcPr>
          <w:p w14:paraId="6522A229">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7CB3DFC6">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1B9CA9D1">
            <w:pPr>
              <w:spacing w:line="330" w:lineRule="atLeast"/>
              <w:rPr>
                <w:rFonts w:hint="eastAsia" w:ascii="宋体" w:hAnsi="宋体" w:eastAsia="宋体"/>
                <w:b/>
                <w:color w:val="auto"/>
                <w:sz w:val="24"/>
                <w:szCs w:val="24"/>
              </w:rPr>
            </w:pPr>
            <w:r>
              <w:rPr>
                <w:rFonts w:hint="eastAsia" w:ascii="宋体" w:hAnsi="宋体" w:eastAsia="宋体"/>
                <w:b/>
                <w:color w:val="auto"/>
                <w:sz w:val="24"/>
                <w:szCs w:val="24"/>
              </w:rPr>
              <w:t>总价（元）</w:t>
            </w:r>
          </w:p>
        </w:tc>
      </w:tr>
      <w:tr w14:paraId="7A02956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6FFCCA54">
            <w:pPr>
              <w:spacing w:line="330" w:lineRule="atLeast"/>
              <w:rPr>
                <w:rFonts w:hint="eastAsia" w:ascii="宋体" w:hAnsi="宋体" w:eastAsia="宋体"/>
                <w:b/>
                <w:color w:val="auto"/>
                <w:sz w:val="24"/>
                <w:szCs w:val="24"/>
              </w:rPr>
            </w:pPr>
            <w:r>
              <w:rPr>
                <w:rFonts w:hint="eastAsia" w:ascii="宋体" w:hAnsi="宋体" w:eastAsia="宋体"/>
                <w:b/>
                <w:color w:val="auto"/>
                <w:sz w:val="24"/>
                <w:szCs w:val="24"/>
              </w:rPr>
              <w:t>1</w:t>
            </w:r>
          </w:p>
        </w:tc>
        <w:tc>
          <w:tcPr>
            <w:tcW w:w="1797" w:type="dxa"/>
            <w:tcBorders>
              <w:top w:val="nil"/>
              <w:bottom w:val="single" w:color="auto" w:sz="4" w:space="0"/>
            </w:tcBorders>
            <w:vAlign w:val="center"/>
          </w:tcPr>
          <w:p w14:paraId="4FEAF8DE">
            <w:pPr>
              <w:spacing w:line="330" w:lineRule="atLeast"/>
              <w:jc w:val="center"/>
              <w:rPr>
                <w:rFonts w:hint="eastAsia" w:ascii="宋体" w:hAnsi="宋体" w:eastAsia="宋体"/>
                <w:color w:val="auto"/>
                <w:sz w:val="24"/>
                <w:szCs w:val="24"/>
              </w:rPr>
            </w:pPr>
          </w:p>
        </w:tc>
        <w:tc>
          <w:tcPr>
            <w:tcW w:w="2352" w:type="dxa"/>
            <w:tcBorders>
              <w:top w:val="nil"/>
              <w:bottom w:val="single" w:color="auto" w:sz="4" w:space="0"/>
            </w:tcBorders>
            <w:vAlign w:val="center"/>
          </w:tcPr>
          <w:p w14:paraId="045A3C56">
            <w:pPr>
              <w:spacing w:line="330" w:lineRule="atLeast"/>
              <w:rPr>
                <w:rFonts w:hint="eastAsia" w:ascii="宋体" w:hAnsi="宋体" w:eastAsia="宋体" w:cs="宋体"/>
                <w:color w:val="auto"/>
                <w:sz w:val="24"/>
                <w:szCs w:val="24"/>
              </w:rPr>
            </w:pPr>
          </w:p>
        </w:tc>
        <w:tc>
          <w:tcPr>
            <w:tcW w:w="682" w:type="dxa"/>
            <w:tcBorders>
              <w:top w:val="nil"/>
              <w:bottom w:val="single" w:color="auto" w:sz="4" w:space="0"/>
            </w:tcBorders>
            <w:vAlign w:val="center"/>
          </w:tcPr>
          <w:p w14:paraId="14C960FF">
            <w:pPr>
              <w:spacing w:line="330" w:lineRule="atLeast"/>
              <w:ind w:firstLine="118" w:firstLineChars="49"/>
              <w:rPr>
                <w:rFonts w:hint="eastAsia" w:ascii="宋体" w:hAnsi="宋体" w:eastAsia="宋体"/>
                <w:b/>
                <w:color w:val="auto"/>
                <w:sz w:val="24"/>
                <w:szCs w:val="24"/>
              </w:rPr>
            </w:pPr>
          </w:p>
        </w:tc>
        <w:tc>
          <w:tcPr>
            <w:tcW w:w="682" w:type="dxa"/>
            <w:tcBorders>
              <w:top w:val="nil"/>
              <w:bottom w:val="single" w:color="auto" w:sz="4" w:space="0"/>
            </w:tcBorders>
            <w:vAlign w:val="center"/>
          </w:tcPr>
          <w:p w14:paraId="0C9AE17E">
            <w:pPr>
              <w:spacing w:line="330" w:lineRule="atLeast"/>
              <w:ind w:firstLine="118" w:firstLineChars="49"/>
              <w:rPr>
                <w:rFonts w:hint="eastAsia"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2CC963DC">
            <w:pPr>
              <w:spacing w:line="330" w:lineRule="atLeast"/>
              <w:jc w:val="center"/>
              <w:rPr>
                <w:rFonts w:hint="eastAsia"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4508B488">
            <w:pPr>
              <w:spacing w:line="330" w:lineRule="atLeast"/>
              <w:rPr>
                <w:rFonts w:hint="eastAsia" w:ascii="宋体" w:hAnsi="宋体" w:eastAsia="宋体"/>
                <w:color w:val="auto"/>
                <w:sz w:val="24"/>
                <w:szCs w:val="24"/>
              </w:rPr>
            </w:pPr>
          </w:p>
        </w:tc>
      </w:tr>
      <w:tr w14:paraId="43E2DEA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204" w:type="dxa"/>
            <w:gridSpan w:val="7"/>
            <w:tcBorders>
              <w:top w:val="single" w:color="auto" w:sz="4" w:space="0"/>
              <w:bottom w:val="single" w:color="auto" w:sz="4" w:space="0"/>
              <w:right w:val="single" w:color="auto" w:sz="4" w:space="0"/>
            </w:tcBorders>
            <w:vAlign w:val="center"/>
          </w:tcPr>
          <w:p w14:paraId="502B7680">
            <w:pPr>
              <w:spacing w:line="330" w:lineRule="atLeast"/>
              <w:rPr>
                <w:rFonts w:hint="eastAsia"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color w:val="auto"/>
                <w:sz w:val="24"/>
                <w:szCs w:val="24"/>
              </w:rPr>
              <w:t>合计（小写）：元</w:t>
            </w:r>
          </w:p>
          <w:p w14:paraId="2E6DE8BD">
            <w:pPr>
              <w:spacing w:line="330" w:lineRule="atLeast"/>
              <w:rPr>
                <w:rFonts w:hint="eastAsia" w:ascii="宋体" w:hAnsi="宋体" w:eastAsia="宋体"/>
                <w:color w:val="auto"/>
                <w:szCs w:val="24"/>
              </w:rPr>
            </w:pPr>
            <w:r>
              <w:rPr>
                <w:rFonts w:hint="eastAsia" w:ascii="宋体" w:hAnsi="宋体" w:eastAsia="宋体"/>
                <w:color w:val="auto"/>
                <w:szCs w:val="24"/>
              </w:rPr>
              <w:t>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49866523">
            <w:pPr>
              <w:spacing w:line="330" w:lineRule="atLeast"/>
              <w:rPr>
                <w:rFonts w:hint="eastAsia" w:ascii="宋体" w:hAnsi="宋体" w:eastAsia="宋体"/>
                <w:color w:val="auto"/>
                <w:sz w:val="24"/>
                <w:szCs w:val="24"/>
              </w:rPr>
            </w:pPr>
            <w:r>
              <w:rPr>
                <w:rFonts w:hint="eastAsia" w:ascii="宋体" w:hAnsi="宋体" w:eastAsia="宋体"/>
                <w:color w:val="auto"/>
                <w:szCs w:val="24"/>
              </w:rPr>
              <w:t>此外，若货物为进口免税货物且在国务院关税税则委员会公告的加征关税商品清单范围内，加征的关税亦包含在本合同总价款中。甲方按照采购合同约定的付款方式和金额支付货款后，无需承担任何其他或后续费用。</w:t>
            </w:r>
          </w:p>
        </w:tc>
      </w:tr>
    </w:tbl>
    <w:p w14:paraId="7185B9C9">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32354889">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2.1结算方式：</w:t>
      </w:r>
    </w:p>
    <w:p w14:paraId="412C74A1">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61831B8E">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2.2当采购数量与实际使用数量不一致时，</w:t>
      </w:r>
      <w:r>
        <w:rPr>
          <w:rFonts w:hint="eastAsia" w:hAnsi="宋体" w:eastAsia="宋体"/>
          <w:color w:val="auto"/>
          <w:sz w:val="24"/>
          <w:szCs w:val="28"/>
        </w:rPr>
        <w:t>乙方</w:t>
      </w:r>
      <w:r>
        <w:rPr>
          <w:rFonts w:hAnsi="宋体" w:eastAsia="宋体"/>
          <w:color w:val="auto"/>
          <w:sz w:val="24"/>
          <w:szCs w:val="28"/>
        </w:rPr>
        <w:t>应根据实际使用量供货，合同的最终结算金额按实际使用量乘以成交单价进行计算。</w:t>
      </w:r>
    </w:p>
    <w:p w14:paraId="7DC4F2F8">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2.3乙方</w:t>
      </w:r>
      <w:r>
        <w:rPr>
          <w:rFonts w:hint="eastAsia" w:hAnsi="宋体" w:eastAsia="宋体"/>
          <w:color w:val="auto"/>
          <w:sz w:val="24"/>
          <w:szCs w:val="24"/>
        </w:rPr>
        <w:t>指定账户信息：</w:t>
      </w:r>
    </w:p>
    <w:p w14:paraId="07AA12E0">
      <w:pPr>
        <w:pStyle w:val="14"/>
        <w:spacing w:before="120" w:after="120" w:line="330" w:lineRule="atLeast"/>
        <w:ind w:left="440" w:leftChars="200" w:firstLine="120" w:firstLineChars="50"/>
        <w:jc w:val="left"/>
        <w:rPr>
          <w:rFonts w:hint="eastAsia"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22A2DBBE">
      <w:pPr>
        <w:pStyle w:val="14"/>
        <w:spacing w:before="120" w:after="120" w:line="330" w:lineRule="atLeast"/>
        <w:ind w:left="440" w:leftChars="200" w:firstLine="120" w:firstLineChars="50"/>
        <w:jc w:val="left"/>
        <w:rPr>
          <w:rFonts w:hint="eastAsia"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5CD4BC9F">
      <w:pPr>
        <w:pStyle w:val="14"/>
        <w:spacing w:before="120" w:after="120" w:line="330" w:lineRule="atLeast"/>
        <w:ind w:left="440" w:leftChars="200" w:firstLine="120" w:firstLineChars="50"/>
        <w:jc w:val="left"/>
        <w:rPr>
          <w:rFonts w:hint="eastAsia"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68550D3B">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三、交付方式、时间及地点</w:t>
      </w:r>
    </w:p>
    <w:p w14:paraId="21E978BC">
      <w:pPr>
        <w:pStyle w:val="14"/>
        <w:snapToGrid w:val="0"/>
        <w:spacing w:before="120" w:after="120" w:line="330" w:lineRule="atLeast"/>
        <w:ind w:firstLine="480" w:firstLineChars="200"/>
        <w:jc w:val="left"/>
        <w:rPr>
          <w:rFonts w:hint="eastAsia"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14C99825">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___________________</w:t>
      </w:r>
    </w:p>
    <w:p w14:paraId="14DE80BC">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___________________</w:t>
      </w:r>
    </w:p>
    <w:p w14:paraId="36FD761A">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四、货物包装、发运及运输</w:t>
      </w:r>
    </w:p>
    <w:p w14:paraId="34A89A10">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432B30C1">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6AFA26E4">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19B2DD4F">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4.4 货物在交付甲方前发生的风险均由乙方负责。</w:t>
      </w:r>
    </w:p>
    <w:p w14:paraId="7DE0E980">
      <w:pPr>
        <w:pStyle w:val="14"/>
        <w:spacing w:before="120" w:after="120" w:line="330" w:lineRule="atLeast"/>
        <w:ind w:firstLine="482" w:firstLineChars="200"/>
        <w:rPr>
          <w:rFonts w:hint="eastAsia"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386AD07B">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74CCD79F">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7178DFE7">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w:t>
      </w:r>
      <w:r>
        <w:rPr>
          <w:rFonts w:hAnsi="宋体" w:eastAsia="宋体"/>
          <w:color w:val="auto"/>
          <w:sz w:val="24"/>
          <w:szCs w:val="24"/>
        </w:rPr>
        <w:t>，因人为因素出现的故障不在免费保修范围内。</w:t>
      </w:r>
    </w:p>
    <w:p w14:paraId="4532858C">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w:t>
      </w:r>
      <w:r>
        <w:rPr>
          <w:rFonts w:hAnsi="宋体" w:eastAsia="宋体"/>
          <w:color w:val="auto"/>
          <w:sz w:val="24"/>
          <w:szCs w:val="24"/>
        </w:rPr>
        <w:t>乙方在接到甲方通知后在_________小时</w:t>
      </w:r>
      <w:r>
        <w:rPr>
          <w:rFonts w:hint="eastAsia" w:hAnsi="宋体" w:eastAsia="宋体"/>
          <w:color w:val="auto"/>
          <w:sz w:val="24"/>
          <w:szCs w:val="24"/>
        </w:rPr>
        <w:t>内响应，</w:t>
      </w:r>
      <w:r>
        <w:rPr>
          <w:rFonts w:hint="eastAsia" w:hAnsi="宋体" w:eastAsia="宋体"/>
          <w:color w:val="auto"/>
          <w:sz w:val="24"/>
          <w:szCs w:val="24"/>
        </w:rPr>
        <w:t>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3E3A239A">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57749952">
      <w:pPr>
        <w:pStyle w:val="14"/>
        <w:spacing w:before="120" w:after="120" w:line="330" w:lineRule="atLeast"/>
        <w:ind w:firstLine="360" w:firstLineChars="150"/>
        <w:rPr>
          <w:rFonts w:hint="eastAsia"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2F2AB87B">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14F40A6C">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71408C80">
      <w:pPr>
        <w:pStyle w:val="14"/>
        <w:spacing w:before="120" w:after="120" w:line="330" w:lineRule="atLeast"/>
        <w:ind w:firstLine="480" w:firstLineChars="200"/>
        <w:rPr>
          <w:rFonts w:hint="eastAsia"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545AFE57">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41DC228D">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352657FC">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1B0A3371">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7164482B">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2F319CD2">
      <w:pPr>
        <w:pStyle w:val="14"/>
        <w:spacing w:before="120" w:after="120" w:line="330" w:lineRule="atLeast"/>
        <w:ind w:firstLine="480" w:firstLineChars="200"/>
        <w:rPr>
          <w:rFonts w:hint="eastAsia"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1D5A003B">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20C7860B">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216E06BA">
      <w:pPr>
        <w:spacing w:line="330" w:lineRule="atLeast"/>
        <w:ind w:firstLine="480" w:firstLineChars="200"/>
        <w:rPr>
          <w:rFonts w:hint="eastAsia"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1504BFED">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72439CF8">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26E9C6F0">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7181ADF1">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16FADEB4">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313E6573">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41C6C03F">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00CA1811">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6409FC38">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6E1DEB73">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0CDE90CB">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51657285">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3BE729B0">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2E3728D1">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1525B8A3">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63290F78">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394348A9">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65473B9B">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78C69CB2">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76764E60">
      <w:pPr>
        <w:pStyle w:val="33"/>
        <w:ind w:firstLineChars="200"/>
        <w:rPr>
          <w:rFonts w:hint="eastAsia" w:ascii="宋体" w:hAnsi="宋体" w:cs="Courier New"/>
          <w:color w:val="auto"/>
          <w:kern w:val="2"/>
        </w:rPr>
      </w:pPr>
      <w:r>
        <w:rPr>
          <w:rFonts w:ascii="宋体" w:hAnsi="宋体" w:cs="Courier New"/>
          <w:color w:val="auto"/>
          <w:kern w:val="2"/>
        </w:rPr>
        <w:t xml:space="preserve">12.4 </w:t>
      </w:r>
      <w:r>
        <w:rPr>
          <w:rFonts w:hint="eastAsia" w:ascii="宋体" w:hAnsi="宋体" w:cs="Courier New"/>
          <w:color w:val="auto"/>
          <w:kern w:val="2"/>
        </w:rPr>
        <w:t>合同签订地点：江苏省南京市。</w:t>
      </w:r>
    </w:p>
    <w:p w14:paraId="33A9A080">
      <w:pPr>
        <w:pStyle w:val="14"/>
        <w:spacing w:before="120" w:after="120" w:line="400" w:lineRule="exact"/>
        <w:rPr>
          <w:rFonts w:hint="eastAsia" w:hAnsi="宋体" w:eastAsia="宋体"/>
          <w:color w:val="auto"/>
          <w:sz w:val="24"/>
          <w:szCs w:val="28"/>
        </w:rPr>
      </w:pPr>
      <w:r>
        <w:rPr>
          <w:rFonts w:hAnsi="宋体" w:eastAsia="宋体"/>
          <w:color w:val="auto"/>
          <w:sz w:val="24"/>
          <w:szCs w:val="28"/>
        </w:rPr>
        <w:t xml:space="preserve">甲方： </w:t>
      </w:r>
      <w:r>
        <w:rPr>
          <w:rFonts w:hint="eastAsia" w:hAnsi="宋体" w:eastAsia="宋体"/>
          <w:color w:val="auto"/>
          <w:sz w:val="24"/>
          <w:szCs w:val="28"/>
        </w:rPr>
        <w:t>南京医科大学</w:t>
      </w:r>
      <w:r>
        <w:rPr>
          <w:rFonts w:hAnsi="宋体" w:eastAsia="宋体"/>
          <w:color w:val="auto"/>
          <w:sz w:val="24"/>
          <w:szCs w:val="28"/>
        </w:rPr>
        <w:t xml:space="preserve">                         乙方： </w:t>
      </w:r>
    </w:p>
    <w:p w14:paraId="0D7F306F">
      <w:pPr>
        <w:pStyle w:val="14"/>
        <w:spacing w:before="120" w:after="120" w:line="400" w:lineRule="exact"/>
        <w:rPr>
          <w:rFonts w:hint="eastAsia" w:hAnsi="宋体" w:eastAsia="宋体"/>
          <w:color w:val="auto"/>
          <w:sz w:val="24"/>
          <w:szCs w:val="28"/>
        </w:rPr>
      </w:pPr>
      <w:r>
        <w:rPr>
          <w:rFonts w:hAnsi="宋体" w:eastAsia="宋体"/>
          <w:color w:val="auto"/>
          <w:sz w:val="24"/>
          <w:szCs w:val="28"/>
        </w:rPr>
        <w:t>地址：</w:t>
      </w:r>
      <w:r>
        <w:rPr>
          <w:rFonts w:hint="eastAsia" w:hAnsi="宋体" w:eastAsia="宋体"/>
          <w:color w:val="auto"/>
          <w:sz w:val="24"/>
          <w:szCs w:val="28"/>
        </w:rPr>
        <w:t>南京市江宁区龙眠大道</w:t>
      </w:r>
      <w:r>
        <w:rPr>
          <w:rFonts w:hAnsi="宋体" w:eastAsia="宋体"/>
          <w:color w:val="auto"/>
          <w:sz w:val="24"/>
          <w:szCs w:val="28"/>
        </w:rPr>
        <w:t xml:space="preserve">101号            地址： </w:t>
      </w:r>
    </w:p>
    <w:p w14:paraId="6371D54F">
      <w:pPr>
        <w:pStyle w:val="14"/>
        <w:spacing w:before="120" w:after="120" w:line="400" w:lineRule="exact"/>
        <w:rPr>
          <w:rFonts w:hint="eastAsia" w:hAnsi="宋体" w:eastAsia="宋体"/>
          <w:color w:val="auto"/>
          <w:sz w:val="24"/>
          <w:szCs w:val="28"/>
        </w:rPr>
      </w:pPr>
      <w:r>
        <w:rPr>
          <w:rFonts w:hAnsi="宋体" w:eastAsia="宋体"/>
          <w:color w:val="auto"/>
          <w:sz w:val="24"/>
          <w:szCs w:val="28"/>
        </w:rPr>
        <w:t>法定代表人</w:t>
      </w:r>
      <w:r>
        <w:rPr>
          <w:rFonts w:hint="eastAsia" w:hAnsi="宋体" w:eastAsia="宋体"/>
          <w:color w:val="auto"/>
          <w:sz w:val="24"/>
          <w:szCs w:val="28"/>
        </w:rPr>
        <w:t>或授权代表</w:t>
      </w:r>
      <w:r>
        <w:rPr>
          <w:rFonts w:hAnsi="宋体" w:eastAsia="宋体"/>
          <w:color w:val="auto"/>
          <w:sz w:val="24"/>
          <w:szCs w:val="28"/>
        </w:rPr>
        <w:t>：                      法定代表人</w:t>
      </w:r>
      <w:r>
        <w:rPr>
          <w:rFonts w:hint="eastAsia" w:hAnsi="宋体" w:eastAsia="宋体"/>
          <w:color w:val="auto"/>
          <w:sz w:val="24"/>
          <w:szCs w:val="28"/>
        </w:rPr>
        <w:t>或授权代表</w:t>
      </w:r>
      <w:r>
        <w:rPr>
          <w:rFonts w:hAnsi="宋体" w:eastAsia="宋体"/>
          <w:color w:val="auto"/>
          <w:sz w:val="24"/>
          <w:szCs w:val="28"/>
        </w:rPr>
        <w:t>：</w:t>
      </w:r>
    </w:p>
    <w:p w14:paraId="21112060">
      <w:pPr>
        <w:pStyle w:val="14"/>
        <w:spacing w:before="120" w:after="120" w:line="400" w:lineRule="exact"/>
        <w:rPr>
          <w:rFonts w:hint="eastAsia" w:hAnsi="宋体" w:eastAsia="宋体"/>
          <w:color w:val="auto"/>
          <w:sz w:val="24"/>
          <w:szCs w:val="28"/>
        </w:rPr>
      </w:pPr>
      <w:r>
        <w:rPr>
          <w:rFonts w:hint="eastAsia" w:hAnsi="宋体" w:eastAsia="宋体"/>
          <w:color w:val="auto"/>
          <w:sz w:val="24"/>
          <w:szCs w:val="28"/>
        </w:rPr>
        <w:t>联系电话：                                  联系电话：</w:t>
      </w:r>
    </w:p>
    <w:p w14:paraId="2913D333">
      <w:pPr>
        <w:pStyle w:val="22"/>
        <w:spacing w:line="400" w:lineRule="exact"/>
        <w:ind w:firstLine="0" w:firstLineChars="0"/>
        <w:rPr>
          <w:rFonts w:hint="eastAsia" w:ascii="宋体" w:hAnsi="宋体" w:cs="Times New Roman"/>
          <w:color w:val="auto"/>
          <w:kern w:val="0"/>
          <w:sz w:val="24"/>
          <w:szCs w:val="28"/>
        </w:rPr>
      </w:pPr>
      <w:r>
        <w:rPr>
          <w:rFonts w:hint="eastAsia" w:ascii="宋体" w:hAnsi="宋体" w:cs="Times New Roman"/>
          <w:color w:val="auto"/>
          <w:kern w:val="0"/>
          <w:sz w:val="24"/>
          <w:szCs w:val="28"/>
        </w:rPr>
        <w:t>签订日期：   年    月    日               签订日期：   年    月    日</w:t>
      </w:r>
    </w:p>
    <w:p w14:paraId="789A1A93">
      <w:pPr>
        <w:pStyle w:val="33"/>
        <w:ind w:firstLine="0"/>
        <w:rPr>
          <w:rFonts w:hint="eastAsia" w:asciiTheme="minorEastAsia" w:hAnsiTheme="minorEastAsia" w:eastAsiaTheme="minorEastAsia"/>
          <w:color w:val="auto"/>
          <w:sz w:val="28"/>
          <w:szCs w:val="28"/>
        </w:rPr>
      </w:pPr>
    </w:p>
    <w:p w14:paraId="4AFA6B71">
      <w:pPr>
        <w:pStyle w:val="3"/>
        <w:pageBreakBefore/>
        <w:spacing w:line="360" w:lineRule="auto"/>
        <w:rPr>
          <w:rFonts w:hint="eastAsia" w:asciiTheme="majorEastAsia" w:hAnsiTheme="majorEastAsia" w:eastAsiaTheme="majorEastAsia" w:cstheme="minorBidi"/>
          <w:b/>
          <w:color w:val="auto"/>
          <w:kern w:val="0"/>
          <w:sz w:val="36"/>
          <w:szCs w:val="36"/>
        </w:rPr>
      </w:pPr>
      <w:bookmarkStart w:id="51" w:name="_Toc14881"/>
      <w:r>
        <w:rPr>
          <w:rFonts w:hint="eastAsia" w:asciiTheme="majorEastAsia" w:hAnsiTheme="majorEastAsia" w:eastAsiaTheme="majorEastAsia" w:cstheme="minorBidi"/>
          <w:b/>
          <w:color w:val="auto"/>
          <w:kern w:val="0"/>
          <w:sz w:val="32"/>
          <w:szCs w:val="32"/>
        </w:rPr>
        <w:t>第六章  投标文件格式</w:t>
      </w:r>
      <w:bookmarkEnd w:id="51"/>
      <w:r>
        <w:rPr>
          <w:rFonts w:hint="eastAsia" w:asciiTheme="majorEastAsia" w:hAnsiTheme="majorEastAsia" w:eastAsiaTheme="majorEastAsia" w:cstheme="minorBidi"/>
          <w:b/>
          <w:color w:val="auto"/>
          <w:kern w:val="0"/>
          <w:sz w:val="36"/>
          <w:szCs w:val="36"/>
        </w:rPr>
        <w:t xml:space="preserve"> </w:t>
      </w:r>
    </w:p>
    <w:p w14:paraId="03F8B994">
      <w:pPr>
        <w:spacing w:line="360" w:lineRule="auto"/>
        <w:jc w:val="center"/>
        <w:rPr>
          <w:rFonts w:hint="eastAsia" w:asciiTheme="majorEastAsia" w:hAnsiTheme="majorEastAsia" w:eastAsiaTheme="majorEastAsia"/>
          <w:b/>
          <w:color w:val="auto"/>
          <w:sz w:val="36"/>
          <w:szCs w:val="36"/>
        </w:rPr>
      </w:pPr>
      <w:bookmarkStart w:id="52" w:name="_Hlt26955039"/>
      <w:bookmarkEnd w:id="52"/>
      <w:bookmarkStart w:id="53" w:name="_Hlt26671244"/>
      <w:bookmarkEnd w:id="53"/>
      <w:bookmarkStart w:id="54" w:name="_Toc26554094"/>
      <w:bookmarkStart w:id="55" w:name="_Toc120614282"/>
      <w:bookmarkStart w:id="56" w:name="_Toc49090576"/>
    </w:p>
    <w:p w14:paraId="77F408FA">
      <w:pPr>
        <w:spacing w:line="360" w:lineRule="auto"/>
        <w:jc w:val="center"/>
        <w:rPr>
          <w:rFonts w:hint="eastAsia" w:ascii="微软雅黑" w:hAnsi="微软雅黑" w:cs="微软雅黑"/>
          <w:b/>
          <w:color w:val="auto"/>
          <w:sz w:val="44"/>
          <w:szCs w:val="44"/>
        </w:rPr>
      </w:pPr>
      <w:r>
        <w:rPr>
          <w:rFonts w:hint="eastAsia" w:ascii="微软雅黑" w:hAnsi="微软雅黑" w:cs="微软雅黑"/>
          <w:b/>
          <w:color w:val="auto"/>
          <w:sz w:val="44"/>
          <w:szCs w:val="44"/>
        </w:rPr>
        <w:t>投  标  文  件</w:t>
      </w:r>
    </w:p>
    <w:p w14:paraId="68095115">
      <w:pPr>
        <w:spacing w:line="360" w:lineRule="auto"/>
        <w:jc w:val="center"/>
        <w:rPr>
          <w:rFonts w:hint="eastAsia" w:ascii="宋体" w:hAnsi="宋体" w:eastAsia="宋体" w:cs="宋体"/>
          <w:b/>
          <w:color w:val="auto"/>
          <w:sz w:val="24"/>
          <w:szCs w:val="24"/>
        </w:rPr>
      </w:pPr>
    </w:p>
    <w:p w14:paraId="487892FB">
      <w:pPr>
        <w:spacing w:line="360" w:lineRule="auto"/>
        <w:jc w:val="center"/>
        <w:rPr>
          <w:rFonts w:hint="eastAsia" w:ascii="宋体" w:hAnsi="宋体" w:eastAsia="宋体" w:cs="宋体"/>
          <w:b/>
          <w:color w:val="auto"/>
          <w:sz w:val="24"/>
          <w:szCs w:val="24"/>
        </w:rPr>
      </w:pPr>
    </w:p>
    <w:p w14:paraId="54AB86CB">
      <w:pPr>
        <w:spacing w:line="360" w:lineRule="auto"/>
        <w:jc w:val="center"/>
        <w:rPr>
          <w:rFonts w:hint="eastAsia" w:ascii="宋体" w:hAnsi="宋体" w:eastAsia="宋体" w:cs="宋体"/>
          <w:b/>
          <w:color w:val="auto"/>
          <w:sz w:val="24"/>
          <w:szCs w:val="24"/>
        </w:rPr>
      </w:pPr>
    </w:p>
    <w:p w14:paraId="535EEAE5">
      <w:pPr>
        <w:spacing w:line="360" w:lineRule="auto"/>
        <w:jc w:val="center"/>
        <w:rPr>
          <w:rFonts w:hint="eastAsia" w:ascii="宋体" w:hAnsi="宋体" w:eastAsia="宋体" w:cs="宋体"/>
          <w:b/>
          <w:color w:val="auto"/>
          <w:sz w:val="24"/>
          <w:szCs w:val="24"/>
        </w:rPr>
      </w:pPr>
    </w:p>
    <w:p w14:paraId="7B66222A">
      <w:pPr>
        <w:spacing w:line="360" w:lineRule="auto"/>
        <w:jc w:val="center"/>
        <w:rPr>
          <w:rFonts w:hint="eastAsia" w:ascii="宋体" w:hAnsi="宋体" w:eastAsia="宋体" w:cs="宋体"/>
          <w:b/>
          <w:color w:val="auto"/>
          <w:sz w:val="24"/>
          <w:szCs w:val="24"/>
        </w:rPr>
      </w:pPr>
    </w:p>
    <w:p w14:paraId="18399055">
      <w:pPr>
        <w:spacing w:line="360" w:lineRule="auto"/>
        <w:ind w:firstLine="840" w:firstLineChars="300"/>
        <w:rPr>
          <w:rFonts w:hint="eastAsia" w:ascii="微软雅黑" w:hAnsi="微软雅黑" w:cs="微软雅黑"/>
          <w:b/>
          <w:color w:val="auto"/>
          <w:sz w:val="28"/>
          <w:szCs w:val="28"/>
        </w:rPr>
      </w:pPr>
      <w:r>
        <w:rPr>
          <w:rFonts w:hint="eastAsia"/>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3"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6vTPNe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5Zw4sDfz52/fn&#10;Hz/ZKmvTB6wp5d7t4rjDsIuZ6KmNNv+JAjsVPc8XPdUpMUHO+Xx1u5yT1IJiy/kiI1YvpSFi+qC8&#10;ZdlouNEuk4Uajh8xDam/U7LbONY3/HY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Or0zzX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7362D615">
      <w:pPr>
        <w:spacing w:line="360" w:lineRule="auto"/>
        <w:ind w:firstLine="840" w:firstLineChars="300"/>
        <w:rPr>
          <w:rFonts w:hint="eastAsia" w:ascii="微软雅黑" w:hAnsi="微软雅黑" w:cs="微软雅黑"/>
          <w:b/>
          <w:color w:val="auto"/>
          <w:sz w:val="28"/>
          <w:szCs w:val="28"/>
          <w:u w:val="single"/>
        </w:rPr>
      </w:pPr>
      <w:r>
        <w:rPr>
          <w:rFonts w:hint="eastAsia"/>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31BBCF3A">
      <w:pPr>
        <w:spacing w:line="360" w:lineRule="auto"/>
        <w:rPr>
          <w:rFonts w:hint="eastAsia" w:ascii="微软雅黑" w:hAnsi="微软雅黑" w:cs="微软雅黑"/>
          <w:b/>
          <w:color w:val="auto"/>
          <w:sz w:val="28"/>
          <w:szCs w:val="28"/>
          <w:u w:val="single"/>
        </w:rPr>
      </w:pPr>
      <w:r>
        <w:rPr>
          <w:rFonts w:hint="eastAsia"/>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0D09B79E">
      <w:pPr>
        <w:spacing w:line="360" w:lineRule="auto"/>
        <w:rPr>
          <w:rFonts w:hint="eastAsia"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48D5F02E">
      <w:pPr>
        <w:spacing w:line="360" w:lineRule="auto"/>
        <w:rPr>
          <w:rFonts w:hint="eastAsia" w:ascii="微软雅黑" w:hAnsi="微软雅黑" w:cs="微软雅黑"/>
          <w:b/>
          <w:color w:val="auto"/>
          <w:sz w:val="28"/>
          <w:szCs w:val="28"/>
        </w:rPr>
      </w:pPr>
    </w:p>
    <w:p w14:paraId="526BEF00">
      <w:pPr>
        <w:spacing w:line="360" w:lineRule="auto"/>
        <w:rPr>
          <w:rFonts w:hint="eastAsia" w:ascii="微软雅黑" w:hAnsi="微软雅黑" w:cs="微软雅黑"/>
          <w:b/>
          <w:color w:val="auto"/>
          <w:sz w:val="28"/>
          <w:szCs w:val="28"/>
        </w:rPr>
      </w:pPr>
    </w:p>
    <w:p w14:paraId="11BCA81F">
      <w:pPr>
        <w:spacing w:line="360" w:lineRule="auto"/>
        <w:jc w:val="center"/>
        <w:rPr>
          <w:rFonts w:hint="eastAsia" w:ascii="微软雅黑" w:hAnsi="微软雅黑" w:cs="微软雅黑"/>
          <w:b/>
          <w:color w:val="auto"/>
          <w:sz w:val="28"/>
          <w:szCs w:val="28"/>
        </w:rPr>
      </w:pPr>
      <w:r>
        <w:rPr>
          <w:rFonts w:hint="eastAsia" w:ascii="微软雅黑" w:hAnsi="微软雅黑" w:cs="微软雅黑"/>
          <w:b/>
          <w:color w:val="auto"/>
          <w:sz w:val="28"/>
          <w:szCs w:val="28"/>
        </w:rPr>
        <w:t>年    月    日</w:t>
      </w:r>
    </w:p>
    <w:p w14:paraId="0D8A6DEE">
      <w:pPr>
        <w:spacing w:line="360" w:lineRule="auto"/>
        <w:jc w:val="center"/>
        <w:rPr>
          <w:rFonts w:hint="eastAsia" w:ascii="宋体" w:hAnsi="宋体" w:eastAsia="宋体" w:cs="宋体"/>
          <w:b/>
          <w:bCs/>
          <w:color w:val="auto"/>
          <w:sz w:val="24"/>
          <w:szCs w:val="24"/>
        </w:rPr>
      </w:pPr>
    </w:p>
    <w:p w14:paraId="12A7ED93">
      <w:pPr>
        <w:spacing w:line="360" w:lineRule="auto"/>
        <w:ind w:firstLine="480" w:firstLineChars="200"/>
        <w:rPr>
          <w:rFonts w:hint="eastAsia" w:ascii="宋体" w:hAnsi="宋体" w:eastAsia="宋体" w:cs="宋体"/>
          <w:color w:val="auto"/>
          <w:sz w:val="24"/>
          <w:szCs w:val="24"/>
        </w:rPr>
      </w:pPr>
    </w:p>
    <w:p w14:paraId="4F51D706">
      <w:pPr>
        <w:pStyle w:val="33"/>
        <w:ind w:firstLine="0"/>
        <w:jc w:val="center"/>
        <w:rPr>
          <w:rFonts w:hint="eastAsia" w:ascii="宋体" w:hAnsi="宋体" w:cs="宋体"/>
          <w:b/>
          <w:bCs/>
          <w:color w:val="auto"/>
          <w:sz w:val="36"/>
          <w:szCs w:val="36"/>
        </w:rPr>
      </w:pPr>
      <w:r>
        <w:rPr>
          <w:rFonts w:hint="eastAsia" w:ascii="宋体" w:hAnsi="宋体" w:cs="宋体"/>
          <w:b/>
          <w:bCs/>
          <w:color w:val="auto"/>
          <w:sz w:val="36"/>
          <w:szCs w:val="36"/>
        </w:rPr>
        <w:t>目  录</w:t>
      </w:r>
    </w:p>
    <w:p w14:paraId="11B2EAFB">
      <w:pPr>
        <w:pStyle w:val="33"/>
        <w:ind w:firstLine="0"/>
        <w:jc w:val="center"/>
        <w:rPr>
          <w:rFonts w:hint="eastAsia" w:ascii="宋体" w:hAnsi="宋体" w:cs="宋体"/>
          <w:b/>
          <w:bCs/>
          <w:color w:val="auto"/>
          <w:sz w:val="36"/>
          <w:szCs w:val="36"/>
        </w:rPr>
      </w:pPr>
    </w:p>
    <w:p w14:paraId="17ED64F2">
      <w:pPr>
        <w:pStyle w:val="33"/>
        <w:ind w:firstLine="0"/>
        <w:jc w:val="center"/>
        <w:rPr>
          <w:rFonts w:hint="eastAsia" w:ascii="宋体" w:hAnsi="宋体" w:cs="宋体"/>
          <w:b/>
          <w:bCs/>
          <w:color w:val="auto"/>
          <w:sz w:val="36"/>
          <w:szCs w:val="36"/>
        </w:rPr>
      </w:pPr>
    </w:p>
    <w:p w14:paraId="09464F84">
      <w:pPr>
        <w:pStyle w:val="33"/>
        <w:ind w:firstLine="0"/>
        <w:jc w:val="center"/>
        <w:rPr>
          <w:rFonts w:hint="eastAsia" w:ascii="宋体" w:hAnsi="宋体" w:cs="宋体"/>
          <w:b/>
          <w:bCs/>
          <w:color w:val="auto"/>
          <w:sz w:val="36"/>
          <w:szCs w:val="36"/>
        </w:rPr>
      </w:pPr>
    </w:p>
    <w:p w14:paraId="696525E3">
      <w:pPr>
        <w:pStyle w:val="33"/>
        <w:ind w:firstLine="0"/>
        <w:jc w:val="center"/>
        <w:rPr>
          <w:rFonts w:hint="eastAsia" w:ascii="宋体" w:hAnsi="宋体" w:cs="宋体"/>
          <w:b/>
          <w:bCs/>
          <w:color w:val="auto"/>
          <w:sz w:val="36"/>
          <w:szCs w:val="36"/>
        </w:rPr>
      </w:pPr>
    </w:p>
    <w:p w14:paraId="686B5260">
      <w:pPr>
        <w:pStyle w:val="33"/>
        <w:ind w:firstLine="0"/>
        <w:jc w:val="center"/>
        <w:rPr>
          <w:rFonts w:hint="eastAsia" w:ascii="宋体" w:hAnsi="宋体" w:cs="宋体"/>
          <w:b/>
          <w:bCs/>
          <w:color w:val="auto"/>
          <w:sz w:val="36"/>
          <w:szCs w:val="36"/>
        </w:rPr>
      </w:pPr>
    </w:p>
    <w:p w14:paraId="78440FB4">
      <w:pPr>
        <w:pStyle w:val="33"/>
        <w:ind w:firstLine="0"/>
        <w:jc w:val="center"/>
        <w:rPr>
          <w:rFonts w:hint="eastAsia" w:ascii="宋体" w:hAnsi="宋体" w:cs="宋体"/>
          <w:b/>
          <w:bCs/>
          <w:color w:val="auto"/>
          <w:sz w:val="36"/>
          <w:szCs w:val="36"/>
        </w:rPr>
      </w:pPr>
    </w:p>
    <w:p w14:paraId="661B5CA2">
      <w:pPr>
        <w:pStyle w:val="33"/>
        <w:ind w:firstLine="0"/>
        <w:jc w:val="center"/>
        <w:rPr>
          <w:rFonts w:hint="eastAsia" w:ascii="宋体" w:hAnsi="宋体" w:cs="宋体"/>
          <w:b/>
          <w:bCs/>
          <w:color w:val="auto"/>
          <w:sz w:val="36"/>
          <w:szCs w:val="36"/>
        </w:rPr>
      </w:pPr>
    </w:p>
    <w:p w14:paraId="42BD9096">
      <w:pPr>
        <w:pStyle w:val="33"/>
        <w:ind w:firstLine="0"/>
        <w:jc w:val="center"/>
        <w:rPr>
          <w:rFonts w:hint="eastAsia" w:ascii="宋体" w:hAnsi="宋体" w:cs="宋体"/>
          <w:b/>
          <w:bCs/>
          <w:color w:val="auto"/>
          <w:sz w:val="36"/>
          <w:szCs w:val="36"/>
        </w:rPr>
      </w:pPr>
    </w:p>
    <w:p w14:paraId="7D60AD3F">
      <w:pPr>
        <w:pStyle w:val="33"/>
        <w:ind w:firstLine="0"/>
        <w:jc w:val="center"/>
        <w:rPr>
          <w:rFonts w:hint="eastAsia" w:ascii="宋体" w:hAnsi="宋体" w:cs="宋体"/>
          <w:b/>
          <w:bCs/>
          <w:color w:val="auto"/>
          <w:sz w:val="36"/>
          <w:szCs w:val="36"/>
        </w:rPr>
      </w:pPr>
    </w:p>
    <w:p w14:paraId="00E3332A">
      <w:pPr>
        <w:pStyle w:val="33"/>
        <w:ind w:firstLine="0"/>
        <w:jc w:val="center"/>
        <w:rPr>
          <w:rFonts w:hint="eastAsia" w:ascii="宋体" w:hAnsi="宋体" w:cs="宋体"/>
          <w:b/>
          <w:bCs/>
          <w:color w:val="auto"/>
          <w:sz w:val="36"/>
          <w:szCs w:val="36"/>
        </w:rPr>
      </w:pPr>
    </w:p>
    <w:p w14:paraId="272E8DAE">
      <w:pPr>
        <w:pStyle w:val="33"/>
        <w:ind w:firstLine="0"/>
        <w:jc w:val="center"/>
        <w:rPr>
          <w:rFonts w:hint="eastAsia" w:ascii="宋体" w:hAnsi="宋体" w:cs="宋体"/>
          <w:b/>
          <w:bCs/>
          <w:color w:val="auto"/>
          <w:sz w:val="36"/>
          <w:szCs w:val="36"/>
        </w:rPr>
      </w:pPr>
    </w:p>
    <w:p w14:paraId="3FFE0143">
      <w:pPr>
        <w:pStyle w:val="33"/>
        <w:ind w:firstLine="0"/>
        <w:jc w:val="center"/>
        <w:rPr>
          <w:rFonts w:hint="eastAsia" w:ascii="宋体" w:hAnsi="宋体" w:cs="宋体"/>
          <w:b/>
          <w:bCs/>
          <w:color w:val="auto"/>
          <w:sz w:val="36"/>
          <w:szCs w:val="36"/>
        </w:rPr>
      </w:pPr>
    </w:p>
    <w:p w14:paraId="0E833D66">
      <w:pPr>
        <w:pStyle w:val="33"/>
        <w:ind w:firstLine="0"/>
        <w:jc w:val="center"/>
        <w:rPr>
          <w:rFonts w:hint="eastAsia" w:ascii="宋体" w:hAnsi="宋体" w:cs="宋体"/>
          <w:b/>
          <w:bCs/>
          <w:color w:val="auto"/>
          <w:sz w:val="36"/>
          <w:szCs w:val="36"/>
        </w:rPr>
      </w:pPr>
    </w:p>
    <w:p w14:paraId="5BD729F3">
      <w:pPr>
        <w:pStyle w:val="33"/>
        <w:ind w:firstLine="0"/>
        <w:jc w:val="center"/>
        <w:rPr>
          <w:rFonts w:hint="eastAsia" w:ascii="宋体" w:hAnsi="宋体" w:cs="宋体"/>
          <w:b/>
          <w:bCs/>
          <w:color w:val="auto"/>
          <w:sz w:val="36"/>
          <w:szCs w:val="36"/>
        </w:rPr>
      </w:pPr>
    </w:p>
    <w:p w14:paraId="68713C72">
      <w:pPr>
        <w:pStyle w:val="33"/>
        <w:ind w:firstLine="0"/>
        <w:jc w:val="both"/>
        <w:rPr>
          <w:rFonts w:hint="eastAsia" w:ascii="宋体" w:hAnsi="宋体" w:cs="宋体"/>
          <w:b/>
          <w:bCs/>
          <w:color w:val="auto"/>
        </w:rPr>
      </w:pPr>
    </w:p>
    <w:p w14:paraId="5B28D434">
      <w:pPr>
        <w:pStyle w:val="33"/>
        <w:ind w:firstLine="0"/>
        <w:jc w:val="both"/>
        <w:rPr>
          <w:rFonts w:hint="eastAsia" w:ascii="宋体" w:hAnsi="宋体" w:cs="宋体"/>
          <w:b/>
          <w:bCs/>
          <w:color w:val="auto"/>
        </w:rPr>
      </w:pPr>
    </w:p>
    <w:p w14:paraId="4861B338">
      <w:pPr>
        <w:pStyle w:val="33"/>
        <w:ind w:firstLine="0"/>
        <w:jc w:val="both"/>
        <w:rPr>
          <w:rFonts w:hint="eastAsia" w:ascii="宋体" w:hAnsi="宋体" w:cs="宋体"/>
          <w:b/>
          <w:bCs/>
          <w:color w:val="auto"/>
        </w:rPr>
      </w:pPr>
    </w:p>
    <w:p w14:paraId="67254D7F">
      <w:pPr>
        <w:pStyle w:val="33"/>
        <w:ind w:firstLine="0"/>
        <w:jc w:val="both"/>
        <w:rPr>
          <w:rFonts w:hint="eastAsia" w:ascii="宋体" w:hAnsi="宋体" w:cs="宋体"/>
          <w:b/>
          <w:bCs/>
          <w:color w:val="auto"/>
        </w:rPr>
      </w:pPr>
      <w:r>
        <w:rPr>
          <w:rFonts w:hint="eastAsia" w:ascii="宋体" w:hAnsi="宋体" w:cs="宋体"/>
          <w:b/>
          <w:bCs/>
          <w:color w:val="auto"/>
        </w:rPr>
        <w:t>附件一</w:t>
      </w:r>
      <w:bookmarkStart w:id="57" w:name="_Toc517190894"/>
    </w:p>
    <w:p w14:paraId="1D1AFF65">
      <w:pPr>
        <w:pStyle w:val="33"/>
        <w:ind w:firstLine="0"/>
        <w:jc w:val="center"/>
        <w:rPr>
          <w:rFonts w:hint="eastAsia" w:ascii="宋体" w:hAnsi="宋体" w:cs="宋体"/>
          <w:b/>
          <w:color w:val="auto"/>
          <w:sz w:val="28"/>
          <w:szCs w:val="28"/>
        </w:rPr>
      </w:pPr>
      <w:r>
        <w:rPr>
          <w:rFonts w:hint="eastAsia" w:ascii="宋体" w:hAnsi="宋体" w:cs="宋体"/>
          <w:b/>
          <w:color w:val="auto"/>
          <w:sz w:val="28"/>
          <w:szCs w:val="28"/>
        </w:rPr>
        <w:t>投标函</w:t>
      </w:r>
      <w:bookmarkEnd w:id="57"/>
    </w:p>
    <w:p w14:paraId="2FC47BA4">
      <w:pPr>
        <w:pStyle w:val="33"/>
        <w:spacing w:before="0" w:after="0"/>
        <w:ind w:firstLine="0"/>
        <w:rPr>
          <w:rFonts w:hint="eastAsia" w:ascii="宋体" w:hAnsi="宋体" w:cs="宋体"/>
          <w:color w:val="auto"/>
          <w:kern w:val="2"/>
        </w:rPr>
      </w:pPr>
      <w:r>
        <w:rPr>
          <w:rFonts w:hint="eastAsia" w:ascii="宋体" w:hAnsi="宋体" w:cs="宋体"/>
          <w:color w:val="auto"/>
          <w:kern w:val="2"/>
        </w:rPr>
        <w:t>致：南京医科大学</w:t>
      </w:r>
    </w:p>
    <w:p w14:paraId="1FC81407">
      <w:pPr>
        <w:pStyle w:val="33"/>
        <w:spacing w:before="0" w:after="0"/>
        <w:ind w:firstLineChars="200"/>
        <w:rPr>
          <w:rFonts w:hint="eastAsia"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59B51507">
      <w:pPr>
        <w:pStyle w:val="33"/>
        <w:spacing w:before="0" w:after="0"/>
        <w:ind w:firstLineChars="200"/>
        <w:rPr>
          <w:rFonts w:hint="eastAsia" w:ascii="宋体" w:hAnsi="宋体" w:cs="宋体"/>
          <w:color w:val="auto"/>
          <w:kern w:val="2"/>
        </w:rPr>
      </w:pPr>
      <w:r>
        <w:rPr>
          <w:rFonts w:hint="eastAsia" w:ascii="宋体" w:hAnsi="宋体" w:cs="宋体"/>
          <w:color w:val="auto"/>
          <w:kern w:val="2"/>
        </w:rPr>
        <w:t>据此函，我公司宣布同意如下：</w:t>
      </w:r>
    </w:p>
    <w:p w14:paraId="12F48822">
      <w:pPr>
        <w:pStyle w:val="33"/>
        <w:spacing w:before="0" w:after="0"/>
        <w:ind w:firstLineChars="200"/>
        <w:rPr>
          <w:rFonts w:hint="eastAsia" w:ascii="宋体" w:hAnsi="宋体" w:cs="宋体"/>
          <w:color w:val="auto"/>
          <w:kern w:val="2"/>
        </w:rPr>
      </w:pPr>
      <w:r>
        <w:rPr>
          <w:rFonts w:hint="eastAsia" w:ascii="宋体" w:hAnsi="宋体" w:cs="宋体"/>
          <w:color w:val="auto"/>
          <w:kern w:val="2"/>
        </w:rPr>
        <w:t>1.按招标文件规定的各项要求，向买方提供所需货物与服务。</w:t>
      </w:r>
    </w:p>
    <w:p w14:paraId="4A174AFB">
      <w:pPr>
        <w:pStyle w:val="33"/>
        <w:spacing w:before="0" w:after="0"/>
        <w:ind w:firstLineChars="200"/>
        <w:rPr>
          <w:rFonts w:hint="eastAsia" w:ascii="宋体" w:hAnsi="宋体" w:cs="宋体"/>
          <w:color w:val="auto"/>
          <w:kern w:val="2"/>
        </w:rPr>
      </w:pPr>
      <w:r>
        <w:rPr>
          <w:rFonts w:hint="eastAsia" w:ascii="宋体" w:hAnsi="宋体" w:cs="宋体"/>
          <w:color w:val="auto"/>
          <w:kern w:val="2"/>
        </w:rPr>
        <w:t>2.我们完全理解贵方不一定将合同授予最低报价的投标人。</w:t>
      </w:r>
    </w:p>
    <w:p w14:paraId="7AA455B9">
      <w:pPr>
        <w:pStyle w:val="33"/>
        <w:spacing w:before="0" w:after="0"/>
        <w:ind w:firstLineChars="200"/>
        <w:rPr>
          <w:rFonts w:hint="eastAsia"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0D79928C">
      <w:pPr>
        <w:pStyle w:val="33"/>
        <w:spacing w:before="0" w:after="0"/>
        <w:ind w:firstLineChars="200"/>
        <w:rPr>
          <w:rFonts w:hint="eastAsia"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0BF7AD8D">
      <w:pPr>
        <w:pStyle w:val="33"/>
        <w:spacing w:before="0" w:after="0"/>
        <w:ind w:firstLineChars="200"/>
        <w:rPr>
          <w:rFonts w:hint="eastAsia"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37C99F8A">
      <w:pPr>
        <w:pStyle w:val="33"/>
        <w:spacing w:before="0" w:after="0"/>
        <w:ind w:firstLineChars="200"/>
        <w:rPr>
          <w:rFonts w:hint="eastAsia"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4CFA3624">
      <w:pPr>
        <w:pStyle w:val="33"/>
        <w:spacing w:before="0" w:after="0"/>
        <w:ind w:firstLineChars="200"/>
        <w:rPr>
          <w:rFonts w:hint="eastAsia"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35FBE815">
      <w:pPr>
        <w:pStyle w:val="33"/>
        <w:spacing w:before="0" w:after="0"/>
        <w:ind w:left="425" w:firstLine="120" w:firstLineChars="50"/>
        <w:rPr>
          <w:rFonts w:hint="eastAsia" w:ascii="宋体" w:hAnsi="宋体" w:cs="宋体"/>
          <w:color w:val="auto"/>
          <w:kern w:val="2"/>
        </w:rPr>
      </w:pPr>
      <w:r>
        <w:rPr>
          <w:rFonts w:hint="eastAsia" w:ascii="宋体" w:hAnsi="宋体" w:cs="宋体"/>
          <w:color w:val="auto"/>
          <w:kern w:val="2"/>
        </w:rPr>
        <w:t>8.与本投标有关的正式通讯地址为：</w:t>
      </w:r>
    </w:p>
    <w:p w14:paraId="1C0341C7">
      <w:pPr>
        <w:pStyle w:val="33"/>
        <w:spacing w:before="0" w:after="0"/>
        <w:ind w:left="440" w:leftChars="200" w:firstLineChars="200"/>
        <w:rPr>
          <w:rFonts w:hint="eastAsia" w:ascii="宋体" w:hAnsi="宋体" w:cs="宋体"/>
          <w:color w:val="auto"/>
          <w:kern w:val="2"/>
        </w:rPr>
      </w:pPr>
      <w:r>
        <w:rPr>
          <w:rFonts w:hint="eastAsia" w:ascii="宋体" w:hAnsi="宋体" w:cs="宋体"/>
          <w:color w:val="auto"/>
          <w:kern w:val="2"/>
        </w:rPr>
        <w:t>地址：</w:t>
      </w:r>
    </w:p>
    <w:p w14:paraId="43FF2218">
      <w:pPr>
        <w:pStyle w:val="33"/>
        <w:spacing w:before="0" w:after="0"/>
        <w:ind w:left="440" w:leftChars="200" w:firstLineChars="200"/>
        <w:rPr>
          <w:rFonts w:hint="eastAsia" w:ascii="宋体" w:hAnsi="宋体" w:cs="宋体"/>
          <w:color w:val="auto"/>
          <w:kern w:val="2"/>
        </w:rPr>
      </w:pPr>
      <w:r>
        <w:rPr>
          <w:rFonts w:hint="eastAsia" w:ascii="宋体" w:hAnsi="宋体" w:cs="宋体"/>
          <w:color w:val="auto"/>
          <w:kern w:val="2"/>
        </w:rPr>
        <w:t>邮编：                           电话：</w:t>
      </w:r>
    </w:p>
    <w:p w14:paraId="2DCBD267">
      <w:pPr>
        <w:pStyle w:val="33"/>
        <w:spacing w:before="0" w:after="0"/>
        <w:ind w:left="440" w:leftChars="200" w:firstLine="482" w:firstLineChars="200"/>
        <w:rPr>
          <w:rFonts w:hint="eastAsia" w:ascii="宋体" w:hAnsi="宋体" w:cs="宋体"/>
          <w:b/>
          <w:color w:val="auto"/>
          <w:kern w:val="2"/>
          <w:u w:val="single"/>
        </w:rPr>
      </w:pPr>
    </w:p>
    <w:p w14:paraId="7F539188">
      <w:pPr>
        <w:pStyle w:val="33"/>
        <w:spacing w:before="0" w:after="0"/>
        <w:ind w:left="440" w:leftChars="200" w:firstLine="482" w:firstLineChars="200"/>
        <w:rPr>
          <w:rFonts w:hint="eastAsia" w:ascii="宋体" w:hAnsi="宋体" w:cs="宋体"/>
          <w:b/>
          <w:color w:val="auto"/>
          <w:kern w:val="2"/>
          <w:u w:val="single"/>
        </w:rPr>
      </w:pPr>
    </w:p>
    <w:p w14:paraId="4402FF9F">
      <w:pPr>
        <w:pStyle w:val="33"/>
        <w:spacing w:before="0" w:after="0"/>
        <w:rPr>
          <w:rFonts w:hint="eastAsia" w:ascii="宋体" w:hAnsi="宋体" w:cs="宋体"/>
          <w:color w:val="auto"/>
          <w:kern w:val="2"/>
        </w:rPr>
      </w:pPr>
      <w:r>
        <w:rPr>
          <w:rFonts w:hint="eastAsia" w:ascii="宋体" w:hAnsi="宋体" w:cs="宋体"/>
          <w:color w:val="auto"/>
          <w:kern w:val="2"/>
        </w:rPr>
        <w:t xml:space="preserve">投标人授权代表（签字）：  </w:t>
      </w:r>
    </w:p>
    <w:p w14:paraId="42156249">
      <w:pPr>
        <w:pStyle w:val="33"/>
        <w:spacing w:before="0" w:after="0"/>
        <w:rPr>
          <w:rFonts w:hint="eastAsia" w:ascii="宋体" w:hAnsi="宋体" w:cs="宋体"/>
          <w:color w:val="auto"/>
          <w:kern w:val="2"/>
        </w:rPr>
      </w:pPr>
      <w:r>
        <w:rPr>
          <w:rFonts w:hint="eastAsia" w:ascii="宋体" w:hAnsi="宋体" w:cs="宋体"/>
          <w:color w:val="auto"/>
          <w:kern w:val="2"/>
        </w:rPr>
        <w:t>法定代表人（签字）：</w:t>
      </w:r>
    </w:p>
    <w:p w14:paraId="49685719">
      <w:pPr>
        <w:pStyle w:val="33"/>
        <w:spacing w:before="0" w:after="0"/>
        <w:rPr>
          <w:rFonts w:hint="eastAsia" w:ascii="宋体" w:hAnsi="宋体" w:cs="宋体"/>
          <w:color w:val="auto"/>
          <w:kern w:val="2"/>
        </w:rPr>
      </w:pPr>
      <w:r>
        <w:rPr>
          <w:rFonts w:hint="eastAsia" w:ascii="宋体" w:hAnsi="宋体" w:cs="宋体"/>
          <w:color w:val="auto"/>
          <w:kern w:val="2"/>
        </w:rPr>
        <w:t>投标人名称（公章）：</w:t>
      </w:r>
    </w:p>
    <w:p w14:paraId="42E225FC">
      <w:pPr>
        <w:pStyle w:val="33"/>
        <w:spacing w:before="0" w:after="0"/>
        <w:ind w:left="440" w:leftChars="200" w:firstLine="3000" w:firstLineChars="1250"/>
        <w:rPr>
          <w:rFonts w:hint="eastAsia" w:ascii="宋体" w:hAnsi="宋体" w:cs="宋体"/>
          <w:color w:val="auto"/>
          <w:kern w:val="2"/>
        </w:rPr>
      </w:pPr>
    </w:p>
    <w:p w14:paraId="78D80E75">
      <w:pPr>
        <w:pStyle w:val="33"/>
        <w:spacing w:before="0" w:after="0"/>
        <w:jc w:val="right"/>
        <w:rPr>
          <w:rFonts w:hint="eastAsia" w:ascii="宋体" w:hAnsi="宋体" w:cs="宋体"/>
          <w:color w:val="auto"/>
          <w:kern w:val="2"/>
        </w:rPr>
      </w:pPr>
      <w:r>
        <w:rPr>
          <w:rFonts w:hint="eastAsia" w:ascii="宋体" w:hAnsi="宋体" w:cs="宋体"/>
          <w:color w:val="auto"/>
          <w:kern w:val="2"/>
        </w:rPr>
        <w:t>日期：    年  月  日</w:t>
      </w:r>
    </w:p>
    <w:p w14:paraId="13AF9D83">
      <w:pPr>
        <w:pStyle w:val="33"/>
        <w:ind w:firstLine="0"/>
        <w:jc w:val="both"/>
        <w:rPr>
          <w:rFonts w:hint="eastAsia" w:ascii="宋体" w:hAnsi="宋体" w:cs="宋体"/>
          <w:color w:val="auto"/>
        </w:rPr>
      </w:pPr>
      <w:r>
        <w:rPr>
          <w:rFonts w:hint="eastAsia" w:ascii="宋体" w:hAnsi="宋体" w:cs="宋体"/>
          <w:b/>
          <w:bCs/>
          <w:color w:val="auto"/>
        </w:rPr>
        <w:t>附件二</w:t>
      </w:r>
    </w:p>
    <w:p w14:paraId="533A5992">
      <w:pPr>
        <w:pStyle w:val="33"/>
        <w:ind w:firstLine="0"/>
        <w:jc w:val="center"/>
        <w:rPr>
          <w:rFonts w:hint="eastAsia" w:ascii="宋体" w:hAnsi="宋体" w:cs="宋体"/>
          <w:b/>
          <w:color w:val="auto"/>
          <w:sz w:val="28"/>
          <w:szCs w:val="28"/>
        </w:rPr>
      </w:pPr>
      <w:bookmarkStart w:id="58" w:name="_Toc517190895"/>
      <w:r>
        <w:rPr>
          <w:rFonts w:hint="eastAsia" w:ascii="宋体" w:hAnsi="宋体" w:cs="宋体"/>
          <w:b/>
          <w:color w:val="auto"/>
          <w:sz w:val="28"/>
          <w:szCs w:val="28"/>
        </w:rPr>
        <w:t>授权书</w:t>
      </w:r>
      <w:bookmarkEnd w:id="58"/>
    </w:p>
    <w:p w14:paraId="008B0B9D">
      <w:pPr>
        <w:pStyle w:val="49"/>
        <w:spacing w:line="360" w:lineRule="auto"/>
        <w:ind w:firstLine="480"/>
        <w:rPr>
          <w:rFonts w:hint="eastAsia"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714923C7">
      <w:pPr>
        <w:pStyle w:val="49"/>
        <w:spacing w:line="360" w:lineRule="auto"/>
        <w:ind w:firstLine="480"/>
        <w:rPr>
          <w:rFonts w:hint="eastAsia"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1DEE8DC5">
      <w:pPr>
        <w:pStyle w:val="49"/>
        <w:spacing w:line="360" w:lineRule="auto"/>
        <w:ind w:firstLine="480"/>
        <w:rPr>
          <w:rFonts w:hint="eastAsia" w:ascii="宋体" w:hAnsi="宋体" w:cs="宋体"/>
          <w:color w:val="auto"/>
          <w:sz w:val="24"/>
          <w:szCs w:val="24"/>
        </w:rPr>
      </w:pPr>
      <w:r>
        <w:rPr>
          <w:rFonts w:hint="eastAsia"/>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63C182F9">
      <w:pPr>
        <w:pStyle w:val="49"/>
        <w:spacing w:line="360" w:lineRule="auto"/>
        <w:ind w:firstLine="480"/>
        <w:rPr>
          <w:rFonts w:hint="eastAsia" w:ascii="宋体" w:hAnsi="宋体" w:cs="宋体"/>
          <w:color w:val="auto"/>
          <w:sz w:val="24"/>
          <w:szCs w:val="24"/>
          <w:u w:val="single"/>
        </w:rPr>
      </w:pPr>
      <w:r>
        <w:rPr>
          <w:rFonts w:hint="eastAsia"/>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11CA8472">
      <w:pPr>
        <w:pStyle w:val="49"/>
        <w:spacing w:line="360" w:lineRule="auto"/>
        <w:ind w:firstLine="480"/>
        <w:rPr>
          <w:rFonts w:hint="eastAsia" w:ascii="宋体" w:hAnsi="宋体" w:cs="宋体"/>
          <w:color w:val="auto"/>
          <w:sz w:val="24"/>
          <w:szCs w:val="24"/>
        </w:rPr>
      </w:pPr>
      <w:r>
        <w:rPr>
          <w:rFonts w:hint="eastAsia"/>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2147B1CD">
      <w:pPr>
        <w:pStyle w:val="49"/>
        <w:spacing w:line="360" w:lineRule="auto"/>
        <w:ind w:firstLine="480"/>
        <w:rPr>
          <w:rFonts w:hint="eastAsia" w:ascii="宋体" w:hAnsi="宋体" w:cs="宋体"/>
          <w:color w:val="auto"/>
          <w:sz w:val="24"/>
          <w:szCs w:val="24"/>
        </w:rPr>
      </w:pPr>
      <w:r>
        <w:rPr>
          <w:rFonts w:hint="eastAsia" w:ascii="宋体" w:hAnsi="宋体" w:cs="宋体"/>
          <w:color w:val="auto"/>
          <w:sz w:val="24"/>
          <w:szCs w:val="24"/>
        </w:rPr>
        <w:t>单位名称：________________________________</w:t>
      </w:r>
    </w:p>
    <w:p w14:paraId="567CDBA4">
      <w:pPr>
        <w:pStyle w:val="49"/>
        <w:spacing w:line="360" w:lineRule="auto"/>
        <w:ind w:firstLine="480"/>
        <w:rPr>
          <w:rFonts w:hint="eastAsia" w:ascii="宋体" w:hAnsi="宋体" w:cs="宋体"/>
          <w:color w:val="auto"/>
          <w:sz w:val="24"/>
          <w:szCs w:val="24"/>
        </w:rPr>
      </w:pPr>
      <w:r>
        <w:rPr>
          <w:rFonts w:hint="eastAsia" w:ascii="宋体" w:hAnsi="宋体" w:cs="宋体"/>
          <w:color w:val="auto"/>
          <w:sz w:val="24"/>
          <w:szCs w:val="24"/>
        </w:rPr>
        <w:t>单位地址：________________________________</w:t>
      </w:r>
    </w:p>
    <w:p w14:paraId="0F02F813">
      <w:pPr>
        <w:pStyle w:val="49"/>
        <w:spacing w:line="360" w:lineRule="auto"/>
        <w:ind w:firstLine="480"/>
        <w:jc w:val="right"/>
        <w:rPr>
          <w:rFonts w:hint="eastAsia" w:ascii="宋体" w:hAnsi="宋体" w:cs="宋体"/>
          <w:color w:val="auto"/>
          <w:sz w:val="24"/>
          <w:szCs w:val="24"/>
        </w:rPr>
      </w:pPr>
    </w:p>
    <w:p w14:paraId="7FF3AE0A">
      <w:pPr>
        <w:pStyle w:val="49"/>
        <w:spacing w:line="360" w:lineRule="auto"/>
        <w:ind w:firstLine="480"/>
        <w:rPr>
          <w:rFonts w:hint="eastAsia" w:ascii="宋体" w:hAnsi="宋体" w:cs="宋体"/>
          <w:color w:val="auto"/>
          <w:sz w:val="24"/>
          <w:szCs w:val="24"/>
        </w:rPr>
      </w:pPr>
    </w:p>
    <w:p w14:paraId="4268BE3A">
      <w:pPr>
        <w:pStyle w:val="49"/>
        <w:spacing w:line="360" w:lineRule="auto"/>
        <w:ind w:firstLine="480"/>
        <w:rPr>
          <w:rFonts w:hint="eastAsia" w:ascii="宋体" w:hAnsi="宋体" w:cs="宋体"/>
          <w:color w:val="auto"/>
          <w:sz w:val="24"/>
          <w:szCs w:val="24"/>
        </w:rPr>
      </w:pPr>
    </w:p>
    <w:p w14:paraId="47569601">
      <w:pPr>
        <w:pStyle w:val="49"/>
        <w:spacing w:line="360" w:lineRule="auto"/>
        <w:ind w:firstLine="480"/>
        <w:rPr>
          <w:rFonts w:hint="eastAsia" w:ascii="宋体" w:hAnsi="宋体" w:cs="宋体"/>
          <w:color w:val="auto"/>
          <w:sz w:val="24"/>
          <w:szCs w:val="24"/>
        </w:rPr>
      </w:pPr>
      <w:r>
        <w:rPr>
          <w:rFonts w:hint="eastAsia" w:ascii="宋体" w:hAnsi="宋体" w:cs="宋体"/>
          <w:color w:val="auto"/>
          <w:sz w:val="24"/>
          <w:szCs w:val="24"/>
        </w:rPr>
        <w:t>法定代表人（签字）：</w:t>
      </w:r>
    </w:p>
    <w:p w14:paraId="5FC58385">
      <w:pPr>
        <w:pStyle w:val="49"/>
        <w:spacing w:line="360" w:lineRule="auto"/>
        <w:ind w:firstLine="480"/>
        <w:rPr>
          <w:rFonts w:hint="eastAsia" w:ascii="宋体" w:hAnsi="宋体" w:cs="宋体"/>
          <w:color w:val="auto"/>
          <w:sz w:val="24"/>
          <w:szCs w:val="24"/>
        </w:rPr>
      </w:pPr>
    </w:p>
    <w:p w14:paraId="37537962">
      <w:pPr>
        <w:pStyle w:val="49"/>
        <w:spacing w:line="360" w:lineRule="auto"/>
        <w:ind w:firstLine="480"/>
        <w:rPr>
          <w:rFonts w:hint="eastAsia" w:ascii="宋体" w:hAnsi="宋体" w:cs="宋体"/>
          <w:color w:val="auto"/>
          <w:sz w:val="24"/>
          <w:szCs w:val="24"/>
        </w:rPr>
      </w:pPr>
      <w:r>
        <w:rPr>
          <w:rFonts w:hint="eastAsia" w:ascii="宋体" w:hAnsi="宋体" w:cs="宋体"/>
          <w:color w:val="auto"/>
          <w:sz w:val="24"/>
          <w:szCs w:val="24"/>
        </w:rPr>
        <w:t>投标人名称（加盖公章）：</w:t>
      </w:r>
    </w:p>
    <w:p w14:paraId="186465F1">
      <w:pPr>
        <w:pStyle w:val="49"/>
        <w:spacing w:line="360" w:lineRule="auto"/>
        <w:ind w:firstLine="480"/>
        <w:jc w:val="right"/>
        <w:rPr>
          <w:rFonts w:hint="eastAsia" w:ascii="宋体" w:hAnsi="宋体" w:cs="宋体"/>
          <w:color w:val="auto"/>
          <w:sz w:val="24"/>
          <w:szCs w:val="24"/>
        </w:rPr>
      </w:pPr>
    </w:p>
    <w:p w14:paraId="5EA79103">
      <w:pPr>
        <w:pStyle w:val="49"/>
        <w:spacing w:line="360" w:lineRule="auto"/>
        <w:ind w:firstLine="0" w:firstLineChars="0"/>
        <w:rPr>
          <w:rFonts w:hint="eastAsia" w:ascii="宋体" w:hAnsi="宋体" w:cs="宋体"/>
          <w:color w:val="auto"/>
          <w:sz w:val="24"/>
          <w:szCs w:val="24"/>
        </w:rPr>
      </w:pPr>
    </w:p>
    <w:p w14:paraId="5D72FE59">
      <w:pPr>
        <w:pStyle w:val="49"/>
        <w:spacing w:line="360" w:lineRule="auto"/>
        <w:ind w:firstLine="480"/>
        <w:jc w:val="right"/>
        <w:rPr>
          <w:rFonts w:hint="eastAsia" w:ascii="宋体" w:hAnsi="宋体" w:cs="宋体"/>
          <w:color w:val="auto"/>
          <w:sz w:val="24"/>
          <w:szCs w:val="24"/>
        </w:rPr>
      </w:pPr>
    </w:p>
    <w:p w14:paraId="1F948981">
      <w:pPr>
        <w:pStyle w:val="49"/>
        <w:spacing w:line="360" w:lineRule="auto"/>
        <w:ind w:firstLine="480"/>
        <w:jc w:val="right"/>
        <w:rPr>
          <w:rFonts w:hint="eastAsia" w:ascii="宋体" w:hAnsi="宋体" w:cs="宋体"/>
          <w:color w:val="auto"/>
          <w:sz w:val="24"/>
          <w:szCs w:val="24"/>
        </w:rPr>
      </w:pPr>
    </w:p>
    <w:p w14:paraId="206BE64B">
      <w:pPr>
        <w:pStyle w:val="49"/>
        <w:spacing w:line="360" w:lineRule="auto"/>
        <w:ind w:firstLine="480"/>
        <w:jc w:val="right"/>
        <w:rPr>
          <w:rFonts w:hint="eastAsia" w:ascii="宋体" w:hAnsi="宋体" w:cs="宋体"/>
          <w:color w:val="auto"/>
          <w:sz w:val="24"/>
          <w:szCs w:val="24"/>
        </w:rPr>
      </w:pPr>
      <w:r>
        <w:rPr>
          <w:rFonts w:hint="eastAsia" w:ascii="宋体" w:hAnsi="宋体" w:cs="宋体"/>
          <w:color w:val="auto"/>
          <w:sz w:val="24"/>
          <w:szCs w:val="24"/>
        </w:rPr>
        <w:t>日期：     年   月    日</w:t>
      </w:r>
    </w:p>
    <w:p w14:paraId="666E8936">
      <w:pPr>
        <w:pStyle w:val="6"/>
        <w:spacing w:line="360" w:lineRule="auto"/>
        <w:rPr>
          <w:rFonts w:hint="eastAsia" w:ascii="宋体" w:hAnsi="宋体" w:eastAsia="宋体" w:cs="宋体"/>
          <w:color w:val="auto"/>
          <w:sz w:val="24"/>
          <w:szCs w:val="24"/>
        </w:rPr>
      </w:pPr>
      <w:bookmarkStart w:id="59" w:name="_Hlt26671380"/>
      <w:bookmarkEnd w:id="59"/>
      <w:bookmarkStart w:id="60" w:name="_格式3__银行出具的资信证明"/>
      <w:bookmarkEnd w:id="60"/>
      <w:bookmarkStart w:id="61" w:name="_Hlt26955070"/>
      <w:bookmarkEnd w:id="61"/>
    </w:p>
    <w:p w14:paraId="3992BEC6">
      <w:pPr>
        <w:pStyle w:val="4"/>
        <w:spacing w:line="360" w:lineRule="auto"/>
        <w:rPr>
          <w:rFonts w:hint="eastAsia" w:ascii="宋体" w:hAnsi="宋体" w:eastAsia="宋体" w:cs="宋体"/>
          <w:color w:val="auto"/>
          <w:sz w:val="24"/>
          <w:szCs w:val="24"/>
        </w:rPr>
      </w:pPr>
    </w:p>
    <w:p w14:paraId="4DAD89D2">
      <w:pPr>
        <w:rPr>
          <w:rFonts w:hint="eastAsia" w:ascii="宋体" w:hAnsi="宋体" w:eastAsia="宋体" w:cs="宋体"/>
          <w:color w:val="auto"/>
          <w:sz w:val="24"/>
          <w:szCs w:val="24"/>
        </w:rPr>
      </w:pPr>
    </w:p>
    <w:p w14:paraId="158D199B">
      <w:pPr>
        <w:pStyle w:val="12"/>
        <w:ind w:left="1540" w:right="1540"/>
        <w:rPr>
          <w:rFonts w:hint="eastAsia" w:ascii="宋体" w:hAnsi="宋体" w:eastAsia="宋体" w:cs="宋体"/>
          <w:color w:val="auto"/>
          <w:sz w:val="24"/>
          <w:szCs w:val="24"/>
        </w:rPr>
      </w:pPr>
    </w:p>
    <w:p w14:paraId="611BFA64">
      <w:pPr>
        <w:pStyle w:val="12"/>
        <w:ind w:left="1540" w:right="1540"/>
        <w:rPr>
          <w:rFonts w:hint="eastAsia" w:ascii="宋体" w:hAnsi="宋体" w:eastAsia="宋体" w:cs="宋体"/>
          <w:color w:val="auto"/>
          <w:sz w:val="24"/>
          <w:szCs w:val="24"/>
        </w:rPr>
      </w:pPr>
    </w:p>
    <w:p w14:paraId="0961B92E">
      <w:pPr>
        <w:pStyle w:val="12"/>
        <w:ind w:left="1540" w:right="1540"/>
        <w:rPr>
          <w:rFonts w:hint="eastAsia" w:ascii="宋体" w:hAnsi="宋体" w:eastAsia="宋体" w:cs="宋体"/>
          <w:color w:val="auto"/>
          <w:sz w:val="24"/>
          <w:szCs w:val="24"/>
        </w:rPr>
      </w:pPr>
    </w:p>
    <w:p w14:paraId="0509CDF1">
      <w:pPr>
        <w:pStyle w:val="12"/>
        <w:spacing w:after="0"/>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2" w:name="_Toc517190896"/>
    </w:p>
    <w:p w14:paraId="642E3AD0">
      <w:pPr>
        <w:pStyle w:val="12"/>
        <w:spacing w:after="0"/>
        <w:ind w:left="0" w:leftChars="0" w:right="0" w:right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开标一览表</w:t>
      </w:r>
      <w:bookmarkEnd w:id="62"/>
    </w:p>
    <w:p w14:paraId="5C933A77">
      <w:pPr>
        <w:spacing w:line="360" w:lineRule="auto"/>
        <w:ind w:firstLine="480"/>
        <w:rPr>
          <w:rFonts w:hint="eastAsia" w:ascii="宋体" w:hAnsi="宋体" w:eastAsia="宋体" w:cs="宋体"/>
          <w:color w:val="auto"/>
          <w:sz w:val="24"/>
          <w:szCs w:val="24"/>
        </w:rPr>
      </w:pPr>
    </w:p>
    <w:p w14:paraId="1736DF91">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77A6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2F2B8C94">
            <w:pPr>
              <w:pStyle w:val="9"/>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34BCC782">
            <w:pPr>
              <w:pStyle w:val="9"/>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大写：人民币</w:t>
            </w:r>
          </w:p>
          <w:p w14:paraId="493E937A">
            <w:pPr>
              <w:pStyle w:val="9"/>
              <w:adjustRightInd w:val="0"/>
              <w:snapToGrid w:val="0"/>
              <w:spacing w:line="360" w:lineRule="auto"/>
              <w:rPr>
                <w:rFonts w:hint="eastAsia" w:ascii="宋体" w:hAnsi="宋体" w:eastAsia="宋体" w:cs="宋体"/>
                <w:color w:val="auto"/>
                <w:sz w:val="24"/>
                <w:szCs w:val="24"/>
              </w:rPr>
            </w:pPr>
          </w:p>
          <w:p w14:paraId="00AC9394">
            <w:pPr>
              <w:pStyle w:val="33"/>
              <w:spacing w:before="0" w:after="0"/>
              <w:ind w:firstLine="0"/>
              <w:rPr>
                <w:rFonts w:hint="eastAsia" w:ascii="宋体" w:hAnsi="宋体" w:cs="宋体"/>
                <w:color w:val="auto"/>
                <w:kern w:val="2"/>
              </w:rPr>
            </w:pPr>
            <w:r>
              <w:rPr>
                <w:rFonts w:hint="eastAsia" w:ascii="宋体" w:hAnsi="宋体" w:cs="宋体"/>
                <w:color w:val="auto"/>
              </w:rPr>
              <w:t xml:space="preserve">小写：¥                             </w:t>
            </w:r>
          </w:p>
        </w:tc>
      </w:tr>
      <w:tr w14:paraId="450F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416201DE">
            <w:pPr>
              <w:pStyle w:val="9"/>
              <w:adjustRightInd w:val="0"/>
              <w:snapToGrid w:val="0"/>
              <w:spacing w:line="360" w:lineRule="auto"/>
              <w:ind w:firstLine="241" w:firstLineChars="1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67EE891F">
            <w:pPr>
              <w:pStyle w:val="9"/>
              <w:adjustRightInd w:val="0"/>
              <w:snapToGrid w:val="0"/>
              <w:spacing w:line="360" w:lineRule="auto"/>
              <w:ind w:firstLine="1560" w:firstLineChars="650"/>
              <w:rPr>
                <w:rFonts w:hint="eastAsia" w:ascii="宋体" w:hAnsi="宋体" w:eastAsia="宋体" w:cs="宋体"/>
                <w:color w:val="auto"/>
                <w:sz w:val="24"/>
                <w:szCs w:val="24"/>
              </w:rPr>
            </w:pPr>
          </w:p>
        </w:tc>
      </w:tr>
      <w:tr w14:paraId="0A2F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7A91131E">
            <w:pPr>
              <w:pStyle w:val="9"/>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2A9751F2">
            <w:pPr>
              <w:pStyle w:val="9"/>
              <w:adjustRightInd w:val="0"/>
              <w:snapToGrid w:val="0"/>
              <w:spacing w:line="360" w:lineRule="auto"/>
              <w:ind w:firstLine="1560" w:firstLineChars="650"/>
              <w:rPr>
                <w:rFonts w:hint="eastAsia" w:ascii="宋体" w:hAnsi="宋体" w:eastAsia="宋体" w:cs="宋体"/>
                <w:color w:val="auto"/>
                <w:sz w:val="24"/>
                <w:szCs w:val="24"/>
              </w:rPr>
            </w:pPr>
          </w:p>
        </w:tc>
      </w:tr>
      <w:tr w14:paraId="1FD9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5C836470">
            <w:pPr>
              <w:pStyle w:val="9"/>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37B11759">
            <w:pPr>
              <w:pStyle w:val="9"/>
              <w:adjustRightInd w:val="0"/>
              <w:snapToGrid w:val="0"/>
              <w:spacing w:line="360" w:lineRule="auto"/>
              <w:ind w:firstLine="1560" w:firstLineChars="650"/>
              <w:rPr>
                <w:rFonts w:hint="eastAsia" w:ascii="宋体" w:hAnsi="宋体" w:eastAsia="宋体" w:cs="宋体"/>
                <w:color w:val="auto"/>
                <w:sz w:val="24"/>
                <w:szCs w:val="24"/>
              </w:rPr>
            </w:pPr>
          </w:p>
        </w:tc>
      </w:tr>
      <w:tr w14:paraId="5E8E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3F9F3FA">
            <w:pPr>
              <w:pStyle w:val="9"/>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5711BD0C">
            <w:pPr>
              <w:pStyle w:val="9"/>
              <w:adjustRightInd w:val="0"/>
              <w:snapToGrid w:val="0"/>
              <w:spacing w:line="360" w:lineRule="auto"/>
              <w:ind w:firstLine="1560" w:firstLineChars="650"/>
              <w:rPr>
                <w:rFonts w:hint="eastAsia" w:ascii="宋体" w:hAnsi="宋体" w:eastAsia="宋体" w:cs="宋体"/>
                <w:color w:val="auto"/>
                <w:sz w:val="24"/>
                <w:szCs w:val="24"/>
              </w:rPr>
            </w:pPr>
          </w:p>
        </w:tc>
      </w:tr>
    </w:tbl>
    <w:p w14:paraId="16F98CC0">
      <w:pPr>
        <w:spacing w:line="360" w:lineRule="auto"/>
        <w:rPr>
          <w:rFonts w:hint="eastAsia" w:ascii="宋体" w:hAnsi="宋体" w:eastAsia="宋体" w:cs="宋体"/>
          <w:color w:val="auto"/>
          <w:sz w:val="24"/>
          <w:szCs w:val="24"/>
        </w:rPr>
      </w:pPr>
    </w:p>
    <w:p w14:paraId="7E9962DC">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D728C34">
      <w:pPr>
        <w:pStyle w:val="12"/>
        <w:ind w:left="1540" w:right="1540"/>
        <w:rPr>
          <w:color w:val="auto"/>
        </w:rPr>
      </w:pPr>
    </w:p>
    <w:p w14:paraId="0E799184">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8D03AA2">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7665636">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填写说明：</w:t>
      </w:r>
    </w:p>
    <w:p w14:paraId="4C0604AC">
      <w:pPr>
        <w:spacing w:line="360" w:lineRule="auto"/>
        <w:ind w:firstLine="480"/>
        <w:rPr>
          <w:rFonts w:hint="eastAsia"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1DEE170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51F6012B">
      <w:pPr>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6597AD1B">
      <w:pPr>
        <w:spacing w:line="360" w:lineRule="auto"/>
        <w:rPr>
          <w:rFonts w:hint="eastAsia" w:ascii="宋体" w:hAnsi="宋体" w:eastAsia="宋体" w:cs="宋体"/>
          <w:b/>
          <w:bCs/>
          <w:color w:val="auto"/>
          <w:sz w:val="24"/>
          <w:szCs w:val="24"/>
        </w:rPr>
      </w:pPr>
    </w:p>
    <w:p w14:paraId="06D8C086">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附件四</w:t>
      </w:r>
    </w:p>
    <w:p w14:paraId="445E94BE">
      <w:pPr>
        <w:pStyle w:val="33"/>
        <w:ind w:firstLine="0"/>
        <w:jc w:val="center"/>
        <w:rPr>
          <w:rFonts w:hint="eastAsia" w:ascii="宋体" w:hAnsi="宋体" w:cs="宋体"/>
          <w:b/>
          <w:color w:val="auto"/>
          <w:sz w:val="28"/>
          <w:szCs w:val="28"/>
        </w:rPr>
      </w:pPr>
      <w:r>
        <w:rPr>
          <w:rFonts w:hint="eastAsia" w:ascii="宋体" w:hAnsi="宋体" w:cs="宋体"/>
          <w:b/>
          <w:color w:val="auto"/>
          <w:sz w:val="28"/>
          <w:szCs w:val="28"/>
        </w:rPr>
        <w:t>投标产品配置及分项报价表</w:t>
      </w:r>
    </w:p>
    <w:p w14:paraId="7B7D2279">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D61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0AA079E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4971C68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2CD9C53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396FB43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r w14:paraId="2251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66A00323">
            <w:pPr>
              <w:spacing w:line="360" w:lineRule="auto"/>
              <w:rPr>
                <w:rFonts w:hint="eastAsia" w:ascii="宋体" w:hAnsi="宋体" w:eastAsia="宋体" w:cs="宋体"/>
                <w:color w:val="auto"/>
                <w:sz w:val="24"/>
                <w:szCs w:val="24"/>
              </w:rPr>
            </w:pPr>
          </w:p>
        </w:tc>
        <w:tc>
          <w:tcPr>
            <w:tcW w:w="1567" w:type="dxa"/>
            <w:vAlign w:val="center"/>
          </w:tcPr>
          <w:p w14:paraId="23A53686">
            <w:pPr>
              <w:spacing w:line="360" w:lineRule="auto"/>
              <w:rPr>
                <w:rFonts w:hint="eastAsia" w:ascii="宋体" w:hAnsi="宋体" w:eastAsia="宋体" w:cs="宋体"/>
                <w:color w:val="auto"/>
                <w:sz w:val="24"/>
                <w:szCs w:val="24"/>
              </w:rPr>
            </w:pPr>
          </w:p>
        </w:tc>
        <w:tc>
          <w:tcPr>
            <w:tcW w:w="1442" w:type="dxa"/>
            <w:vAlign w:val="center"/>
          </w:tcPr>
          <w:p w14:paraId="1429803C">
            <w:pPr>
              <w:spacing w:line="360" w:lineRule="auto"/>
              <w:rPr>
                <w:rFonts w:hint="eastAsia" w:ascii="宋体" w:hAnsi="宋体" w:eastAsia="宋体" w:cs="宋体"/>
                <w:color w:val="auto"/>
                <w:sz w:val="24"/>
                <w:szCs w:val="24"/>
              </w:rPr>
            </w:pPr>
          </w:p>
        </w:tc>
        <w:tc>
          <w:tcPr>
            <w:tcW w:w="2781" w:type="dxa"/>
            <w:vAlign w:val="center"/>
          </w:tcPr>
          <w:p w14:paraId="17293133">
            <w:pPr>
              <w:spacing w:line="360" w:lineRule="auto"/>
              <w:rPr>
                <w:rFonts w:hint="eastAsia" w:ascii="宋体" w:hAnsi="宋体" w:eastAsia="宋体" w:cs="宋体"/>
                <w:color w:val="auto"/>
                <w:sz w:val="24"/>
                <w:szCs w:val="24"/>
              </w:rPr>
            </w:pPr>
          </w:p>
        </w:tc>
      </w:tr>
      <w:tr w14:paraId="4D2A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18080F2">
            <w:pPr>
              <w:spacing w:line="360" w:lineRule="auto"/>
              <w:rPr>
                <w:rFonts w:hint="eastAsia" w:ascii="宋体" w:hAnsi="宋体" w:eastAsia="宋体" w:cs="宋体"/>
                <w:color w:val="auto"/>
                <w:sz w:val="24"/>
                <w:szCs w:val="24"/>
              </w:rPr>
            </w:pPr>
          </w:p>
        </w:tc>
        <w:tc>
          <w:tcPr>
            <w:tcW w:w="1567" w:type="dxa"/>
            <w:vAlign w:val="center"/>
          </w:tcPr>
          <w:p w14:paraId="59DF91C3">
            <w:pPr>
              <w:spacing w:line="360" w:lineRule="auto"/>
              <w:rPr>
                <w:rFonts w:hint="eastAsia" w:ascii="宋体" w:hAnsi="宋体" w:eastAsia="宋体" w:cs="宋体"/>
                <w:color w:val="auto"/>
                <w:sz w:val="24"/>
                <w:szCs w:val="24"/>
              </w:rPr>
            </w:pPr>
          </w:p>
        </w:tc>
        <w:tc>
          <w:tcPr>
            <w:tcW w:w="1442" w:type="dxa"/>
            <w:vAlign w:val="center"/>
          </w:tcPr>
          <w:p w14:paraId="70E7DB79">
            <w:pPr>
              <w:spacing w:line="360" w:lineRule="auto"/>
              <w:rPr>
                <w:rFonts w:hint="eastAsia" w:ascii="宋体" w:hAnsi="宋体" w:eastAsia="宋体" w:cs="宋体"/>
                <w:color w:val="auto"/>
                <w:sz w:val="24"/>
                <w:szCs w:val="24"/>
              </w:rPr>
            </w:pPr>
          </w:p>
        </w:tc>
        <w:tc>
          <w:tcPr>
            <w:tcW w:w="2781" w:type="dxa"/>
            <w:vAlign w:val="center"/>
          </w:tcPr>
          <w:p w14:paraId="09DBB7E8">
            <w:pPr>
              <w:spacing w:line="360" w:lineRule="auto"/>
              <w:rPr>
                <w:rFonts w:hint="eastAsia" w:ascii="宋体" w:hAnsi="宋体" w:eastAsia="宋体" w:cs="宋体"/>
                <w:color w:val="auto"/>
                <w:sz w:val="24"/>
                <w:szCs w:val="24"/>
              </w:rPr>
            </w:pPr>
          </w:p>
        </w:tc>
      </w:tr>
      <w:tr w14:paraId="6637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4790519">
            <w:pPr>
              <w:spacing w:line="360" w:lineRule="auto"/>
              <w:rPr>
                <w:rFonts w:hint="eastAsia" w:ascii="宋体" w:hAnsi="宋体" w:eastAsia="宋体" w:cs="宋体"/>
                <w:color w:val="auto"/>
                <w:sz w:val="24"/>
                <w:szCs w:val="24"/>
              </w:rPr>
            </w:pPr>
          </w:p>
        </w:tc>
        <w:tc>
          <w:tcPr>
            <w:tcW w:w="1567" w:type="dxa"/>
            <w:vAlign w:val="center"/>
          </w:tcPr>
          <w:p w14:paraId="31C5558B">
            <w:pPr>
              <w:spacing w:line="360" w:lineRule="auto"/>
              <w:rPr>
                <w:rFonts w:hint="eastAsia" w:ascii="宋体" w:hAnsi="宋体" w:eastAsia="宋体" w:cs="宋体"/>
                <w:color w:val="auto"/>
                <w:sz w:val="24"/>
                <w:szCs w:val="24"/>
              </w:rPr>
            </w:pPr>
          </w:p>
        </w:tc>
        <w:tc>
          <w:tcPr>
            <w:tcW w:w="1442" w:type="dxa"/>
            <w:vAlign w:val="center"/>
          </w:tcPr>
          <w:p w14:paraId="7A6F7794">
            <w:pPr>
              <w:spacing w:line="360" w:lineRule="auto"/>
              <w:rPr>
                <w:rFonts w:hint="eastAsia" w:ascii="宋体" w:hAnsi="宋体" w:eastAsia="宋体" w:cs="宋体"/>
                <w:color w:val="auto"/>
                <w:sz w:val="24"/>
                <w:szCs w:val="24"/>
              </w:rPr>
            </w:pPr>
          </w:p>
        </w:tc>
        <w:tc>
          <w:tcPr>
            <w:tcW w:w="2781" w:type="dxa"/>
            <w:vAlign w:val="center"/>
          </w:tcPr>
          <w:p w14:paraId="214B70EA">
            <w:pPr>
              <w:spacing w:line="360" w:lineRule="auto"/>
              <w:rPr>
                <w:rFonts w:hint="eastAsia" w:ascii="宋体" w:hAnsi="宋体" w:eastAsia="宋体" w:cs="宋体"/>
                <w:color w:val="auto"/>
                <w:sz w:val="24"/>
                <w:szCs w:val="24"/>
              </w:rPr>
            </w:pPr>
          </w:p>
        </w:tc>
      </w:tr>
      <w:tr w14:paraId="0796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78BBC7DF">
            <w:pPr>
              <w:spacing w:line="360" w:lineRule="auto"/>
              <w:rPr>
                <w:rFonts w:hint="eastAsia" w:ascii="宋体" w:hAnsi="宋体" w:eastAsia="宋体" w:cs="宋体"/>
                <w:color w:val="auto"/>
                <w:sz w:val="24"/>
                <w:szCs w:val="24"/>
              </w:rPr>
            </w:pPr>
          </w:p>
        </w:tc>
        <w:tc>
          <w:tcPr>
            <w:tcW w:w="1567" w:type="dxa"/>
            <w:vAlign w:val="center"/>
          </w:tcPr>
          <w:p w14:paraId="56EFA7D4">
            <w:pPr>
              <w:spacing w:line="360" w:lineRule="auto"/>
              <w:rPr>
                <w:rFonts w:hint="eastAsia" w:ascii="宋体" w:hAnsi="宋体" w:eastAsia="宋体" w:cs="宋体"/>
                <w:color w:val="auto"/>
                <w:sz w:val="24"/>
                <w:szCs w:val="24"/>
              </w:rPr>
            </w:pPr>
          </w:p>
        </w:tc>
        <w:tc>
          <w:tcPr>
            <w:tcW w:w="1442" w:type="dxa"/>
            <w:vAlign w:val="center"/>
          </w:tcPr>
          <w:p w14:paraId="4306468F">
            <w:pPr>
              <w:spacing w:line="360" w:lineRule="auto"/>
              <w:rPr>
                <w:rFonts w:hint="eastAsia" w:ascii="宋体" w:hAnsi="宋体" w:eastAsia="宋体" w:cs="宋体"/>
                <w:color w:val="auto"/>
                <w:sz w:val="24"/>
                <w:szCs w:val="24"/>
              </w:rPr>
            </w:pPr>
          </w:p>
        </w:tc>
        <w:tc>
          <w:tcPr>
            <w:tcW w:w="2781" w:type="dxa"/>
            <w:vAlign w:val="center"/>
          </w:tcPr>
          <w:p w14:paraId="62CDADEB">
            <w:pPr>
              <w:spacing w:line="360" w:lineRule="auto"/>
              <w:rPr>
                <w:rFonts w:hint="eastAsia" w:ascii="宋体" w:hAnsi="宋体" w:eastAsia="宋体" w:cs="宋体"/>
                <w:color w:val="auto"/>
                <w:sz w:val="24"/>
                <w:szCs w:val="24"/>
              </w:rPr>
            </w:pPr>
          </w:p>
        </w:tc>
      </w:tr>
      <w:tr w14:paraId="64B1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2162FBF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6D68B341">
            <w:pPr>
              <w:spacing w:line="360" w:lineRule="auto"/>
              <w:rPr>
                <w:rFonts w:hint="eastAsia" w:ascii="宋体" w:hAnsi="宋体" w:eastAsia="宋体" w:cs="宋体"/>
                <w:color w:val="auto"/>
                <w:sz w:val="24"/>
                <w:szCs w:val="24"/>
              </w:rPr>
            </w:pPr>
          </w:p>
        </w:tc>
      </w:tr>
    </w:tbl>
    <w:p w14:paraId="0EA827FD">
      <w:pPr>
        <w:spacing w:line="360" w:lineRule="auto"/>
        <w:rPr>
          <w:rFonts w:hint="eastAsia" w:ascii="宋体" w:hAnsi="宋体" w:eastAsia="宋体" w:cs="宋体"/>
          <w:color w:val="auto"/>
          <w:sz w:val="24"/>
          <w:szCs w:val="24"/>
        </w:rPr>
      </w:pPr>
    </w:p>
    <w:p w14:paraId="6412D87E">
      <w:pPr>
        <w:spacing w:line="360" w:lineRule="auto"/>
        <w:rPr>
          <w:rFonts w:hint="eastAsia" w:ascii="宋体" w:hAnsi="宋体" w:eastAsia="宋体" w:cs="宋体"/>
          <w:color w:val="auto"/>
          <w:sz w:val="24"/>
          <w:szCs w:val="24"/>
        </w:rPr>
      </w:pPr>
    </w:p>
    <w:p w14:paraId="420853D5">
      <w:pPr>
        <w:spacing w:line="360" w:lineRule="auto"/>
        <w:rPr>
          <w:rFonts w:hint="eastAsia" w:ascii="宋体" w:hAnsi="宋体" w:eastAsia="宋体" w:cs="宋体"/>
          <w:color w:val="auto"/>
          <w:sz w:val="24"/>
          <w:szCs w:val="24"/>
        </w:rPr>
      </w:pPr>
    </w:p>
    <w:p w14:paraId="5484E819">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9C8D922">
      <w:pPr>
        <w:pStyle w:val="12"/>
        <w:ind w:left="1540" w:right="1540"/>
        <w:rPr>
          <w:color w:val="auto"/>
        </w:rPr>
      </w:pPr>
    </w:p>
    <w:p w14:paraId="793E9CDA">
      <w:pPr>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2145D8A">
      <w:pPr>
        <w:spacing w:line="360" w:lineRule="auto"/>
        <w:jc w:val="center"/>
        <w:rPr>
          <w:rFonts w:hint="eastAsia" w:ascii="宋体" w:hAnsi="宋体" w:eastAsia="宋体" w:cs="宋体"/>
          <w:color w:val="auto"/>
          <w:sz w:val="24"/>
          <w:szCs w:val="24"/>
        </w:rPr>
      </w:pPr>
    </w:p>
    <w:p w14:paraId="12556B3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71FE44F0">
      <w:pPr>
        <w:spacing w:line="360" w:lineRule="auto"/>
        <w:rPr>
          <w:rFonts w:hint="eastAsia" w:ascii="宋体" w:hAnsi="宋体" w:eastAsia="宋体" w:cs="宋体"/>
          <w:color w:val="auto"/>
          <w:sz w:val="24"/>
          <w:szCs w:val="24"/>
        </w:rPr>
      </w:pPr>
    </w:p>
    <w:p w14:paraId="42A79AFB">
      <w:pPr>
        <w:spacing w:line="360" w:lineRule="auto"/>
        <w:rPr>
          <w:rFonts w:hint="eastAsia" w:ascii="宋体" w:hAnsi="宋体" w:eastAsia="宋体" w:cs="宋体"/>
          <w:b/>
          <w:bCs/>
          <w:color w:val="auto"/>
          <w:sz w:val="24"/>
          <w:szCs w:val="24"/>
        </w:rPr>
      </w:pPr>
    </w:p>
    <w:p w14:paraId="32F16953">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附件五</w:t>
      </w:r>
    </w:p>
    <w:p w14:paraId="72625C55">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427D1826">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0F6A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5414399A">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26F2B3F2">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47EE0D13">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12787AA8">
            <w:pPr>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3062FF6">
            <w:pPr>
              <w:spacing w:line="320" w:lineRule="exact"/>
              <w:jc w:val="center"/>
              <w:rPr>
                <w:rFonts w:hint="eastAsia"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2D42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CA01EA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5C5213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6993E4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5FF74C9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5E8F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C39E29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53B6034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8A7DD8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2AE9989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EFB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28F03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537ABB2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669C7A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31CB29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22BC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0E9146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8C0FDE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ED84C4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AF2E15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9AE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1EDA32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49A037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3849BD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15B613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5E94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4CDFC71">
            <w:pPr>
              <w:spacing w:line="360" w:lineRule="auto"/>
              <w:rPr>
                <w:rFonts w:hint="eastAsia" w:ascii="宋体" w:hAnsi="宋体" w:eastAsia="宋体" w:cs="宋体"/>
                <w:color w:val="auto"/>
                <w:sz w:val="24"/>
                <w:szCs w:val="24"/>
              </w:rPr>
            </w:pPr>
          </w:p>
        </w:tc>
        <w:tc>
          <w:tcPr>
            <w:tcW w:w="1679" w:type="dxa"/>
            <w:tcMar>
              <w:top w:w="0" w:type="dxa"/>
              <w:left w:w="10" w:type="dxa"/>
              <w:bottom w:w="0" w:type="dxa"/>
              <w:right w:w="10" w:type="dxa"/>
            </w:tcMar>
            <w:vAlign w:val="center"/>
          </w:tcPr>
          <w:p w14:paraId="7D5A7122">
            <w:pPr>
              <w:spacing w:line="360" w:lineRule="auto"/>
              <w:rPr>
                <w:rFonts w:hint="eastAsia" w:ascii="宋体" w:hAnsi="宋体" w:eastAsia="宋体" w:cs="宋体"/>
                <w:color w:val="auto"/>
                <w:sz w:val="24"/>
                <w:szCs w:val="24"/>
              </w:rPr>
            </w:pPr>
          </w:p>
        </w:tc>
        <w:tc>
          <w:tcPr>
            <w:tcW w:w="2488" w:type="dxa"/>
            <w:tcMar>
              <w:top w:w="0" w:type="dxa"/>
              <w:left w:w="10" w:type="dxa"/>
              <w:bottom w:w="0" w:type="dxa"/>
              <w:right w:w="10" w:type="dxa"/>
            </w:tcMar>
            <w:vAlign w:val="center"/>
          </w:tcPr>
          <w:p w14:paraId="11B32FBF">
            <w:pPr>
              <w:spacing w:line="360" w:lineRule="auto"/>
              <w:rPr>
                <w:rFonts w:hint="eastAsia" w:ascii="宋体" w:hAnsi="宋体" w:eastAsia="宋体" w:cs="宋体"/>
                <w:color w:val="auto"/>
                <w:sz w:val="24"/>
                <w:szCs w:val="24"/>
              </w:rPr>
            </w:pPr>
          </w:p>
        </w:tc>
        <w:tc>
          <w:tcPr>
            <w:tcW w:w="3004" w:type="dxa"/>
            <w:tcMar>
              <w:top w:w="0" w:type="dxa"/>
              <w:left w:w="10" w:type="dxa"/>
              <w:bottom w:w="0" w:type="dxa"/>
              <w:right w:w="10" w:type="dxa"/>
            </w:tcMar>
            <w:vAlign w:val="center"/>
          </w:tcPr>
          <w:p w14:paraId="223B78BF">
            <w:pPr>
              <w:spacing w:line="360" w:lineRule="auto"/>
              <w:rPr>
                <w:rFonts w:hint="eastAsia" w:ascii="宋体" w:hAnsi="宋体" w:eastAsia="宋体" w:cs="宋体"/>
                <w:color w:val="auto"/>
                <w:sz w:val="24"/>
                <w:szCs w:val="24"/>
              </w:rPr>
            </w:pPr>
          </w:p>
        </w:tc>
      </w:tr>
      <w:tr w14:paraId="76A4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EDEECD7">
            <w:pPr>
              <w:spacing w:line="360" w:lineRule="auto"/>
              <w:rPr>
                <w:rFonts w:hint="eastAsia" w:ascii="宋体" w:hAnsi="宋体" w:eastAsia="宋体" w:cs="宋体"/>
                <w:color w:val="auto"/>
                <w:sz w:val="24"/>
                <w:szCs w:val="24"/>
              </w:rPr>
            </w:pPr>
          </w:p>
        </w:tc>
        <w:tc>
          <w:tcPr>
            <w:tcW w:w="1679" w:type="dxa"/>
            <w:tcMar>
              <w:top w:w="0" w:type="dxa"/>
              <w:left w:w="10" w:type="dxa"/>
              <w:bottom w:w="0" w:type="dxa"/>
              <w:right w:w="10" w:type="dxa"/>
            </w:tcMar>
            <w:vAlign w:val="center"/>
          </w:tcPr>
          <w:p w14:paraId="7930D403">
            <w:pPr>
              <w:spacing w:line="360" w:lineRule="auto"/>
              <w:rPr>
                <w:rFonts w:hint="eastAsia" w:ascii="宋体" w:hAnsi="宋体" w:eastAsia="宋体" w:cs="宋体"/>
                <w:color w:val="auto"/>
                <w:sz w:val="24"/>
                <w:szCs w:val="24"/>
              </w:rPr>
            </w:pPr>
          </w:p>
        </w:tc>
        <w:tc>
          <w:tcPr>
            <w:tcW w:w="2488" w:type="dxa"/>
            <w:tcMar>
              <w:top w:w="0" w:type="dxa"/>
              <w:left w:w="10" w:type="dxa"/>
              <w:bottom w:w="0" w:type="dxa"/>
              <w:right w:w="10" w:type="dxa"/>
            </w:tcMar>
            <w:vAlign w:val="center"/>
          </w:tcPr>
          <w:p w14:paraId="6142641C">
            <w:pPr>
              <w:spacing w:line="360" w:lineRule="auto"/>
              <w:rPr>
                <w:rFonts w:hint="eastAsia" w:ascii="宋体" w:hAnsi="宋体" w:eastAsia="宋体" w:cs="宋体"/>
                <w:color w:val="auto"/>
                <w:sz w:val="24"/>
                <w:szCs w:val="24"/>
              </w:rPr>
            </w:pPr>
          </w:p>
        </w:tc>
        <w:tc>
          <w:tcPr>
            <w:tcW w:w="3004" w:type="dxa"/>
            <w:tcMar>
              <w:top w:w="0" w:type="dxa"/>
              <w:left w:w="10" w:type="dxa"/>
              <w:bottom w:w="0" w:type="dxa"/>
              <w:right w:w="10" w:type="dxa"/>
            </w:tcMar>
            <w:vAlign w:val="center"/>
          </w:tcPr>
          <w:p w14:paraId="4B076B1A">
            <w:pPr>
              <w:spacing w:line="360" w:lineRule="auto"/>
              <w:rPr>
                <w:rFonts w:hint="eastAsia" w:ascii="宋体" w:hAnsi="宋体" w:eastAsia="宋体" w:cs="宋体"/>
                <w:color w:val="auto"/>
                <w:sz w:val="24"/>
                <w:szCs w:val="24"/>
              </w:rPr>
            </w:pPr>
          </w:p>
        </w:tc>
      </w:tr>
    </w:tbl>
    <w:p w14:paraId="22735E0D">
      <w:pPr>
        <w:spacing w:line="360" w:lineRule="auto"/>
        <w:rPr>
          <w:rFonts w:hint="eastAsia" w:ascii="宋体" w:hAnsi="宋体" w:eastAsia="宋体" w:cs="宋体"/>
          <w:color w:val="auto"/>
          <w:sz w:val="24"/>
          <w:szCs w:val="24"/>
        </w:rPr>
      </w:pPr>
    </w:p>
    <w:p w14:paraId="3EEBD1B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77DA48A0">
      <w:pPr>
        <w:spacing w:line="360" w:lineRule="auto"/>
        <w:rPr>
          <w:rFonts w:hint="eastAsia" w:ascii="宋体" w:hAnsi="宋体" w:eastAsia="宋体" w:cs="宋体"/>
          <w:color w:val="auto"/>
          <w:sz w:val="24"/>
          <w:szCs w:val="24"/>
        </w:rPr>
      </w:pPr>
    </w:p>
    <w:p w14:paraId="0C2123D4">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E683FAC">
      <w:pPr>
        <w:pStyle w:val="12"/>
        <w:ind w:left="1540" w:right="1540"/>
        <w:rPr>
          <w:color w:val="auto"/>
        </w:rPr>
      </w:pPr>
    </w:p>
    <w:p w14:paraId="305FAA83">
      <w:pPr>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11D3556">
      <w:pPr>
        <w:spacing w:line="360" w:lineRule="auto"/>
        <w:jc w:val="center"/>
        <w:rPr>
          <w:rFonts w:hint="eastAsia" w:ascii="宋体" w:hAnsi="宋体" w:eastAsia="宋体" w:cs="宋体"/>
          <w:color w:val="auto"/>
          <w:sz w:val="24"/>
          <w:szCs w:val="24"/>
        </w:rPr>
      </w:pPr>
    </w:p>
    <w:p w14:paraId="3894049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181520D">
      <w:pPr>
        <w:pStyle w:val="12"/>
        <w:ind w:left="1540" w:right="1540"/>
        <w:rPr>
          <w:color w:val="auto"/>
        </w:rPr>
      </w:pPr>
    </w:p>
    <w:p w14:paraId="793588D9">
      <w:pPr>
        <w:spacing w:line="360" w:lineRule="auto"/>
        <w:rPr>
          <w:rFonts w:hint="eastAsia" w:ascii="宋体" w:hAnsi="宋体" w:eastAsia="宋体" w:cs="宋体"/>
          <w:b/>
          <w:color w:val="auto"/>
          <w:sz w:val="24"/>
          <w:szCs w:val="24"/>
        </w:rPr>
      </w:pPr>
      <w:r>
        <w:rPr>
          <w:rFonts w:hint="eastAsia" w:ascii="宋体" w:hAnsi="宋体" w:eastAsia="宋体" w:cs="宋体"/>
          <w:b/>
          <w:bCs/>
          <w:color w:val="auto"/>
          <w:sz w:val="24"/>
          <w:szCs w:val="24"/>
        </w:rPr>
        <w:t>附件</w:t>
      </w:r>
      <w:bookmarkEnd w:id="54"/>
      <w:bookmarkEnd w:id="55"/>
      <w:bookmarkEnd w:id="56"/>
      <w:bookmarkStart w:id="63" w:name="_Toc120614284"/>
      <w:r>
        <w:rPr>
          <w:rFonts w:hint="eastAsia" w:ascii="宋体" w:hAnsi="宋体" w:eastAsia="宋体" w:cs="宋体"/>
          <w:b/>
          <w:bCs/>
          <w:color w:val="auto"/>
          <w:sz w:val="24"/>
          <w:szCs w:val="24"/>
        </w:rPr>
        <w:t>六</w:t>
      </w:r>
    </w:p>
    <w:p w14:paraId="15CFDBA7">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622A6205">
      <w:pPr>
        <w:pStyle w:val="12"/>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3884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0EFF372E">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6FF49F9F">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169C94A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0FFF376A">
            <w:pPr>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4CFD9D32">
            <w:pPr>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3785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BCEDAE9">
            <w:pPr>
              <w:spacing w:line="360" w:lineRule="auto"/>
              <w:jc w:val="center"/>
              <w:rPr>
                <w:rFonts w:hint="eastAsia" w:ascii="宋体" w:hAnsi="宋体" w:eastAsia="宋体" w:cs="宋体"/>
                <w:color w:val="auto"/>
                <w:sz w:val="24"/>
                <w:szCs w:val="24"/>
              </w:rPr>
            </w:pPr>
          </w:p>
        </w:tc>
        <w:tc>
          <w:tcPr>
            <w:tcW w:w="2335" w:type="dxa"/>
          </w:tcPr>
          <w:p w14:paraId="59B10192">
            <w:pPr>
              <w:spacing w:line="360" w:lineRule="auto"/>
              <w:jc w:val="center"/>
              <w:rPr>
                <w:rFonts w:hint="eastAsia" w:ascii="宋体" w:hAnsi="宋体" w:eastAsia="宋体" w:cs="宋体"/>
                <w:color w:val="auto"/>
                <w:sz w:val="24"/>
                <w:szCs w:val="24"/>
              </w:rPr>
            </w:pPr>
          </w:p>
        </w:tc>
        <w:tc>
          <w:tcPr>
            <w:tcW w:w="2836" w:type="dxa"/>
          </w:tcPr>
          <w:p w14:paraId="76963193">
            <w:pPr>
              <w:spacing w:line="360" w:lineRule="auto"/>
              <w:jc w:val="center"/>
              <w:rPr>
                <w:rFonts w:hint="eastAsia" w:ascii="宋体" w:hAnsi="宋体" w:eastAsia="宋体" w:cs="宋体"/>
                <w:color w:val="auto"/>
                <w:sz w:val="24"/>
                <w:szCs w:val="24"/>
              </w:rPr>
            </w:pPr>
          </w:p>
        </w:tc>
        <w:tc>
          <w:tcPr>
            <w:tcW w:w="2176" w:type="dxa"/>
          </w:tcPr>
          <w:p w14:paraId="7AF8D80C">
            <w:pPr>
              <w:spacing w:line="360" w:lineRule="auto"/>
              <w:jc w:val="center"/>
              <w:rPr>
                <w:rFonts w:hint="eastAsia" w:ascii="宋体" w:hAnsi="宋体" w:eastAsia="宋体" w:cs="宋体"/>
                <w:color w:val="auto"/>
                <w:sz w:val="24"/>
                <w:szCs w:val="24"/>
              </w:rPr>
            </w:pPr>
          </w:p>
        </w:tc>
      </w:tr>
      <w:tr w14:paraId="4026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F78D07E">
            <w:pPr>
              <w:spacing w:line="360" w:lineRule="auto"/>
              <w:jc w:val="center"/>
              <w:rPr>
                <w:rFonts w:hint="eastAsia" w:ascii="宋体" w:hAnsi="宋体" w:eastAsia="宋体" w:cs="宋体"/>
                <w:color w:val="auto"/>
                <w:sz w:val="24"/>
                <w:szCs w:val="24"/>
              </w:rPr>
            </w:pPr>
          </w:p>
        </w:tc>
        <w:tc>
          <w:tcPr>
            <w:tcW w:w="2335" w:type="dxa"/>
          </w:tcPr>
          <w:p w14:paraId="28E32DB8">
            <w:pPr>
              <w:spacing w:line="360" w:lineRule="auto"/>
              <w:jc w:val="center"/>
              <w:rPr>
                <w:rFonts w:hint="eastAsia" w:ascii="宋体" w:hAnsi="宋体" w:eastAsia="宋体" w:cs="宋体"/>
                <w:color w:val="auto"/>
                <w:sz w:val="24"/>
                <w:szCs w:val="24"/>
              </w:rPr>
            </w:pPr>
          </w:p>
        </w:tc>
        <w:tc>
          <w:tcPr>
            <w:tcW w:w="2836" w:type="dxa"/>
          </w:tcPr>
          <w:p w14:paraId="2E5DAB4F">
            <w:pPr>
              <w:spacing w:line="360" w:lineRule="auto"/>
              <w:jc w:val="center"/>
              <w:rPr>
                <w:rFonts w:hint="eastAsia" w:ascii="宋体" w:hAnsi="宋体" w:eastAsia="宋体" w:cs="宋体"/>
                <w:color w:val="auto"/>
                <w:sz w:val="24"/>
                <w:szCs w:val="24"/>
              </w:rPr>
            </w:pPr>
          </w:p>
        </w:tc>
        <w:tc>
          <w:tcPr>
            <w:tcW w:w="2176" w:type="dxa"/>
          </w:tcPr>
          <w:p w14:paraId="5A81C9C4">
            <w:pPr>
              <w:spacing w:line="360" w:lineRule="auto"/>
              <w:jc w:val="center"/>
              <w:rPr>
                <w:rFonts w:hint="eastAsia" w:ascii="宋体" w:hAnsi="宋体" w:eastAsia="宋体" w:cs="宋体"/>
                <w:color w:val="auto"/>
                <w:sz w:val="24"/>
                <w:szCs w:val="24"/>
              </w:rPr>
            </w:pPr>
          </w:p>
        </w:tc>
      </w:tr>
      <w:tr w14:paraId="4094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AC188A6">
            <w:pPr>
              <w:spacing w:line="360" w:lineRule="auto"/>
              <w:jc w:val="center"/>
              <w:rPr>
                <w:rFonts w:hint="eastAsia" w:ascii="宋体" w:hAnsi="宋体" w:eastAsia="宋体" w:cs="宋体"/>
                <w:color w:val="auto"/>
                <w:sz w:val="24"/>
                <w:szCs w:val="24"/>
              </w:rPr>
            </w:pPr>
          </w:p>
        </w:tc>
        <w:tc>
          <w:tcPr>
            <w:tcW w:w="2335" w:type="dxa"/>
          </w:tcPr>
          <w:p w14:paraId="0DA3F9B0">
            <w:pPr>
              <w:spacing w:line="360" w:lineRule="auto"/>
              <w:jc w:val="center"/>
              <w:rPr>
                <w:rFonts w:hint="eastAsia" w:ascii="宋体" w:hAnsi="宋体" w:eastAsia="宋体" w:cs="宋体"/>
                <w:color w:val="auto"/>
                <w:sz w:val="24"/>
                <w:szCs w:val="24"/>
              </w:rPr>
            </w:pPr>
          </w:p>
        </w:tc>
        <w:tc>
          <w:tcPr>
            <w:tcW w:w="2836" w:type="dxa"/>
          </w:tcPr>
          <w:p w14:paraId="66AE7CF2">
            <w:pPr>
              <w:spacing w:line="360" w:lineRule="auto"/>
              <w:jc w:val="center"/>
              <w:rPr>
                <w:rFonts w:hint="eastAsia" w:ascii="宋体" w:hAnsi="宋体" w:eastAsia="宋体" w:cs="宋体"/>
                <w:color w:val="auto"/>
                <w:sz w:val="24"/>
                <w:szCs w:val="24"/>
              </w:rPr>
            </w:pPr>
          </w:p>
        </w:tc>
        <w:tc>
          <w:tcPr>
            <w:tcW w:w="2176" w:type="dxa"/>
          </w:tcPr>
          <w:p w14:paraId="4EFC4FF7">
            <w:pPr>
              <w:spacing w:line="360" w:lineRule="auto"/>
              <w:jc w:val="center"/>
              <w:rPr>
                <w:rFonts w:hint="eastAsia" w:ascii="宋体" w:hAnsi="宋体" w:eastAsia="宋体" w:cs="宋体"/>
                <w:color w:val="auto"/>
                <w:sz w:val="24"/>
                <w:szCs w:val="24"/>
              </w:rPr>
            </w:pPr>
          </w:p>
        </w:tc>
      </w:tr>
      <w:tr w14:paraId="74FB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0EAC6A6">
            <w:pPr>
              <w:spacing w:line="360" w:lineRule="auto"/>
              <w:jc w:val="center"/>
              <w:rPr>
                <w:rFonts w:hint="eastAsia" w:ascii="宋体" w:hAnsi="宋体" w:eastAsia="宋体" w:cs="宋体"/>
                <w:color w:val="auto"/>
                <w:sz w:val="24"/>
                <w:szCs w:val="24"/>
              </w:rPr>
            </w:pPr>
          </w:p>
        </w:tc>
        <w:tc>
          <w:tcPr>
            <w:tcW w:w="2335" w:type="dxa"/>
          </w:tcPr>
          <w:p w14:paraId="69D39BC7">
            <w:pPr>
              <w:spacing w:line="360" w:lineRule="auto"/>
              <w:jc w:val="center"/>
              <w:rPr>
                <w:rFonts w:hint="eastAsia" w:ascii="宋体" w:hAnsi="宋体" w:eastAsia="宋体" w:cs="宋体"/>
                <w:color w:val="auto"/>
                <w:sz w:val="24"/>
                <w:szCs w:val="24"/>
              </w:rPr>
            </w:pPr>
          </w:p>
        </w:tc>
        <w:tc>
          <w:tcPr>
            <w:tcW w:w="2836" w:type="dxa"/>
          </w:tcPr>
          <w:p w14:paraId="760C1A73">
            <w:pPr>
              <w:spacing w:line="360" w:lineRule="auto"/>
              <w:jc w:val="center"/>
              <w:rPr>
                <w:rFonts w:hint="eastAsia" w:ascii="宋体" w:hAnsi="宋体" w:eastAsia="宋体" w:cs="宋体"/>
                <w:color w:val="auto"/>
                <w:sz w:val="24"/>
                <w:szCs w:val="24"/>
              </w:rPr>
            </w:pPr>
          </w:p>
        </w:tc>
        <w:tc>
          <w:tcPr>
            <w:tcW w:w="2176" w:type="dxa"/>
          </w:tcPr>
          <w:p w14:paraId="495FA2F7">
            <w:pPr>
              <w:spacing w:line="360" w:lineRule="auto"/>
              <w:jc w:val="center"/>
              <w:rPr>
                <w:rFonts w:hint="eastAsia" w:ascii="宋体" w:hAnsi="宋体" w:eastAsia="宋体" w:cs="宋体"/>
                <w:color w:val="auto"/>
                <w:sz w:val="24"/>
                <w:szCs w:val="24"/>
              </w:rPr>
            </w:pPr>
          </w:p>
        </w:tc>
      </w:tr>
      <w:tr w14:paraId="42E2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83CA804">
            <w:pPr>
              <w:spacing w:line="360" w:lineRule="auto"/>
              <w:jc w:val="center"/>
              <w:rPr>
                <w:rFonts w:hint="eastAsia" w:ascii="宋体" w:hAnsi="宋体" w:eastAsia="宋体" w:cs="宋体"/>
                <w:color w:val="auto"/>
                <w:sz w:val="24"/>
                <w:szCs w:val="24"/>
              </w:rPr>
            </w:pPr>
          </w:p>
        </w:tc>
        <w:tc>
          <w:tcPr>
            <w:tcW w:w="2335" w:type="dxa"/>
          </w:tcPr>
          <w:p w14:paraId="4A06ABD8">
            <w:pPr>
              <w:spacing w:line="360" w:lineRule="auto"/>
              <w:jc w:val="center"/>
              <w:rPr>
                <w:rFonts w:hint="eastAsia" w:ascii="宋体" w:hAnsi="宋体" w:eastAsia="宋体" w:cs="宋体"/>
                <w:color w:val="auto"/>
                <w:sz w:val="24"/>
                <w:szCs w:val="24"/>
              </w:rPr>
            </w:pPr>
          </w:p>
        </w:tc>
        <w:tc>
          <w:tcPr>
            <w:tcW w:w="2836" w:type="dxa"/>
          </w:tcPr>
          <w:p w14:paraId="7CFB6A30">
            <w:pPr>
              <w:spacing w:line="360" w:lineRule="auto"/>
              <w:jc w:val="center"/>
              <w:rPr>
                <w:rFonts w:hint="eastAsia" w:ascii="宋体" w:hAnsi="宋体" w:eastAsia="宋体" w:cs="宋体"/>
                <w:color w:val="auto"/>
                <w:sz w:val="24"/>
                <w:szCs w:val="24"/>
              </w:rPr>
            </w:pPr>
          </w:p>
        </w:tc>
        <w:tc>
          <w:tcPr>
            <w:tcW w:w="2176" w:type="dxa"/>
          </w:tcPr>
          <w:p w14:paraId="5425A2C8">
            <w:pPr>
              <w:spacing w:line="360" w:lineRule="auto"/>
              <w:jc w:val="center"/>
              <w:rPr>
                <w:rFonts w:hint="eastAsia" w:ascii="宋体" w:hAnsi="宋体" w:eastAsia="宋体" w:cs="宋体"/>
                <w:color w:val="auto"/>
                <w:sz w:val="24"/>
                <w:szCs w:val="24"/>
              </w:rPr>
            </w:pPr>
          </w:p>
        </w:tc>
      </w:tr>
      <w:tr w14:paraId="76DA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C8D5AFC">
            <w:pPr>
              <w:spacing w:line="360" w:lineRule="auto"/>
              <w:jc w:val="center"/>
              <w:rPr>
                <w:rFonts w:hint="eastAsia" w:ascii="宋体" w:hAnsi="宋体" w:eastAsia="宋体" w:cs="宋体"/>
                <w:color w:val="auto"/>
                <w:sz w:val="24"/>
                <w:szCs w:val="24"/>
              </w:rPr>
            </w:pPr>
          </w:p>
          <w:p w14:paraId="25E833F7">
            <w:pPr>
              <w:spacing w:line="360" w:lineRule="auto"/>
              <w:jc w:val="center"/>
              <w:rPr>
                <w:rFonts w:hint="eastAsia" w:ascii="宋体" w:hAnsi="宋体" w:eastAsia="宋体" w:cs="宋体"/>
                <w:color w:val="auto"/>
                <w:sz w:val="24"/>
                <w:szCs w:val="24"/>
              </w:rPr>
            </w:pPr>
          </w:p>
        </w:tc>
        <w:tc>
          <w:tcPr>
            <w:tcW w:w="2335" w:type="dxa"/>
          </w:tcPr>
          <w:p w14:paraId="581E49F8">
            <w:pPr>
              <w:spacing w:line="360" w:lineRule="auto"/>
              <w:jc w:val="center"/>
              <w:rPr>
                <w:rFonts w:hint="eastAsia" w:ascii="宋体" w:hAnsi="宋体" w:eastAsia="宋体" w:cs="宋体"/>
                <w:color w:val="auto"/>
                <w:sz w:val="24"/>
                <w:szCs w:val="24"/>
              </w:rPr>
            </w:pPr>
          </w:p>
        </w:tc>
        <w:tc>
          <w:tcPr>
            <w:tcW w:w="2836" w:type="dxa"/>
          </w:tcPr>
          <w:p w14:paraId="1D0894A0">
            <w:pPr>
              <w:spacing w:line="360" w:lineRule="auto"/>
              <w:jc w:val="center"/>
              <w:rPr>
                <w:rFonts w:hint="eastAsia" w:ascii="宋体" w:hAnsi="宋体" w:eastAsia="宋体" w:cs="宋体"/>
                <w:color w:val="auto"/>
                <w:sz w:val="24"/>
                <w:szCs w:val="24"/>
              </w:rPr>
            </w:pPr>
          </w:p>
        </w:tc>
        <w:tc>
          <w:tcPr>
            <w:tcW w:w="2176" w:type="dxa"/>
          </w:tcPr>
          <w:p w14:paraId="6D3A7652">
            <w:pPr>
              <w:spacing w:line="360" w:lineRule="auto"/>
              <w:jc w:val="center"/>
              <w:rPr>
                <w:rFonts w:hint="eastAsia" w:ascii="宋体" w:hAnsi="宋体" w:eastAsia="宋体" w:cs="宋体"/>
                <w:color w:val="auto"/>
                <w:sz w:val="24"/>
                <w:szCs w:val="24"/>
              </w:rPr>
            </w:pPr>
          </w:p>
        </w:tc>
      </w:tr>
      <w:tr w14:paraId="63DF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5D07FFA">
            <w:pPr>
              <w:spacing w:line="360" w:lineRule="auto"/>
              <w:jc w:val="center"/>
              <w:rPr>
                <w:rFonts w:hint="eastAsia" w:ascii="宋体" w:hAnsi="宋体" w:eastAsia="宋体" w:cs="宋体"/>
                <w:color w:val="auto"/>
                <w:sz w:val="24"/>
                <w:szCs w:val="24"/>
              </w:rPr>
            </w:pPr>
          </w:p>
        </w:tc>
        <w:tc>
          <w:tcPr>
            <w:tcW w:w="2335" w:type="dxa"/>
          </w:tcPr>
          <w:p w14:paraId="4ACA6054">
            <w:pPr>
              <w:spacing w:line="360" w:lineRule="auto"/>
              <w:jc w:val="center"/>
              <w:rPr>
                <w:rFonts w:hint="eastAsia" w:ascii="宋体" w:hAnsi="宋体" w:eastAsia="宋体" w:cs="宋体"/>
                <w:color w:val="auto"/>
                <w:sz w:val="24"/>
                <w:szCs w:val="24"/>
              </w:rPr>
            </w:pPr>
          </w:p>
        </w:tc>
        <w:tc>
          <w:tcPr>
            <w:tcW w:w="2836" w:type="dxa"/>
          </w:tcPr>
          <w:p w14:paraId="50DE4D6F">
            <w:pPr>
              <w:spacing w:line="360" w:lineRule="auto"/>
              <w:jc w:val="center"/>
              <w:rPr>
                <w:rFonts w:hint="eastAsia" w:ascii="宋体" w:hAnsi="宋体" w:eastAsia="宋体" w:cs="宋体"/>
                <w:color w:val="auto"/>
                <w:sz w:val="24"/>
                <w:szCs w:val="24"/>
              </w:rPr>
            </w:pPr>
          </w:p>
        </w:tc>
        <w:tc>
          <w:tcPr>
            <w:tcW w:w="2176" w:type="dxa"/>
          </w:tcPr>
          <w:p w14:paraId="7B4D69C5">
            <w:pPr>
              <w:spacing w:line="360" w:lineRule="auto"/>
              <w:jc w:val="center"/>
              <w:rPr>
                <w:rFonts w:hint="eastAsia" w:ascii="宋体" w:hAnsi="宋体" w:eastAsia="宋体" w:cs="宋体"/>
                <w:color w:val="auto"/>
                <w:sz w:val="24"/>
                <w:szCs w:val="24"/>
              </w:rPr>
            </w:pPr>
          </w:p>
        </w:tc>
      </w:tr>
      <w:tr w14:paraId="7557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7ACAD9F">
            <w:pPr>
              <w:spacing w:line="360" w:lineRule="auto"/>
              <w:jc w:val="center"/>
              <w:rPr>
                <w:rFonts w:hint="eastAsia" w:ascii="宋体" w:hAnsi="宋体" w:eastAsia="宋体" w:cs="宋体"/>
                <w:color w:val="auto"/>
                <w:sz w:val="24"/>
                <w:szCs w:val="24"/>
              </w:rPr>
            </w:pPr>
          </w:p>
        </w:tc>
        <w:tc>
          <w:tcPr>
            <w:tcW w:w="2335" w:type="dxa"/>
          </w:tcPr>
          <w:p w14:paraId="568D7657">
            <w:pPr>
              <w:spacing w:line="360" w:lineRule="auto"/>
              <w:jc w:val="center"/>
              <w:rPr>
                <w:rFonts w:hint="eastAsia" w:ascii="宋体" w:hAnsi="宋体" w:eastAsia="宋体" w:cs="宋体"/>
                <w:color w:val="auto"/>
                <w:sz w:val="24"/>
                <w:szCs w:val="24"/>
              </w:rPr>
            </w:pPr>
          </w:p>
        </w:tc>
        <w:tc>
          <w:tcPr>
            <w:tcW w:w="2836" w:type="dxa"/>
          </w:tcPr>
          <w:p w14:paraId="0C01CFAF">
            <w:pPr>
              <w:spacing w:line="360" w:lineRule="auto"/>
              <w:jc w:val="center"/>
              <w:rPr>
                <w:rFonts w:hint="eastAsia" w:ascii="宋体" w:hAnsi="宋体" w:eastAsia="宋体" w:cs="宋体"/>
                <w:color w:val="auto"/>
                <w:sz w:val="24"/>
                <w:szCs w:val="24"/>
              </w:rPr>
            </w:pPr>
          </w:p>
        </w:tc>
        <w:tc>
          <w:tcPr>
            <w:tcW w:w="2176" w:type="dxa"/>
          </w:tcPr>
          <w:p w14:paraId="3C892B84">
            <w:pPr>
              <w:spacing w:line="360" w:lineRule="auto"/>
              <w:jc w:val="center"/>
              <w:rPr>
                <w:rFonts w:hint="eastAsia" w:ascii="宋体" w:hAnsi="宋体" w:eastAsia="宋体" w:cs="宋体"/>
                <w:color w:val="auto"/>
                <w:sz w:val="24"/>
                <w:szCs w:val="24"/>
              </w:rPr>
            </w:pPr>
          </w:p>
        </w:tc>
      </w:tr>
    </w:tbl>
    <w:p w14:paraId="2CF0995B">
      <w:pPr>
        <w:spacing w:line="360" w:lineRule="auto"/>
        <w:rPr>
          <w:rFonts w:hint="eastAsia" w:ascii="宋体" w:hAnsi="宋体" w:eastAsia="宋体" w:cs="宋体"/>
          <w:color w:val="auto"/>
          <w:sz w:val="24"/>
          <w:szCs w:val="24"/>
        </w:rPr>
      </w:pPr>
    </w:p>
    <w:p w14:paraId="2537F307">
      <w:pPr>
        <w:spacing w:line="360" w:lineRule="auto"/>
        <w:rPr>
          <w:rFonts w:hint="eastAsia" w:ascii="宋体" w:hAnsi="宋体" w:eastAsia="宋体" w:cs="宋体"/>
          <w:color w:val="auto"/>
          <w:sz w:val="24"/>
          <w:szCs w:val="24"/>
        </w:rPr>
      </w:pPr>
    </w:p>
    <w:p w14:paraId="6E732B82">
      <w:pPr>
        <w:spacing w:line="360" w:lineRule="auto"/>
        <w:rPr>
          <w:rFonts w:hint="eastAsia" w:ascii="宋体" w:hAnsi="宋体" w:eastAsia="宋体" w:cs="宋体"/>
          <w:color w:val="auto"/>
          <w:sz w:val="24"/>
          <w:szCs w:val="24"/>
        </w:rPr>
      </w:pPr>
    </w:p>
    <w:p w14:paraId="5358FD8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80231A1">
      <w:pPr>
        <w:pStyle w:val="12"/>
        <w:ind w:left="1540" w:right="1540"/>
        <w:rPr>
          <w:color w:val="auto"/>
        </w:rPr>
      </w:pPr>
    </w:p>
    <w:p w14:paraId="2736B95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9702B5E">
      <w:pPr>
        <w:spacing w:line="360" w:lineRule="auto"/>
        <w:rPr>
          <w:rFonts w:hint="eastAsia" w:ascii="宋体" w:hAnsi="宋体" w:eastAsia="宋体" w:cs="宋体"/>
          <w:color w:val="auto"/>
          <w:sz w:val="24"/>
          <w:szCs w:val="24"/>
        </w:rPr>
      </w:pPr>
    </w:p>
    <w:p w14:paraId="5F3CB845">
      <w:pPr>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37762A79">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4B484404">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2E66220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南京医科大学：</w:t>
      </w:r>
    </w:p>
    <w:p w14:paraId="1F3502F9">
      <w:pPr>
        <w:spacing w:line="360" w:lineRule="auto"/>
        <w:ind w:firstLine="384" w:firstLineChars="160"/>
        <w:rPr>
          <w:rFonts w:hint="eastAsia" w:ascii="宋体" w:hAnsi="宋体" w:eastAsia="宋体" w:cs="宋体"/>
          <w:color w:val="auto"/>
          <w:sz w:val="24"/>
          <w:szCs w:val="24"/>
        </w:rPr>
      </w:pPr>
      <w:r>
        <w:rPr>
          <w:rFonts w:hint="eastAsia" w:ascii="宋体" w:hAnsi="宋体" w:eastAsia="宋体" w:cs="宋体"/>
          <w:color w:val="auto"/>
          <w:sz w:val="24"/>
          <w:szCs w:val="24"/>
        </w:rPr>
        <w:t>我单位郑重声明：</w:t>
      </w:r>
    </w:p>
    <w:p w14:paraId="4FBFD16A">
      <w:pPr>
        <w:shd w:val="clear" w:color="auto" w:fill="FFFFFF"/>
        <w:spacing w:line="360" w:lineRule="auto"/>
        <w:ind w:firstLine="352" w:firstLineChars="147"/>
        <w:rPr>
          <w:rFonts w:hint="eastAsia"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0CD1A9E0">
      <w:pPr>
        <w:spacing w:line="360" w:lineRule="auto"/>
        <w:ind w:firstLine="480" w:firstLineChars="200"/>
        <w:rPr>
          <w:rFonts w:hint="eastAsia" w:ascii="宋体" w:hAnsi="宋体" w:eastAsia="宋体" w:cs="宋体"/>
          <w:color w:val="auto"/>
          <w:sz w:val="24"/>
          <w:szCs w:val="24"/>
        </w:rPr>
      </w:pPr>
    </w:p>
    <w:p w14:paraId="626EAC19">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4ACD1DFD">
      <w:pPr>
        <w:pStyle w:val="12"/>
        <w:ind w:left="1540" w:right="1540"/>
        <w:rPr>
          <w:rFonts w:hint="eastAsia" w:ascii="宋体" w:hAnsi="宋体" w:eastAsia="宋体" w:cs="宋体"/>
          <w:color w:val="auto"/>
          <w:sz w:val="24"/>
          <w:szCs w:val="24"/>
        </w:rPr>
      </w:pPr>
    </w:p>
    <w:p w14:paraId="3A0443C2">
      <w:pPr>
        <w:pStyle w:val="12"/>
        <w:ind w:left="1540" w:right="1540"/>
        <w:rPr>
          <w:rFonts w:hint="eastAsia" w:ascii="宋体" w:hAnsi="宋体" w:eastAsia="宋体" w:cs="宋体"/>
          <w:color w:val="auto"/>
          <w:sz w:val="24"/>
          <w:szCs w:val="24"/>
        </w:rPr>
      </w:pPr>
    </w:p>
    <w:p w14:paraId="50A842F1">
      <w:pPr>
        <w:pStyle w:val="12"/>
        <w:ind w:left="1540" w:right="1540"/>
        <w:rPr>
          <w:rFonts w:hint="eastAsia" w:ascii="宋体" w:hAnsi="宋体" w:eastAsia="宋体" w:cs="宋体"/>
          <w:color w:val="auto"/>
          <w:sz w:val="24"/>
          <w:szCs w:val="24"/>
        </w:rPr>
      </w:pPr>
    </w:p>
    <w:p w14:paraId="621CECBE">
      <w:pPr>
        <w:spacing w:line="360" w:lineRule="auto"/>
        <w:rPr>
          <w:rFonts w:hint="eastAsia" w:ascii="宋体" w:hAnsi="宋体" w:eastAsia="宋体" w:cs="宋体"/>
          <w:color w:val="auto"/>
          <w:sz w:val="24"/>
          <w:szCs w:val="24"/>
        </w:rPr>
      </w:pPr>
    </w:p>
    <w:p w14:paraId="0AB3230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553432C">
      <w:pPr>
        <w:pStyle w:val="12"/>
        <w:ind w:left="1540" w:right="1540"/>
        <w:rPr>
          <w:color w:val="auto"/>
        </w:rPr>
      </w:pPr>
    </w:p>
    <w:p w14:paraId="3644A5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2A07477">
      <w:pPr>
        <w:spacing w:line="360" w:lineRule="auto"/>
        <w:rPr>
          <w:rFonts w:hint="eastAsia" w:ascii="宋体" w:hAnsi="宋体" w:eastAsia="宋体" w:cs="宋体"/>
          <w:color w:val="auto"/>
          <w:sz w:val="24"/>
          <w:szCs w:val="24"/>
        </w:rPr>
      </w:pPr>
    </w:p>
    <w:p w14:paraId="60A0AA62">
      <w:pPr>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0EB55171">
      <w:pPr>
        <w:pStyle w:val="6"/>
        <w:spacing w:line="360" w:lineRule="auto"/>
        <w:rPr>
          <w:rFonts w:hint="eastAsia" w:ascii="宋体" w:hAnsi="宋体" w:eastAsia="宋体" w:cs="宋体"/>
          <w:color w:val="auto"/>
          <w:sz w:val="24"/>
          <w:szCs w:val="24"/>
        </w:rPr>
      </w:pPr>
    </w:p>
    <w:bookmarkEnd w:id="63"/>
    <w:p w14:paraId="5D020C61">
      <w:pPr>
        <w:pStyle w:val="33"/>
        <w:ind w:firstLine="0"/>
        <w:rPr>
          <w:rFonts w:hint="eastAsia" w:ascii="宋体" w:hAnsi="宋体" w:cs="宋体"/>
          <w:color w:val="auto"/>
        </w:rPr>
      </w:pPr>
    </w:p>
    <w:p w14:paraId="32A1C526">
      <w:pPr>
        <w:pStyle w:val="33"/>
        <w:ind w:firstLine="0"/>
        <w:rPr>
          <w:rFonts w:hint="eastAsia" w:ascii="宋体" w:hAnsi="宋体" w:cs="宋体"/>
          <w:color w:val="auto"/>
        </w:rPr>
      </w:pPr>
    </w:p>
    <w:p w14:paraId="03150977">
      <w:pPr>
        <w:pStyle w:val="33"/>
        <w:ind w:firstLine="0"/>
        <w:rPr>
          <w:rFonts w:hint="eastAsia" w:ascii="宋体" w:hAnsi="宋体" w:cs="宋体"/>
          <w:color w:val="auto"/>
        </w:rPr>
      </w:pPr>
    </w:p>
    <w:p w14:paraId="5918D8B8">
      <w:pPr>
        <w:autoSpaceDE w:val="0"/>
        <w:autoSpaceDN w:val="0"/>
        <w:spacing w:after="0" w:line="360" w:lineRule="auto"/>
        <w:rPr>
          <w:rFonts w:ascii="Arial" w:hAnsi="Arial" w:eastAsia="宋体" w:cs="Arial"/>
          <w:b/>
          <w:color w:val="auto"/>
          <w:sz w:val="24"/>
          <w:szCs w:val="24"/>
        </w:rPr>
      </w:pPr>
      <w:bookmarkStart w:id="64"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293EF76B">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6FA695E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南京医科大学：</w:t>
      </w:r>
    </w:p>
    <w:p w14:paraId="64D22E3D">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6E44BA4A">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5DABAACF">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1DC49FD8">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1B34D060">
      <w:pPr>
        <w:spacing w:line="360" w:lineRule="auto"/>
        <w:rPr>
          <w:rFonts w:hint="eastAsia" w:ascii="宋体" w:hAnsi="宋体" w:eastAsia="宋体" w:cs="宋体"/>
          <w:color w:val="auto"/>
          <w:sz w:val="24"/>
          <w:szCs w:val="24"/>
        </w:rPr>
      </w:pPr>
    </w:p>
    <w:p w14:paraId="542AC179">
      <w:pPr>
        <w:spacing w:line="360" w:lineRule="auto"/>
        <w:rPr>
          <w:rFonts w:hint="eastAsia" w:ascii="宋体" w:hAnsi="宋体" w:eastAsia="宋体" w:cs="宋体"/>
          <w:color w:val="auto"/>
          <w:sz w:val="24"/>
          <w:szCs w:val="24"/>
        </w:rPr>
      </w:pPr>
    </w:p>
    <w:p w14:paraId="074D2D8E">
      <w:pPr>
        <w:spacing w:line="360" w:lineRule="auto"/>
        <w:rPr>
          <w:rFonts w:hint="eastAsia" w:ascii="宋体" w:hAnsi="宋体" w:eastAsia="宋体" w:cs="宋体"/>
          <w:color w:val="auto"/>
          <w:sz w:val="24"/>
          <w:szCs w:val="24"/>
        </w:rPr>
      </w:pPr>
    </w:p>
    <w:p w14:paraId="36D957F5">
      <w:pPr>
        <w:spacing w:line="360" w:lineRule="auto"/>
        <w:rPr>
          <w:rFonts w:hint="eastAsia" w:ascii="宋体" w:hAnsi="宋体" w:eastAsia="宋体" w:cs="宋体"/>
          <w:color w:val="auto"/>
          <w:sz w:val="24"/>
          <w:szCs w:val="24"/>
        </w:rPr>
      </w:pPr>
    </w:p>
    <w:p w14:paraId="4B1034C2">
      <w:pPr>
        <w:spacing w:line="360" w:lineRule="auto"/>
        <w:rPr>
          <w:rFonts w:hint="eastAsia" w:ascii="宋体" w:hAnsi="宋体" w:eastAsia="宋体" w:cs="宋体"/>
          <w:color w:val="auto"/>
          <w:sz w:val="24"/>
          <w:szCs w:val="24"/>
        </w:rPr>
      </w:pPr>
    </w:p>
    <w:p w14:paraId="47C4DFC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6C8AA74">
      <w:pPr>
        <w:pStyle w:val="12"/>
        <w:ind w:left="1540" w:right="1540"/>
        <w:rPr>
          <w:color w:val="auto"/>
        </w:rPr>
      </w:pPr>
    </w:p>
    <w:p w14:paraId="3B401EF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25F01EF4">
      <w:pPr>
        <w:spacing w:line="360" w:lineRule="auto"/>
        <w:rPr>
          <w:rFonts w:hint="eastAsia" w:ascii="宋体" w:hAnsi="宋体" w:eastAsia="宋体" w:cs="宋体"/>
          <w:color w:val="auto"/>
          <w:sz w:val="24"/>
          <w:szCs w:val="24"/>
        </w:rPr>
      </w:pPr>
    </w:p>
    <w:p w14:paraId="07E045D8">
      <w:pPr>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41E422B8">
      <w:pPr>
        <w:spacing w:line="360" w:lineRule="auto"/>
        <w:rPr>
          <w:rFonts w:hint="eastAsia" w:ascii="宋体" w:hAnsi="宋体" w:eastAsia="宋体" w:cs="宋体"/>
          <w:color w:val="auto"/>
          <w:sz w:val="24"/>
          <w:szCs w:val="24"/>
        </w:rPr>
      </w:pPr>
    </w:p>
    <w:p w14:paraId="6814CFF9">
      <w:pPr>
        <w:spacing w:line="460" w:lineRule="exact"/>
        <w:ind w:firstLine="492"/>
        <w:rPr>
          <w:rFonts w:hint="eastAsia" w:ascii="宋体" w:hAnsi="宋体" w:eastAsia="宋体" w:cs="宋体"/>
          <w:color w:val="auto"/>
          <w:sz w:val="24"/>
          <w:szCs w:val="24"/>
        </w:rPr>
      </w:pPr>
    </w:p>
    <w:p w14:paraId="017B6937">
      <w:pPr>
        <w:spacing w:line="460" w:lineRule="exact"/>
        <w:ind w:firstLine="492"/>
        <w:rPr>
          <w:rFonts w:hint="eastAsia" w:ascii="宋体" w:hAnsi="宋体" w:eastAsia="宋体" w:cs="宋体"/>
          <w:color w:val="auto"/>
          <w:sz w:val="24"/>
          <w:szCs w:val="24"/>
        </w:rPr>
      </w:pPr>
    </w:p>
    <w:p w14:paraId="768009B7">
      <w:pPr>
        <w:autoSpaceDE w:val="0"/>
        <w:autoSpaceDN w:val="0"/>
        <w:spacing w:after="0" w:line="360" w:lineRule="auto"/>
        <w:rPr>
          <w:rFonts w:ascii="Arial" w:hAnsi="Arial" w:eastAsia="宋体" w:cs="Arial"/>
          <w:b/>
          <w:color w:val="auto"/>
          <w:sz w:val="24"/>
          <w:szCs w:val="24"/>
        </w:rPr>
      </w:pPr>
    </w:p>
    <w:p w14:paraId="2901AE2A">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408349DD">
      <w:pPr>
        <w:spacing w:line="360" w:lineRule="auto"/>
        <w:jc w:val="center"/>
        <w:rPr>
          <w:rFonts w:hint="eastAsia" w:ascii="宋体" w:hAnsi="宋体" w:eastAsia="宋体" w:cs="宋体"/>
          <w:b/>
          <w:color w:val="auto"/>
          <w:sz w:val="28"/>
          <w:szCs w:val="28"/>
        </w:rPr>
      </w:pPr>
      <w:bookmarkStart w:id="65" w:name="_Toc896"/>
      <w:bookmarkStart w:id="66" w:name="_Toc7690"/>
      <w:r>
        <w:rPr>
          <w:rFonts w:hint="eastAsia" w:ascii="宋体" w:hAnsi="宋体" w:eastAsia="宋体" w:cs="宋体"/>
          <w:b/>
          <w:color w:val="auto"/>
          <w:sz w:val="28"/>
          <w:szCs w:val="28"/>
        </w:rPr>
        <w:t>中小企业声明函（货物）</w:t>
      </w:r>
      <w:bookmarkEnd w:id="65"/>
      <w:bookmarkEnd w:id="66"/>
    </w:p>
    <w:p w14:paraId="07B57D81">
      <w:pPr>
        <w:pStyle w:val="9"/>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589C65A6">
      <w:pPr>
        <w:pStyle w:val="39"/>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02F47C75">
      <w:pPr>
        <w:pStyle w:val="39"/>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78573E3C">
      <w:pPr>
        <w:pStyle w:val="9"/>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45FB8AAC">
      <w:pPr>
        <w:pStyle w:val="9"/>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5E03B13D">
      <w:pPr>
        <w:pStyle w:val="9"/>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4EB3594F">
      <w:pPr>
        <w:pStyle w:val="9"/>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517617F8">
      <w:pPr>
        <w:pStyle w:val="9"/>
        <w:adjustRightInd w:val="0"/>
        <w:snapToGrid w:val="0"/>
        <w:spacing w:line="360" w:lineRule="auto"/>
        <w:ind w:firstLine="480" w:firstLineChars="200"/>
        <w:rPr>
          <w:rFonts w:hint="eastAsia" w:ascii="宋体" w:hAnsi="宋体" w:eastAsia="宋体" w:cs="宋体"/>
          <w:snapToGrid w:val="0"/>
          <w:color w:val="auto"/>
          <w:sz w:val="24"/>
          <w:szCs w:val="24"/>
        </w:rPr>
      </w:pPr>
    </w:p>
    <w:p w14:paraId="3A8270FE">
      <w:pPr>
        <w:pStyle w:val="9"/>
        <w:adjustRightInd w:val="0"/>
        <w:snapToGrid w:val="0"/>
        <w:spacing w:line="300" w:lineRule="auto"/>
        <w:rPr>
          <w:rFonts w:hint="eastAsia" w:ascii="宋体" w:hAnsi="宋体" w:eastAsia="宋体" w:cs="宋体"/>
          <w:snapToGrid w:val="0"/>
          <w:color w:val="auto"/>
          <w:sz w:val="24"/>
          <w:szCs w:val="24"/>
        </w:rPr>
      </w:pPr>
    </w:p>
    <w:p w14:paraId="39358954">
      <w:pPr>
        <w:spacing w:line="360" w:lineRule="auto"/>
        <w:ind w:left="5500" w:leftChars="2500"/>
        <w:rPr>
          <w:rFonts w:hint="eastAsia" w:ascii="宋体" w:hAnsi="宋体" w:eastAsia="宋体" w:cs="宋体"/>
          <w:color w:val="auto"/>
          <w:sz w:val="24"/>
          <w:szCs w:val="24"/>
        </w:rPr>
      </w:pPr>
    </w:p>
    <w:p w14:paraId="55E2392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2B84F22">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投标人名称（盖章）：</w:t>
      </w:r>
    </w:p>
    <w:p w14:paraId="53C0B8BF">
      <w:pPr>
        <w:spacing w:line="360" w:lineRule="auto"/>
        <w:ind w:firstLine="5040" w:firstLineChars="2100"/>
        <w:rPr>
          <w:rFonts w:hint="eastAsia"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4"/>
      <w:r>
        <w:rPr>
          <w:rFonts w:hint="eastAsia" w:ascii="宋体" w:hAnsi="宋体" w:eastAsia="宋体" w:cs="宋体"/>
          <w:color w:val="auto"/>
          <w:sz w:val="24"/>
          <w:szCs w:val="24"/>
        </w:rPr>
        <w:t xml:space="preserve">  年  月  日</w:t>
      </w:r>
    </w:p>
    <w:p w14:paraId="237C58B8">
      <w:pPr>
        <w:pStyle w:val="33"/>
        <w:ind w:firstLine="0"/>
        <w:rPr>
          <w:rFonts w:hint="eastAsia" w:ascii="宋体" w:hAnsi="宋体" w:cs="宋体"/>
          <w:color w:val="auto"/>
        </w:rPr>
      </w:pPr>
      <w:r>
        <w:rPr>
          <w:rFonts w:hint="eastAsia" w:ascii="宋体" w:hAnsi="宋体" w:cs="宋体"/>
          <w:color w:val="auto"/>
        </w:rPr>
        <w:br w:type="page"/>
      </w:r>
    </w:p>
    <w:p w14:paraId="746462CF">
      <w:pPr>
        <w:pStyle w:val="33"/>
        <w:ind w:firstLine="0"/>
        <w:rPr>
          <w:rFonts w:hint="eastAsia" w:ascii="宋体" w:hAnsi="宋体" w:cs="宋体"/>
          <w:color w:val="auto"/>
        </w:rPr>
      </w:pPr>
      <w:r>
        <w:rPr>
          <w:rFonts w:cs="Arial"/>
          <w:b/>
          <w:color w:val="auto"/>
        </w:rPr>
        <w:t>附件</w:t>
      </w:r>
      <w:r>
        <w:rPr>
          <w:rFonts w:hint="eastAsia" w:cs="Arial"/>
          <w:b/>
          <w:color w:val="auto"/>
        </w:rPr>
        <w:t>十</w:t>
      </w:r>
    </w:p>
    <w:p w14:paraId="4A2F827B">
      <w:pPr>
        <w:spacing w:line="360" w:lineRule="auto"/>
        <w:jc w:val="center"/>
        <w:rPr>
          <w:rFonts w:hint="eastAsia" w:ascii="宋体" w:hAnsi="宋体" w:eastAsia="宋体" w:cs="宋体"/>
          <w:b/>
          <w:color w:val="auto"/>
          <w:sz w:val="28"/>
          <w:szCs w:val="28"/>
        </w:rPr>
      </w:pPr>
      <w:bookmarkStart w:id="67" w:name="_Toc1046"/>
      <w:bookmarkStart w:id="68" w:name="_Toc4019"/>
      <w:r>
        <w:rPr>
          <w:rFonts w:hint="eastAsia" w:ascii="宋体" w:hAnsi="宋体" w:eastAsia="宋体" w:cs="宋体"/>
          <w:b/>
          <w:color w:val="auto"/>
          <w:sz w:val="28"/>
          <w:szCs w:val="28"/>
        </w:rPr>
        <w:t>残疾人福利性单位声明函</w:t>
      </w:r>
      <w:bookmarkEnd w:id="67"/>
      <w:bookmarkEnd w:id="68"/>
    </w:p>
    <w:p w14:paraId="1BAD7616">
      <w:pPr>
        <w:spacing w:before="48" w:beforeLines="20"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auto"/>
          <w:sz w:val="24"/>
          <w:szCs w:val="24"/>
        </w:rPr>
        <w:t>且本单位参加</w:t>
      </w:r>
      <w:r>
        <w:rPr>
          <w:rFonts w:hint="eastAsia" w:ascii="宋体" w:hAnsi="宋体" w:eastAsia="宋体" w:cs="宋体"/>
          <w:color w:val="auto"/>
          <w:sz w:val="24"/>
          <w:szCs w:val="24"/>
          <w:u w:val="single"/>
        </w:rPr>
        <w:t>_</w:t>
      </w:r>
      <w:bookmarkStart w:id="69" w:name="_Hlk60666078"/>
      <w:r>
        <w:rPr>
          <w:rFonts w:hint="eastAsia" w:ascii="宋体" w:hAnsi="宋体" w:eastAsia="宋体" w:cs="宋体"/>
          <w:snapToGrid w:val="0"/>
          <w:color w:val="auto"/>
          <w:sz w:val="24"/>
          <w:szCs w:val="24"/>
          <w:u w:val="single"/>
        </w:rPr>
        <w:t xml:space="preserve"> [采购人名称] </w:t>
      </w:r>
      <w:bookmarkEnd w:id="6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0" w:name="_Hlk60666088"/>
      <w:r>
        <w:rPr>
          <w:rFonts w:hint="eastAsia" w:ascii="宋体" w:hAnsi="宋体" w:eastAsia="宋体" w:cs="宋体"/>
          <w:snapToGrid w:val="0"/>
          <w:color w:val="auto"/>
          <w:sz w:val="24"/>
          <w:szCs w:val="24"/>
          <w:u w:val="single"/>
        </w:rPr>
        <w:t xml:space="preserve"> [项目编号]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1" w:name="_Hlk60666094"/>
      <w:r>
        <w:rPr>
          <w:rFonts w:hint="eastAsia" w:ascii="宋体" w:hAnsi="宋体" w:eastAsia="宋体" w:cs="宋体"/>
          <w:snapToGrid w:val="0"/>
          <w:color w:val="auto"/>
          <w:sz w:val="24"/>
          <w:szCs w:val="24"/>
          <w:u w:val="single"/>
        </w:rPr>
        <w:t>[项目名称]</w:t>
      </w:r>
      <w:bookmarkEnd w:id="71"/>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2" w:name="_Hlk60666108"/>
      <w:r>
        <w:rPr>
          <w:rFonts w:hint="eastAsia" w:ascii="宋体" w:hAnsi="宋体" w:eastAsia="宋体" w:cs="宋体"/>
          <w:color w:val="auto"/>
          <w:sz w:val="24"/>
          <w:szCs w:val="24"/>
          <w:u w:val="single"/>
        </w:rPr>
        <w:t xml:space="preserve">  [残疾人福利性单位名称]  </w:t>
      </w:r>
      <w:bookmarkEnd w:id="72"/>
      <w:r>
        <w:rPr>
          <w:rFonts w:hint="eastAsia" w:ascii="宋体" w:hAnsi="宋体" w:eastAsia="宋体" w:cs="宋体"/>
          <w:color w:val="auto"/>
          <w:sz w:val="24"/>
          <w:szCs w:val="24"/>
        </w:rPr>
        <w:t>制造的货物（不包括使用非残疾人福利性单位注册商标的货物）。</w:t>
      </w:r>
    </w:p>
    <w:p w14:paraId="6897F5D1">
      <w:pPr>
        <w:spacing w:before="48" w:beforeLines="20"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28BE4C3D">
      <w:pPr>
        <w:spacing w:before="48" w:beforeLines="20" w:line="360" w:lineRule="auto"/>
        <w:ind w:firstLine="480" w:firstLineChars="200"/>
        <w:rPr>
          <w:rFonts w:hint="eastAsia" w:ascii="宋体" w:hAnsi="宋体" w:eastAsia="宋体" w:cs="宋体"/>
          <w:color w:val="auto"/>
          <w:sz w:val="24"/>
          <w:szCs w:val="24"/>
        </w:rPr>
      </w:pPr>
    </w:p>
    <w:p w14:paraId="277F768F">
      <w:pPr>
        <w:spacing w:line="588" w:lineRule="exact"/>
        <w:ind w:firstLine="480" w:firstLineChars="200"/>
        <w:rPr>
          <w:rFonts w:hint="eastAsia" w:ascii="宋体" w:hAnsi="宋体" w:eastAsia="宋体" w:cs="宋体"/>
          <w:b/>
          <w:bCs/>
          <w:color w:val="auto"/>
          <w:sz w:val="24"/>
          <w:szCs w:val="24"/>
        </w:rPr>
      </w:pPr>
      <w:bookmarkStart w:id="73" w:name="_Hlk60666116"/>
      <w:r>
        <w:rPr>
          <w:rFonts w:hint="eastAsia" w:ascii="宋体" w:hAnsi="宋体" w:eastAsia="宋体" w:cs="宋体"/>
          <w:snapToGrid w:val="0"/>
          <w:color w:val="auto"/>
          <w:sz w:val="24"/>
          <w:szCs w:val="24"/>
        </w:rPr>
        <w:t xml:space="preserve"> </w:t>
      </w:r>
    </w:p>
    <w:bookmarkEnd w:id="73"/>
    <w:p w14:paraId="5FF420D7">
      <w:pPr>
        <w:spacing w:line="588" w:lineRule="exact"/>
        <w:ind w:firstLine="504" w:firstLineChars="200"/>
        <w:rPr>
          <w:rFonts w:hint="eastAsia" w:ascii="宋体" w:hAnsi="宋体" w:eastAsia="宋体" w:cs="宋体"/>
          <w:color w:val="auto"/>
          <w:spacing w:val="6"/>
          <w:sz w:val="24"/>
          <w:szCs w:val="24"/>
        </w:rPr>
      </w:pPr>
    </w:p>
    <w:p w14:paraId="339CD09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1FB0DB2">
      <w:pPr>
        <w:spacing w:line="588" w:lineRule="exact"/>
        <w:rPr>
          <w:rFonts w:hint="eastAsia"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37491B2A">
      <w:pPr>
        <w:spacing w:line="360" w:lineRule="auto"/>
        <w:ind w:left="5500" w:leftChars="2500"/>
        <w:rPr>
          <w:rFonts w:hint="eastAsia" w:ascii="宋体" w:hAnsi="宋体" w:eastAsia="宋体" w:cs="宋体"/>
          <w:color w:val="auto"/>
          <w:sz w:val="24"/>
          <w:szCs w:val="24"/>
        </w:rPr>
      </w:pPr>
    </w:p>
    <w:p w14:paraId="0AA3E843">
      <w:pPr>
        <w:spacing w:line="360" w:lineRule="auto"/>
        <w:ind w:left="5500" w:leftChars="2500"/>
        <w:rPr>
          <w:rFonts w:hint="eastAsia" w:ascii="宋体" w:hAnsi="宋体" w:eastAsia="宋体" w:cs="宋体"/>
          <w:color w:val="auto"/>
          <w:sz w:val="24"/>
          <w:szCs w:val="24"/>
        </w:rPr>
      </w:pPr>
    </w:p>
    <w:p w14:paraId="4D120930">
      <w:pPr>
        <w:spacing w:line="360" w:lineRule="auto"/>
        <w:ind w:left="5500" w:leftChars="2500"/>
        <w:rPr>
          <w:rFonts w:hint="eastAsia" w:ascii="宋体" w:hAnsi="宋体" w:eastAsia="宋体" w:cs="宋体"/>
          <w:color w:val="auto"/>
          <w:sz w:val="24"/>
          <w:szCs w:val="24"/>
        </w:rPr>
      </w:pPr>
    </w:p>
    <w:p w14:paraId="47F74EC7">
      <w:pPr>
        <w:spacing w:line="360" w:lineRule="auto"/>
        <w:ind w:left="5500" w:leftChars="2500"/>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14:paraId="7596080C">
      <w:pPr>
        <w:spacing w:line="320" w:lineRule="exact"/>
        <w:rPr>
          <w:rFonts w:hint="eastAsia" w:ascii="宋体" w:hAnsi="宋体" w:eastAsia="宋体" w:cs="宋体"/>
          <w:color w:val="auto"/>
          <w:sz w:val="24"/>
          <w:szCs w:val="24"/>
        </w:rPr>
      </w:pPr>
    </w:p>
    <w:p w14:paraId="17BFB9CF">
      <w:pPr>
        <w:pStyle w:val="33"/>
        <w:ind w:firstLine="0"/>
        <w:rPr>
          <w:rFonts w:hint="eastAsia" w:ascii="宋体" w:hAnsi="宋体" w:cs="宋体"/>
          <w:color w:val="auto"/>
        </w:rPr>
      </w:pPr>
    </w:p>
    <w:p w14:paraId="31480102">
      <w:pPr>
        <w:pStyle w:val="33"/>
        <w:ind w:firstLine="0"/>
        <w:rPr>
          <w:rFonts w:hint="eastAsia"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1C59C">
    <w:pPr>
      <w:pStyle w:val="16"/>
      <w:framePr w:wrap="around" w:vAnchor="text" w:hAnchor="margin" w:xAlign="center" w:y="1"/>
      <w:rPr>
        <w:rStyle w:val="26"/>
        <w:rFonts w:hint="eastAsia"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79C6C849">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12D70">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7AE913A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4482">
    <w:pPr>
      <w:pStyle w:val="16"/>
    </w:pPr>
  </w:p>
  <w:p w14:paraId="5937F44F">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B395F">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6F5E3CEF"/>
    <w:multiLevelType w:val="multilevel"/>
    <w:tmpl w:val="6F5E3CEF"/>
    <w:lvl w:ilvl="0" w:tentative="0">
      <w:start w:val="0"/>
      <w:numFmt w:val="bullet"/>
      <w:lvlText w:val="★"/>
      <w:lvlJc w:val="left"/>
      <w:pPr>
        <w:ind w:left="842" w:hanging="360"/>
      </w:pPr>
      <w:rPr>
        <w:rFonts w:hint="eastAsia" w:ascii="宋体" w:hAnsi="宋体" w:eastAsia="宋体" w:cs="宋体"/>
        <w:i/>
        <w:color w:val="FF0000"/>
      </w:rPr>
    </w:lvl>
    <w:lvl w:ilvl="1" w:tentative="0">
      <w:start w:val="1"/>
      <w:numFmt w:val="bullet"/>
      <w:lvlText w:val=""/>
      <w:lvlJc w:val="left"/>
      <w:pPr>
        <w:ind w:left="1362" w:hanging="440"/>
      </w:pPr>
      <w:rPr>
        <w:rFonts w:hint="default" w:ascii="Wingdings" w:hAnsi="Wingdings"/>
      </w:rPr>
    </w:lvl>
    <w:lvl w:ilvl="2" w:tentative="0">
      <w:start w:val="1"/>
      <w:numFmt w:val="bullet"/>
      <w:lvlText w:val=""/>
      <w:lvlJc w:val="left"/>
      <w:pPr>
        <w:ind w:left="1802" w:hanging="440"/>
      </w:pPr>
      <w:rPr>
        <w:rFonts w:hint="default" w:ascii="Wingdings" w:hAnsi="Wingdings"/>
      </w:rPr>
    </w:lvl>
    <w:lvl w:ilvl="3" w:tentative="0">
      <w:start w:val="1"/>
      <w:numFmt w:val="bullet"/>
      <w:lvlText w:val=""/>
      <w:lvlJc w:val="left"/>
      <w:pPr>
        <w:ind w:left="2242" w:hanging="440"/>
      </w:pPr>
      <w:rPr>
        <w:rFonts w:hint="default" w:ascii="Wingdings" w:hAnsi="Wingdings"/>
      </w:rPr>
    </w:lvl>
    <w:lvl w:ilvl="4" w:tentative="0">
      <w:start w:val="1"/>
      <w:numFmt w:val="bullet"/>
      <w:lvlText w:val=""/>
      <w:lvlJc w:val="left"/>
      <w:pPr>
        <w:ind w:left="2682" w:hanging="440"/>
      </w:pPr>
      <w:rPr>
        <w:rFonts w:hint="default" w:ascii="Wingdings" w:hAnsi="Wingdings"/>
      </w:rPr>
    </w:lvl>
    <w:lvl w:ilvl="5" w:tentative="0">
      <w:start w:val="1"/>
      <w:numFmt w:val="bullet"/>
      <w:lvlText w:val=""/>
      <w:lvlJc w:val="left"/>
      <w:pPr>
        <w:ind w:left="3122" w:hanging="440"/>
      </w:pPr>
      <w:rPr>
        <w:rFonts w:hint="default" w:ascii="Wingdings" w:hAnsi="Wingdings"/>
      </w:rPr>
    </w:lvl>
    <w:lvl w:ilvl="6" w:tentative="0">
      <w:start w:val="1"/>
      <w:numFmt w:val="bullet"/>
      <w:lvlText w:val=""/>
      <w:lvlJc w:val="left"/>
      <w:pPr>
        <w:ind w:left="3562" w:hanging="440"/>
      </w:pPr>
      <w:rPr>
        <w:rFonts w:hint="default" w:ascii="Wingdings" w:hAnsi="Wingdings"/>
      </w:rPr>
    </w:lvl>
    <w:lvl w:ilvl="7" w:tentative="0">
      <w:start w:val="1"/>
      <w:numFmt w:val="bullet"/>
      <w:lvlText w:val=""/>
      <w:lvlJc w:val="left"/>
      <w:pPr>
        <w:ind w:left="4002" w:hanging="440"/>
      </w:pPr>
      <w:rPr>
        <w:rFonts w:hint="default" w:ascii="Wingdings" w:hAnsi="Wingdings"/>
      </w:rPr>
    </w:lvl>
    <w:lvl w:ilvl="8" w:tentative="0">
      <w:start w:val="1"/>
      <w:numFmt w:val="bullet"/>
      <w:lvlText w:val=""/>
      <w:lvlJc w:val="left"/>
      <w:pPr>
        <w:ind w:left="4442" w:hanging="440"/>
      </w:pPr>
      <w:rPr>
        <w:rFonts w:hint="default" w:ascii="Wingdings" w:hAnsi="Wingdings"/>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ZDJkZWRjZTkzNGFlNzEzYzY5NmM3MmYxNDkzZDI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A04D4"/>
    <w:rsid w:val="001B6A78"/>
    <w:rsid w:val="001C20DD"/>
    <w:rsid w:val="001C4B26"/>
    <w:rsid w:val="001D0768"/>
    <w:rsid w:val="001E4020"/>
    <w:rsid w:val="001F4F63"/>
    <w:rsid w:val="0020432E"/>
    <w:rsid w:val="002070F5"/>
    <w:rsid w:val="00232127"/>
    <w:rsid w:val="002327D4"/>
    <w:rsid w:val="00272CB4"/>
    <w:rsid w:val="002B44FC"/>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4FBC"/>
    <w:rsid w:val="00426133"/>
    <w:rsid w:val="004358AB"/>
    <w:rsid w:val="0043654C"/>
    <w:rsid w:val="0044705E"/>
    <w:rsid w:val="004778F5"/>
    <w:rsid w:val="004808C6"/>
    <w:rsid w:val="004A4F2D"/>
    <w:rsid w:val="004C221F"/>
    <w:rsid w:val="004E3402"/>
    <w:rsid w:val="004F5C9E"/>
    <w:rsid w:val="00505A9C"/>
    <w:rsid w:val="005129DB"/>
    <w:rsid w:val="005539A0"/>
    <w:rsid w:val="00582977"/>
    <w:rsid w:val="005866DD"/>
    <w:rsid w:val="00590D7C"/>
    <w:rsid w:val="005B00B9"/>
    <w:rsid w:val="005B44B4"/>
    <w:rsid w:val="005C7BE5"/>
    <w:rsid w:val="005F7E13"/>
    <w:rsid w:val="0060453F"/>
    <w:rsid w:val="006045FD"/>
    <w:rsid w:val="00612992"/>
    <w:rsid w:val="006411FE"/>
    <w:rsid w:val="00663D89"/>
    <w:rsid w:val="00670BBE"/>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45EC3"/>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1F3F"/>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06D1"/>
    <w:rsid w:val="00B9381E"/>
    <w:rsid w:val="00B97749"/>
    <w:rsid w:val="00BB2734"/>
    <w:rsid w:val="00BC757B"/>
    <w:rsid w:val="00BC7A5C"/>
    <w:rsid w:val="00BD2AED"/>
    <w:rsid w:val="00BD3163"/>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20613"/>
    <w:rsid w:val="00E31BD3"/>
    <w:rsid w:val="00E34600"/>
    <w:rsid w:val="00E52BFB"/>
    <w:rsid w:val="00E81B75"/>
    <w:rsid w:val="00EB187E"/>
    <w:rsid w:val="00ED2B60"/>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07174"/>
    <w:rsid w:val="0B9C171C"/>
    <w:rsid w:val="0B9F01C5"/>
    <w:rsid w:val="0BA2135A"/>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53E1E"/>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1125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8B4D10"/>
    <w:rsid w:val="33955886"/>
    <w:rsid w:val="339A4C4A"/>
    <w:rsid w:val="33A53D1B"/>
    <w:rsid w:val="33DC79BF"/>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54123"/>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D65743"/>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83312B"/>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897842"/>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6FC342C"/>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3D05CA"/>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3FE11F9"/>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95637"/>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88492D"/>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5E4686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B10219"/>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4">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7">
    <w:name w:val="heading 4"/>
    <w:basedOn w:val="1"/>
    <w:next w:val="6"/>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autoRedefine/>
    <w:qFormat/>
    <w:uiPriority w:val="99"/>
    <w:pPr>
      <w:ind w:left="600" w:leftChars="600"/>
    </w:pPr>
    <w:rPr>
      <w:rFonts w:ascii="Calibri" w:hAnsi="Calibri"/>
    </w:rPr>
  </w:style>
  <w:style w:type="paragraph" w:styleId="6">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8">
    <w:name w:val="annotation text"/>
    <w:basedOn w:val="1"/>
    <w:link w:val="54"/>
    <w:autoRedefine/>
    <w:unhideWhenUsed/>
    <w:qFormat/>
    <w:uiPriority w:val="0"/>
  </w:style>
  <w:style w:type="paragraph" w:styleId="9">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10">
    <w:name w:val="Body Text Indent"/>
    <w:basedOn w:val="1"/>
    <w:next w:val="11"/>
    <w:autoRedefine/>
    <w:qFormat/>
    <w:uiPriority w:val="0"/>
    <w:pPr>
      <w:spacing w:line="440" w:lineRule="exact"/>
      <w:ind w:firstLine="403" w:firstLineChars="192"/>
    </w:pPr>
    <w:rPr>
      <w:rFonts w:ascii="宋体" w:hAnsi="宋体" w:eastAsia="宋体" w:cs="宋体"/>
      <w:szCs w:val="21"/>
    </w:rPr>
  </w:style>
  <w:style w:type="paragraph" w:styleId="11">
    <w:name w:val="envelope return"/>
    <w:basedOn w:val="1"/>
    <w:autoRedefine/>
    <w:qFormat/>
    <w:uiPriority w:val="0"/>
    <w:rPr>
      <w:rFonts w:ascii="Arial" w:hAnsi="Arial"/>
    </w:rPr>
  </w:style>
  <w:style w:type="paragraph" w:styleId="12">
    <w:name w:val="Block Text"/>
    <w:basedOn w:val="1"/>
    <w:autoRedefine/>
    <w:unhideWhenUsed/>
    <w:qFormat/>
    <w:uiPriority w:val="99"/>
    <w:pPr>
      <w:spacing w:after="120"/>
      <w:ind w:left="1440" w:leftChars="700" w:right="1440" w:rightChars="700"/>
    </w:p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8"/>
    <w:next w:val="8"/>
    <w:link w:val="55"/>
    <w:autoRedefine/>
    <w:semiHidden/>
    <w:unhideWhenUsed/>
    <w:qFormat/>
    <w:uiPriority w:val="99"/>
    <w:rPr>
      <w:b/>
      <w:bCs/>
    </w:rPr>
  </w:style>
  <w:style w:type="paragraph" w:styleId="22">
    <w:name w:val="Body Text First Indent 2"/>
    <w:basedOn w:val="10"/>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字符"/>
    <w:basedOn w:val="25"/>
    <w:link w:val="17"/>
    <w:autoRedefine/>
    <w:qFormat/>
    <w:uiPriority w:val="99"/>
    <w:rPr>
      <w:rFonts w:ascii="Tahoma" w:hAnsi="Tahoma"/>
      <w:sz w:val="18"/>
      <w:szCs w:val="18"/>
    </w:rPr>
  </w:style>
  <w:style w:type="character" w:customStyle="1" w:styleId="30">
    <w:name w:val="页脚 字符"/>
    <w:basedOn w:val="25"/>
    <w:link w:val="16"/>
    <w:autoRedefine/>
    <w:qFormat/>
    <w:uiPriority w:val="99"/>
    <w:rPr>
      <w:rFonts w:ascii="Tahoma" w:hAnsi="Tahoma"/>
      <w:sz w:val="18"/>
      <w:szCs w:val="18"/>
    </w:rPr>
  </w:style>
  <w:style w:type="character" w:customStyle="1" w:styleId="31">
    <w:name w:val="标题 1 字符"/>
    <w:basedOn w:val="25"/>
    <w:link w:val="3"/>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字符"/>
    <w:basedOn w:val="25"/>
    <w:link w:val="5"/>
    <w:autoRedefine/>
    <w:qFormat/>
    <w:uiPriority w:val="0"/>
    <w:rPr>
      <w:rFonts w:ascii="Times New Roman" w:hAnsi="Times New Roman" w:eastAsia="宋体" w:cs="Times New Roman"/>
      <w:b/>
      <w:bCs/>
      <w:kern w:val="2"/>
      <w:sz w:val="32"/>
      <w:szCs w:val="32"/>
    </w:rPr>
  </w:style>
  <w:style w:type="character" w:customStyle="1" w:styleId="35">
    <w:name w:val="标题 4 字符"/>
    <w:basedOn w:val="25"/>
    <w:link w:val="7"/>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字符"/>
    <w:link w:val="6"/>
    <w:autoRedefine/>
    <w:qFormat/>
    <w:uiPriority w:val="0"/>
    <w:rPr>
      <w:kern w:val="2"/>
      <w:sz w:val="21"/>
      <w:szCs w:val="21"/>
    </w:rPr>
  </w:style>
  <w:style w:type="character" w:customStyle="1" w:styleId="41">
    <w:name w:val="标题 字符"/>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字符"/>
    <w:basedOn w:val="25"/>
    <w:link w:val="14"/>
    <w:autoRedefine/>
    <w:semiHidden/>
    <w:qFormat/>
    <w:uiPriority w:val="99"/>
    <w:rPr>
      <w:rFonts w:ascii="宋体" w:hAnsi="Courier New" w:eastAsia="宋体" w:cs="Courier New"/>
      <w:sz w:val="21"/>
      <w:szCs w:val="21"/>
    </w:rPr>
  </w:style>
  <w:style w:type="character" w:customStyle="1" w:styleId="45">
    <w:name w:val="标题 2 字符"/>
    <w:basedOn w:val="25"/>
    <w:link w:val="4"/>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9"/>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8"/>
    <w:autoRedefine/>
    <w:qFormat/>
    <w:uiPriority w:val="0"/>
    <w:rPr>
      <w:rFonts w:ascii="Tahoma" w:hAnsi="Tahoma" w:eastAsia="微软雅黑" w:cstheme="minorBidi"/>
      <w:sz w:val="22"/>
      <w:szCs w:val="22"/>
    </w:rPr>
  </w:style>
  <w:style w:type="character" w:customStyle="1" w:styleId="55">
    <w:name w:val="批注主题 字符"/>
    <w:basedOn w:val="54"/>
    <w:link w:val="21"/>
    <w:semiHidden/>
    <w:qFormat/>
    <w:uiPriority w:val="99"/>
    <w:rPr>
      <w:rFonts w:ascii="Tahoma" w:hAnsi="Tahoma" w:eastAsia="微软雅黑" w:cstheme="minorBidi"/>
      <w:b/>
      <w:bCs/>
      <w:sz w:val="22"/>
      <w:szCs w:val="22"/>
    </w:rPr>
  </w:style>
  <w:style w:type="paragraph" w:customStyle="1" w:styleId="56">
    <w:name w:val="修订1"/>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Template>
  <Pages>39</Pages>
  <Words>15502</Words>
  <Characters>16360</Characters>
  <Lines>605</Lines>
  <Paragraphs>573</Paragraphs>
  <TotalTime>20</TotalTime>
  <ScaleCrop>false</ScaleCrop>
  <LinksUpToDate>false</LinksUpToDate>
  <CharactersWithSpaces>17810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资产处</cp:lastModifiedBy>
  <dcterms:modified xsi:type="dcterms:W3CDTF">2025-10-30T06:43:24Z</dcterms:modified>
  <cp:revision>433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321C54B27D50459FAEE7EF8CFDA42C8D_13</vt:lpwstr>
  </property>
  <property fmtid="{D5CDD505-2E9C-101B-9397-08002B2CF9AE}" pid="4" name="KSOTemplateDocerSaveRecord">
    <vt:lpwstr>eyJoZGlkIjoiZDE5ZDJkZWRjZTkzNGFlNzEzYzY5NmM3MmYxNDkzZDIiLCJ1c2VySWQiOiIzMTg2OTUwOTYifQ==</vt:lpwstr>
  </property>
</Properties>
</file>