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8229" w14:textId="69B917CE" w:rsidR="00AB779F" w:rsidRPr="00D75D8A" w:rsidRDefault="00701477" w:rsidP="00AB779F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 w:rsidRPr="0070147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南京医科大学</w:t>
      </w:r>
      <w:r w:rsidR="00953A02" w:rsidRPr="00953A0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超高分辨显微镜升级FRET激光器及检测模块</w:t>
      </w:r>
      <w:r w:rsidR="00953A02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</w:t>
      </w:r>
      <w:r w:rsidR="00AB779F" w:rsidRPr="00D75D8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单一来源公示</w:t>
      </w:r>
      <w:r w:rsidR="00AB779F" w:rsidRPr="00D75D8A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</w:t>
      </w:r>
    </w:p>
    <w:p w14:paraId="260FCBB6" w14:textId="50981A50" w:rsidR="00800150" w:rsidRPr="006C6067" w:rsidRDefault="00800150" w:rsidP="00263DA3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6C6067">
        <w:rPr>
          <w:rFonts w:ascii="宋体" w:hAnsi="宋体" w:hint="eastAsia"/>
          <w:b/>
          <w:bCs/>
          <w:sz w:val="24"/>
          <w:szCs w:val="24"/>
        </w:rPr>
        <w:t>一、项目信息</w:t>
      </w:r>
    </w:p>
    <w:p w14:paraId="1F0D7524" w14:textId="776F703E" w:rsidR="00A05B70" w:rsidRPr="006C6067" w:rsidRDefault="00920916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/>
          <w:sz w:val="24"/>
          <w:szCs w:val="24"/>
        </w:rPr>
        <w:t>1</w:t>
      </w:r>
      <w:r w:rsidR="00800150" w:rsidRPr="006C6067">
        <w:rPr>
          <w:rFonts w:ascii="宋体" w:hAnsi="宋体" w:hint="eastAsia"/>
          <w:sz w:val="24"/>
          <w:szCs w:val="24"/>
        </w:rPr>
        <w:t>.</w:t>
      </w:r>
      <w:r w:rsidR="00A05B70" w:rsidRPr="006C6067">
        <w:rPr>
          <w:rFonts w:ascii="宋体" w:hAnsi="宋体" w:hint="eastAsia"/>
          <w:sz w:val="24"/>
          <w:szCs w:val="24"/>
        </w:rPr>
        <w:t>采购人：</w:t>
      </w:r>
      <w:r w:rsidR="00D75D8A" w:rsidRPr="006C6067">
        <w:rPr>
          <w:rFonts w:ascii="宋体" w:hAnsi="宋体" w:hint="eastAsia"/>
          <w:sz w:val="24"/>
          <w:szCs w:val="24"/>
        </w:rPr>
        <w:t>南京医科大学</w:t>
      </w:r>
      <w:r w:rsidR="00AB779F" w:rsidRPr="006C6067">
        <w:rPr>
          <w:rFonts w:ascii="宋体" w:hAnsi="宋体" w:hint="eastAsia"/>
          <w:sz w:val="24"/>
          <w:szCs w:val="24"/>
        </w:rPr>
        <w:t xml:space="preserve"> </w:t>
      </w:r>
    </w:p>
    <w:p w14:paraId="081C8D72" w14:textId="453571F4" w:rsidR="00CC550D" w:rsidRPr="006C6067" w:rsidRDefault="00A05B70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2</w:t>
      </w:r>
      <w:r w:rsidRPr="006C6067">
        <w:rPr>
          <w:rFonts w:ascii="宋体" w:hAnsi="宋体"/>
          <w:sz w:val="24"/>
          <w:szCs w:val="24"/>
        </w:rPr>
        <w:t>.</w:t>
      </w:r>
      <w:r w:rsidR="00800150" w:rsidRPr="006C6067">
        <w:rPr>
          <w:rFonts w:ascii="宋体" w:hAnsi="宋体" w:hint="eastAsia"/>
          <w:sz w:val="24"/>
          <w:szCs w:val="24"/>
        </w:rPr>
        <w:t>项目名称：</w:t>
      </w:r>
      <w:r w:rsidR="00953A02" w:rsidRPr="006C6067">
        <w:rPr>
          <w:rFonts w:ascii="宋体" w:hAnsi="宋体" w:hint="eastAsia"/>
          <w:sz w:val="24"/>
          <w:szCs w:val="24"/>
        </w:rPr>
        <w:t>超高分辨显微镜升级FRET激光器及检测模块</w:t>
      </w:r>
    </w:p>
    <w:p w14:paraId="4546A5DD" w14:textId="4C38BC65" w:rsidR="004A0713" w:rsidRPr="006C6067" w:rsidRDefault="004A0713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/>
          <w:sz w:val="24"/>
          <w:szCs w:val="24"/>
        </w:rPr>
        <w:t>3</w:t>
      </w:r>
      <w:r w:rsidRPr="006C6067">
        <w:rPr>
          <w:rFonts w:ascii="宋体" w:hAnsi="宋体" w:hint="eastAsia"/>
          <w:sz w:val="24"/>
          <w:szCs w:val="24"/>
        </w:rPr>
        <w:t>.拟</w:t>
      </w:r>
      <w:r w:rsidRPr="006C6067">
        <w:rPr>
          <w:rFonts w:ascii="宋体" w:hAnsi="宋体"/>
          <w:sz w:val="24"/>
          <w:szCs w:val="24"/>
        </w:rPr>
        <w:t>采购的货物</w:t>
      </w:r>
      <w:r w:rsidRPr="006C6067">
        <w:rPr>
          <w:rFonts w:ascii="宋体" w:hAnsi="宋体" w:hint="eastAsia"/>
          <w:sz w:val="24"/>
          <w:szCs w:val="24"/>
        </w:rPr>
        <w:t>(</w:t>
      </w:r>
      <w:r w:rsidRPr="006C6067">
        <w:rPr>
          <w:rFonts w:ascii="宋体" w:hAnsi="宋体"/>
          <w:sz w:val="24"/>
          <w:szCs w:val="24"/>
        </w:rPr>
        <w:t>或服务</w:t>
      </w:r>
      <w:r w:rsidRPr="006C6067">
        <w:rPr>
          <w:rFonts w:ascii="宋体" w:hAnsi="宋体" w:hint="eastAsia"/>
          <w:sz w:val="24"/>
          <w:szCs w:val="24"/>
        </w:rPr>
        <w:t>)</w:t>
      </w:r>
      <w:r w:rsidRPr="006C6067">
        <w:rPr>
          <w:rFonts w:ascii="宋体" w:hAnsi="宋体"/>
          <w:sz w:val="24"/>
          <w:szCs w:val="24"/>
        </w:rPr>
        <w:t>的说明</w:t>
      </w:r>
      <w:r w:rsidRPr="006C6067">
        <w:rPr>
          <w:rFonts w:ascii="宋体" w:hAnsi="宋体" w:hint="eastAsia"/>
          <w:sz w:val="24"/>
          <w:szCs w:val="24"/>
        </w:rPr>
        <w:t>：</w:t>
      </w:r>
      <w:r w:rsidR="00953A02" w:rsidRPr="006C6067">
        <w:rPr>
          <w:rFonts w:ascii="宋体" w:hAnsi="宋体" w:hint="eastAsia"/>
          <w:sz w:val="24"/>
          <w:szCs w:val="24"/>
        </w:rPr>
        <w:t>超高分辨显微镜升级FRET激光器及检测模块</w:t>
      </w:r>
      <w:r w:rsidR="00AB779F" w:rsidRPr="006C6067">
        <w:rPr>
          <w:rFonts w:ascii="宋体" w:hAnsi="宋体"/>
          <w:sz w:val="24"/>
          <w:szCs w:val="24"/>
        </w:rPr>
        <w:t xml:space="preserve"> </w:t>
      </w:r>
    </w:p>
    <w:p w14:paraId="3EEBE74D" w14:textId="4EF13526" w:rsidR="00800150" w:rsidRPr="006C6067" w:rsidRDefault="004A0713" w:rsidP="009F142E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/>
          <w:sz w:val="24"/>
          <w:szCs w:val="24"/>
        </w:rPr>
        <w:t>4</w:t>
      </w:r>
      <w:r w:rsidR="00800150" w:rsidRPr="006C6067">
        <w:rPr>
          <w:rFonts w:ascii="宋体" w:hAnsi="宋体" w:hint="eastAsia"/>
          <w:sz w:val="24"/>
          <w:szCs w:val="24"/>
        </w:rPr>
        <w:t>.拟</w:t>
      </w:r>
      <w:r w:rsidR="00800150" w:rsidRPr="006C6067">
        <w:rPr>
          <w:rFonts w:ascii="宋体" w:hAnsi="宋体"/>
          <w:sz w:val="24"/>
          <w:szCs w:val="24"/>
        </w:rPr>
        <w:t>采购的货物</w:t>
      </w:r>
      <w:r w:rsidR="00A05B70" w:rsidRPr="006C6067">
        <w:rPr>
          <w:rFonts w:ascii="宋体" w:hAnsi="宋体" w:hint="eastAsia"/>
          <w:sz w:val="24"/>
          <w:szCs w:val="24"/>
        </w:rPr>
        <w:t>(</w:t>
      </w:r>
      <w:r w:rsidR="00800150" w:rsidRPr="006C6067">
        <w:rPr>
          <w:rFonts w:ascii="宋体" w:hAnsi="宋体"/>
          <w:sz w:val="24"/>
          <w:szCs w:val="24"/>
        </w:rPr>
        <w:t>或服务</w:t>
      </w:r>
      <w:r w:rsidR="00A05B70" w:rsidRPr="006C6067">
        <w:rPr>
          <w:rFonts w:ascii="宋体" w:hAnsi="宋体" w:hint="eastAsia"/>
          <w:sz w:val="24"/>
          <w:szCs w:val="24"/>
        </w:rPr>
        <w:t>)</w:t>
      </w:r>
      <w:r w:rsidR="00800150" w:rsidRPr="006C6067">
        <w:rPr>
          <w:rFonts w:ascii="宋体" w:hAnsi="宋体"/>
          <w:sz w:val="24"/>
          <w:szCs w:val="24"/>
        </w:rPr>
        <w:t>的预算金额</w:t>
      </w:r>
      <w:r w:rsidR="00800150" w:rsidRPr="006C6067">
        <w:rPr>
          <w:rFonts w:ascii="宋体" w:hAnsi="宋体" w:hint="eastAsia"/>
          <w:sz w:val="24"/>
          <w:szCs w:val="24"/>
        </w:rPr>
        <w:t>：人民币</w:t>
      </w:r>
      <w:r w:rsidR="00953A02" w:rsidRPr="006C6067">
        <w:rPr>
          <w:rFonts w:ascii="宋体" w:hAnsi="宋体"/>
          <w:sz w:val="24"/>
          <w:szCs w:val="24"/>
        </w:rPr>
        <w:t>40</w:t>
      </w:r>
      <w:r w:rsidR="00800150" w:rsidRPr="006C6067">
        <w:rPr>
          <w:rFonts w:ascii="宋体" w:hAnsi="宋体" w:hint="eastAsia"/>
          <w:sz w:val="24"/>
          <w:szCs w:val="24"/>
        </w:rPr>
        <w:t>万元；</w:t>
      </w:r>
    </w:p>
    <w:p w14:paraId="5F60F6E5" w14:textId="5B764361" w:rsidR="004A0713" w:rsidRPr="006C6067" w:rsidRDefault="004A0713" w:rsidP="009F142E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6C6067">
        <w:rPr>
          <w:rFonts w:ascii="宋体" w:hAnsi="宋体" w:hint="eastAsia"/>
          <w:b/>
          <w:bCs/>
          <w:sz w:val="24"/>
          <w:szCs w:val="24"/>
        </w:rPr>
        <w:t>5</w:t>
      </w:r>
      <w:r w:rsidRPr="006C6067">
        <w:rPr>
          <w:rFonts w:ascii="宋体" w:hAnsi="宋体"/>
          <w:b/>
          <w:bCs/>
          <w:sz w:val="24"/>
          <w:szCs w:val="24"/>
        </w:rPr>
        <w:t>.</w:t>
      </w:r>
      <w:r w:rsidRPr="006C6067">
        <w:rPr>
          <w:rFonts w:ascii="宋体" w:hAnsi="宋体" w:hint="eastAsia"/>
          <w:b/>
          <w:bCs/>
          <w:sz w:val="24"/>
          <w:szCs w:val="24"/>
        </w:rPr>
        <w:t>采用单一来源采购方式的原因及说明</w:t>
      </w:r>
      <w:r w:rsidR="00AB779F" w:rsidRPr="006C6067">
        <w:rPr>
          <w:rFonts w:ascii="宋体" w:hAnsi="宋体" w:hint="eastAsia"/>
          <w:b/>
          <w:bCs/>
          <w:sz w:val="24"/>
          <w:szCs w:val="24"/>
        </w:rPr>
        <w:t>：</w:t>
      </w:r>
    </w:p>
    <w:p w14:paraId="68F6C014" w14:textId="3D1880EF" w:rsidR="006D4482" w:rsidRPr="002D5725" w:rsidRDefault="005A52A6" w:rsidP="006D4482">
      <w:pPr>
        <w:pStyle w:val="a7"/>
        <w:spacing w:before="0" w:beforeAutospacing="0" w:after="0" w:afterAutospacing="0" w:line="504" w:lineRule="atLeast"/>
        <w:ind w:firstLine="560"/>
        <w:textAlignment w:val="baseline"/>
        <w:rPr>
          <w:rFonts w:ascii="Arial" w:hAnsi="Arial" w:cs="Arial"/>
        </w:rPr>
      </w:pPr>
      <w:r w:rsidRPr="002D5725">
        <w:rPr>
          <w:rFonts w:ascii="Arial" w:hAnsi="Arial" w:cs="Arial" w:hint="eastAsia"/>
        </w:rPr>
        <w:t>南京医科大学原有的</w:t>
      </w:r>
      <w:r w:rsidR="00DA3B7B" w:rsidRPr="002D5725">
        <w:rPr>
          <w:rFonts w:ascii="Arial" w:hAnsi="Arial" w:cs="Arial" w:hint="eastAsia"/>
        </w:rPr>
        <w:t>超高</w:t>
      </w:r>
      <w:proofErr w:type="gramStart"/>
      <w:r w:rsidR="00DA3B7B" w:rsidRPr="002D5725">
        <w:rPr>
          <w:rFonts w:ascii="Arial" w:hAnsi="Arial" w:cs="Arial" w:hint="eastAsia"/>
        </w:rPr>
        <w:t>分辨共</w:t>
      </w:r>
      <w:proofErr w:type="gramEnd"/>
      <w:r w:rsidR="00DA3B7B" w:rsidRPr="002D5725">
        <w:rPr>
          <w:rFonts w:ascii="Arial" w:hAnsi="Arial" w:cs="Arial" w:hint="eastAsia"/>
        </w:rPr>
        <w:t>聚焦显微镜是超高端精密科研仪器，</w:t>
      </w:r>
      <w:r w:rsidR="006D4482" w:rsidRPr="002D5725">
        <w:rPr>
          <w:rFonts w:ascii="Arial" w:hAnsi="Arial" w:cs="Arial"/>
        </w:rPr>
        <w:t>为提高仪器的系统功能，使其用途更加广泛，拟对该仪器系统进行升级，</w:t>
      </w:r>
      <w:r w:rsidR="00DA3B7B" w:rsidRPr="002D5725">
        <w:rPr>
          <w:rFonts w:ascii="Arial" w:hAnsi="Arial" w:cs="Arial" w:hint="eastAsia"/>
        </w:rPr>
        <w:t>包括光路及激光器的升级等。此次</w:t>
      </w:r>
      <w:r w:rsidR="006D4482" w:rsidRPr="002D5725">
        <w:rPr>
          <w:rFonts w:ascii="Arial" w:hAnsi="Arial" w:cs="Arial"/>
        </w:rPr>
        <w:t>升级后可实现更高的分辨率、提供更可靠的荧光寿命测量方式，拓宽仪器使用范围。</w:t>
      </w:r>
    </w:p>
    <w:p w14:paraId="01124A0F" w14:textId="5AEC9AA8" w:rsidR="006D4482" w:rsidRPr="002D5725" w:rsidRDefault="006D4482" w:rsidP="005A52A6">
      <w:pPr>
        <w:pStyle w:val="a7"/>
        <w:spacing w:before="0" w:beforeAutospacing="0" w:after="0" w:afterAutospacing="0" w:line="504" w:lineRule="atLeast"/>
        <w:ind w:firstLine="560"/>
        <w:textAlignment w:val="baseline"/>
        <w:rPr>
          <w:rFonts w:ascii="Arial" w:hAnsi="Arial" w:cs="Arial"/>
        </w:rPr>
      </w:pPr>
      <w:r w:rsidRPr="002D5725">
        <w:rPr>
          <w:rFonts w:ascii="Arial" w:hAnsi="Arial" w:cs="Arial"/>
        </w:rPr>
        <w:t>因本次升级所需配件为</w:t>
      </w:r>
      <w:r w:rsidR="00DA3B7B" w:rsidRPr="002D5725">
        <w:rPr>
          <w:rFonts w:ascii="Arial" w:hAnsi="Arial" w:cs="Arial" w:hint="eastAsia"/>
        </w:rPr>
        <w:t>原有主机</w:t>
      </w:r>
      <w:r w:rsidRPr="002D5725">
        <w:rPr>
          <w:rFonts w:ascii="Arial" w:hAnsi="Arial" w:cs="Arial"/>
        </w:rPr>
        <w:t>的相关配件，</w:t>
      </w:r>
      <w:r w:rsidR="00DA3B7B" w:rsidRPr="00800509">
        <w:rPr>
          <w:rFonts w:ascii="Arial" w:hAnsi="Arial" w:cs="Arial" w:hint="eastAsia"/>
        </w:rPr>
        <w:t>江苏新海天国际贸易有限公司</w:t>
      </w:r>
      <w:r w:rsidRPr="00800509">
        <w:rPr>
          <w:rFonts w:ascii="Arial" w:hAnsi="Arial" w:cs="Arial"/>
        </w:rPr>
        <w:t>为</w:t>
      </w:r>
      <w:r w:rsidR="00DA3B7B" w:rsidRPr="00800509">
        <w:rPr>
          <w:rFonts w:ascii="Arial" w:hAnsi="Arial" w:cs="Arial" w:hint="eastAsia"/>
        </w:rPr>
        <w:t>原厂</w:t>
      </w:r>
      <w:r w:rsidRPr="00800509">
        <w:rPr>
          <w:rFonts w:ascii="Arial" w:hAnsi="Arial" w:cs="Arial"/>
        </w:rPr>
        <w:t>授权的售后服务和指定代理商，拥有对应的</w:t>
      </w:r>
      <w:r w:rsidRPr="002D5725">
        <w:rPr>
          <w:rFonts w:ascii="Arial" w:hAnsi="Arial" w:cs="Arial"/>
        </w:rPr>
        <w:t>技术团队、售后团队和备品备件仓库等，</w:t>
      </w:r>
      <w:r w:rsidR="005A52A6" w:rsidRPr="002D5725">
        <w:rPr>
          <w:rFonts w:ascii="Arial" w:hAnsi="Arial" w:cs="Arial" w:hint="eastAsia"/>
        </w:rPr>
        <w:t>可以保证硬件的兼容性及后续服务问题。</w:t>
      </w:r>
      <w:r w:rsidR="00DA3B7B" w:rsidRPr="002D5725">
        <w:rPr>
          <w:rFonts w:ascii="Arial" w:hAnsi="Arial" w:cs="Arial" w:hint="eastAsia"/>
        </w:rPr>
        <w:t>因此本项目采用单一来源采购。</w:t>
      </w:r>
    </w:p>
    <w:p w14:paraId="35A6E3C9" w14:textId="147894B8" w:rsidR="00800150" w:rsidRPr="006C6067" w:rsidRDefault="00800150" w:rsidP="009F142E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6C6067">
        <w:rPr>
          <w:rFonts w:ascii="宋体" w:hAnsi="宋体" w:hint="eastAsia"/>
          <w:b/>
          <w:bCs/>
          <w:sz w:val="24"/>
          <w:szCs w:val="24"/>
        </w:rPr>
        <w:t>二、拟定供应商信息</w:t>
      </w:r>
    </w:p>
    <w:p w14:paraId="5E7D7733" w14:textId="37A041F0" w:rsidR="00800150" w:rsidRPr="00800509" w:rsidRDefault="00800150" w:rsidP="004D2691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1.名称：</w:t>
      </w:r>
      <w:r w:rsidR="00CC6096" w:rsidRPr="00800509">
        <w:rPr>
          <w:rFonts w:ascii="宋体" w:hAnsi="宋体" w:cs="宋体" w:hint="eastAsia"/>
          <w:kern w:val="0"/>
          <w:sz w:val="24"/>
          <w:szCs w:val="24"/>
        </w:rPr>
        <w:t>江苏新海天国际贸易有限公司</w:t>
      </w:r>
    </w:p>
    <w:p w14:paraId="52A24058" w14:textId="413258A0" w:rsidR="0084214C" w:rsidRPr="006C6067" w:rsidRDefault="00800150" w:rsidP="009F142E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6C6067">
        <w:rPr>
          <w:rFonts w:ascii="宋体" w:hAnsi="宋体" w:cs="宋体" w:hint="eastAsia"/>
          <w:kern w:val="0"/>
          <w:sz w:val="24"/>
          <w:szCs w:val="24"/>
        </w:rPr>
        <w:t>2.地址：</w:t>
      </w:r>
      <w:r w:rsidR="00CC6096" w:rsidRPr="006C6067">
        <w:rPr>
          <w:rFonts w:ascii="宋体" w:hAnsi="宋体" w:cs="宋体" w:hint="eastAsia"/>
          <w:kern w:val="0"/>
          <w:sz w:val="24"/>
          <w:szCs w:val="24"/>
        </w:rPr>
        <w:t>南京市秦淮</w:t>
      </w:r>
      <w:proofErr w:type="gramStart"/>
      <w:r w:rsidR="00CC6096" w:rsidRPr="006C6067">
        <w:rPr>
          <w:rFonts w:ascii="宋体" w:hAnsi="宋体" w:cs="宋体" w:hint="eastAsia"/>
          <w:kern w:val="0"/>
          <w:sz w:val="24"/>
          <w:szCs w:val="24"/>
        </w:rPr>
        <w:t>区石杨路</w:t>
      </w:r>
      <w:proofErr w:type="gramEnd"/>
      <w:r w:rsidR="00CC6096" w:rsidRPr="006C6067">
        <w:rPr>
          <w:rFonts w:ascii="宋体" w:hAnsi="宋体" w:cs="宋体" w:hint="eastAsia"/>
          <w:kern w:val="0"/>
          <w:sz w:val="24"/>
          <w:szCs w:val="24"/>
        </w:rPr>
        <w:t>116号</w:t>
      </w:r>
      <w:r w:rsidR="004D2691" w:rsidRPr="006C6067">
        <w:rPr>
          <w:rFonts w:ascii="宋体" w:hAnsi="宋体" w:cs="宋体"/>
          <w:kern w:val="0"/>
          <w:sz w:val="24"/>
          <w:szCs w:val="24"/>
        </w:rPr>
        <w:t xml:space="preserve"> </w:t>
      </w:r>
    </w:p>
    <w:p w14:paraId="1975F775" w14:textId="0C039CC6" w:rsidR="0084214C" w:rsidRPr="006C6067" w:rsidRDefault="0084214C" w:rsidP="009F142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6C6067">
        <w:rPr>
          <w:rFonts w:ascii="宋体" w:hAnsi="宋体" w:cs="宋体"/>
          <w:kern w:val="0"/>
          <w:sz w:val="24"/>
          <w:szCs w:val="24"/>
        </w:rPr>
        <w:t>3.</w:t>
      </w:r>
      <w:r w:rsidRPr="006C6067">
        <w:rPr>
          <w:rFonts w:ascii="宋体" w:hAnsi="宋体" w:cs="宋体" w:hint="eastAsia"/>
          <w:kern w:val="0"/>
          <w:sz w:val="24"/>
          <w:szCs w:val="24"/>
        </w:rPr>
        <w:t xml:space="preserve"> 统一社会信用代码：</w:t>
      </w:r>
      <w:r w:rsidR="00CC6096" w:rsidRPr="006C6067">
        <w:rPr>
          <w:rFonts w:ascii="宋体" w:hAnsi="宋体" w:cs="宋体" w:hint="eastAsia"/>
          <w:kern w:val="0"/>
          <w:sz w:val="24"/>
          <w:szCs w:val="24"/>
        </w:rPr>
        <w:t>913200007140853174</w:t>
      </w:r>
    </w:p>
    <w:p w14:paraId="48E971B2" w14:textId="2A013713" w:rsidR="004A0713" w:rsidRPr="006C6067" w:rsidRDefault="004A0713" w:rsidP="009F142E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b/>
          <w:bCs/>
          <w:sz w:val="24"/>
          <w:szCs w:val="24"/>
        </w:rPr>
        <w:t>三、公示期限：</w:t>
      </w:r>
      <w:r w:rsidR="009B4637" w:rsidRPr="00800509">
        <w:rPr>
          <w:rFonts w:ascii="宋体" w:hAnsi="宋体" w:hint="eastAsia"/>
          <w:sz w:val="24"/>
          <w:szCs w:val="24"/>
        </w:rPr>
        <w:t>202</w:t>
      </w:r>
      <w:r w:rsidR="006122E0" w:rsidRPr="00800509">
        <w:rPr>
          <w:rFonts w:ascii="宋体" w:hAnsi="宋体"/>
          <w:sz w:val="24"/>
          <w:szCs w:val="24"/>
        </w:rPr>
        <w:t>3</w:t>
      </w:r>
      <w:r w:rsidRPr="00800509">
        <w:rPr>
          <w:rFonts w:ascii="宋体" w:hAnsi="宋体" w:hint="eastAsia"/>
          <w:sz w:val="24"/>
          <w:szCs w:val="24"/>
        </w:rPr>
        <w:t>年</w:t>
      </w:r>
      <w:r w:rsidR="004C789D" w:rsidRPr="00800509">
        <w:rPr>
          <w:rFonts w:ascii="宋体" w:hAnsi="宋体"/>
          <w:sz w:val="24"/>
          <w:szCs w:val="24"/>
        </w:rPr>
        <w:t>10</w:t>
      </w:r>
      <w:r w:rsidRPr="00800509">
        <w:rPr>
          <w:rFonts w:ascii="宋体" w:hAnsi="宋体" w:hint="eastAsia"/>
          <w:sz w:val="24"/>
          <w:szCs w:val="24"/>
        </w:rPr>
        <w:t>月</w:t>
      </w:r>
      <w:r w:rsidR="004C789D" w:rsidRPr="00800509">
        <w:rPr>
          <w:rFonts w:ascii="宋体" w:hAnsi="宋体"/>
          <w:sz w:val="24"/>
          <w:szCs w:val="24"/>
        </w:rPr>
        <w:t>8</w:t>
      </w:r>
      <w:r w:rsidRPr="00800509">
        <w:rPr>
          <w:rFonts w:ascii="宋体" w:hAnsi="宋体" w:hint="eastAsia"/>
          <w:sz w:val="24"/>
          <w:szCs w:val="24"/>
        </w:rPr>
        <w:t>日至</w:t>
      </w:r>
      <w:r w:rsidR="009B4637" w:rsidRPr="00800509">
        <w:rPr>
          <w:rFonts w:ascii="宋体" w:hAnsi="宋体" w:hint="eastAsia"/>
          <w:sz w:val="24"/>
          <w:szCs w:val="24"/>
        </w:rPr>
        <w:t>202</w:t>
      </w:r>
      <w:r w:rsidR="006122E0" w:rsidRPr="00800509">
        <w:rPr>
          <w:rFonts w:ascii="宋体" w:hAnsi="宋体"/>
          <w:sz w:val="24"/>
          <w:szCs w:val="24"/>
        </w:rPr>
        <w:t>3</w:t>
      </w:r>
      <w:r w:rsidRPr="00800509">
        <w:rPr>
          <w:rFonts w:ascii="宋体" w:hAnsi="宋体" w:hint="eastAsia"/>
          <w:sz w:val="24"/>
          <w:szCs w:val="24"/>
        </w:rPr>
        <w:t>年</w:t>
      </w:r>
      <w:r w:rsidR="004C789D" w:rsidRPr="00800509">
        <w:rPr>
          <w:rFonts w:ascii="宋体" w:hAnsi="宋体"/>
          <w:sz w:val="24"/>
          <w:szCs w:val="24"/>
        </w:rPr>
        <w:t>10</w:t>
      </w:r>
      <w:r w:rsidRPr="00800509">
        <w:rPr>
          <w:rFonts w:ascii="宋体" w:hAnsi="宋体" w:hint="eastAsia"/>
          <w:sz w:val="24"/>
          <w:szCs w:val="24"/>
        </w:rPr>
        <w:t>月</w:t>
      </w:r>
      <w:r w:rsidR="004C789D" w:rsidRPr="00800509">
        <w:rPr>
          <w:rFonts w:ascii="宋体" w:hAnsi="宋体"/>
          <w:sz w:val="24"/>
          <w:szCs w:val="24"/>
        </w:rPr>
        <w:t>12</w:t>
      </w:r>
      <w:r w:rsidRPr="00800509">
        <w:rPr>
          <w:rFonts w:ascii="宋体" w:hAnsi="宋体" w:hint="eastAsia"/>
          <w:sz w:val="24"/>
          <w:szCs w:val="24"/>
        </w:rPr>
        <w:t>日；</w:t>
      </w:r>
    </w:p>
    <w:p w14:paraId="4A0F52D4" w14:textId="4C7DE416" w:rsidR="004A0713" w:rsidRPr="006C6067" w:rsidRDefault="004A0713" w:rsidP="009F142E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b/>
          <w:bCs/>
          <w:sz w:val="24"/>
          <w:szCs w:val="24"/>
        </w:rPr>
        <w:t>四、其他补充事宜：</w:t>
      </w:r>
      <w:r w:rsidRPr="006C6067">
        <w:rPr>
          <w:rFonts w:ascii="宋体" w:hAnsi="宋体" w:hint="eastAsia"/>
          <w:sz w:val="24"/>
          <w:szCs w:val="24"/>
        </w:rPr>
        <w:t>无</w:t>
      </w:r>
    </w:p>
    <w:p w14:paraId="14A3ED79" w14:textId="4BE1F291" w:rsidR="004A0713" w:rsidRPr="006C6067" w:rsidRDefault="004A0713" w:rsidP="00263DA3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 w:rsidRPr="006C6067">
        <w:rPr>
          <w:rFonts w:ascii="宋体" w:hAnsi="宋体" w:hint="eastAsia"/>
          <w:b/>
          <w:bCs/>
          <w:sz w:val="24"/>
          <w:szCs w:val="24"/>
        </w:rPr>
        <w:t>五、联系方式</w:t>
      </w:r>
    </w:p>
    <w:p w14:paraId="3F2C39D7" w14:textId="77777777" w:rsidR="004A0713" w:rsidRPr="006C6067" w:rsidRDefault="004A0713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/>
          <w:sz w:val="24"/>
          <w:szCs w:val="24"/>
        </w:rPr>
        <w:t>1</w:t>
      </w:r>
      <w:r w:rsidRPr="006C6067">
        <w:rPr>
          <w:rFonts w:ascii="宋体" w:hAnsi="宋体" w:hint="eastAsia"/>
          <w:sz w:val="24"/>
          <w:szCs w:val="24"/>
        </w:rPr>
        <w:t>、采购人</w:t>
      </w:r>
    </w:p>
    <w:p w14:paraId="19ACAFA5" w14:textId="510A2FFF" w:rsidR="004A0713" w:rsidRPr="006C6067" w:rsidRDefault="004A0713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名</w:t>
      </w:r>
      <w:r w:rsidR="00AB779F" w:rsidRPr="006C6067">
        <w:rPr>
          <w:rFonts w:ascii="宋体" w:hAnsi="宋体" w:hint="eastAsia"/>
          <w:sz w:val="24"/>
          <w:szCs w:val="24"/>
        </w:rPr>
        <w:t xml:space="preserve"> </w:t>
      </w:r>
      <w:r w:rsidR="00AB779F" w:rsidRPr="006C6067">
        <w:rPr>
          <w:rFonts w:ascii="宋体" w:hAnsi="宋体"/>
          <w:sz w:val="24"/>
          <w:szCs w:val="24"/>
        </w:rPr>
        <w:t xml:space="preserve"> </w:t>
      </w:r>
      <w:r w:rsidRPr="006C6067">
        <w:rPr>
          <w:rFonts w:ascii="宋体" w:hAnsi="宋体" w:hint="eastAsia"/>
          <w:sz w:val="24"/>
          <w:szCs w:val="24"/>
        </w:rPr>
        <w:t>称：</w:t>
      </w:r>
      <w:r w:rsidR="0084214C" w:rsidRPr="006C6067">
        <w:rPr>
          <w:rFonts w:ascii="宋体" w:hAnsi="宋体" w:hint="eastAsia"/>
          <w:sz w:val="24"/>
          <w:szCs w:val="24"/>
        </w:rPr>
        <w:t>南京医科大学</w:t>
      </w:r>
      <w:r w:rsidR="00AB779F" w:rsidRPr="006C6067">
        <w:rPr>
          <w:rFonts w:ascii="宋体" w:hAnsi="宋体" w:hint="eastAsia"/>
          <w:sz w:val="24"/>
          <w:szCs w:val="24"/>
        </w:rPr>
        <w:t xml:space="preserve"> </w:t>
      </w:r>
    </w:p>
    <w:p w14:paraId="10DAFA5A" w14:textId="64A106C9" w:rsidR="004A0713" w:rsidRPr="006C6067" w:rsidRDefault="004A0713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联系人：</w:t>
      </w:r>
      <w:r w:rsidR="009B2017" w:rsidRPr="006C6067">
        <w:rPr>
          <w:rFonts w:ascii="宋体" w:hAnsi="宋体" w:hint="eastAsia"/>
          <w:sz w:val="24"/>
          <w:szCs w:val="24"/>
        </w:rPr>
        <w:t>胡凡</w:t>
      </w:r>
      <w:r w:rsidR="00AB779F" w:rsidRPr="006C6067">
        <w:rPr>
          <w:rFonts w:ascii="宋体" w:hAnsi="宋体" w:hint="eastAsia"/>
          <w:sz w:val="24"/>
          <w:szCs w:val="24"/>
        </w:rPr>
        <w:t xml:space="preserve"> </w:t>
      </w:r>
    </w:p>
    <w:p w14:paraId="67E04BBA" w14:textId="35611F60" w:rsidR="004A0713" w:rsidRPr="006C6067" w:rsidRDefault="004A0713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联系地址：</w:t>
      </w:r>
      <w:r w:rsidR="0084214C" w:rsidRPr="006C6067">
        <w:rPr>
          <w:rFonts w:ascii="宋体" w:hAnsi="宋体" w:hint="eastAsia"/>
          <w:sz w:val="24"/>
          <w:szCs w:val="24"/>
        </w:rPr>
        <w:t>南京市江宁区龙眠大道1</w:t>
      </w:r>
      <w:r w:rsidR="0084214C" w:rsidRPr="006C6067">
        <w:rPr>
          <w:rFonts w:ascii="宋体" w:hAnsi="宋体"/>
          <w:sz w:val="24"/>
          <w:szCs w:val="24"/>
        </w:rPr>
        <w:t>01</w:t>
      </w:r>
      <w:r w:rsidR="0084214C" w:rsidRPr="006C6067">
        <w:rPr>
          <w:rFonts w:ascii="宋体" w:hAnsi="宋体" w:hint="eastAsia"/>
          <w:sz w:val="24"/>
          <w:szCs w:val="24"/>
        </w:rPr>
        <w:t>号</w:t>
      </w:r>
      <w:r w:rsidR="00AB779F" w:rsidRPr="006C6067">
        <w:rPr>
          <w:rFonts w:ascii="宋体" w:hAnsi="宋体" w:hint="eastAsia"/>
          <w:sz w:val="24"/>
          <w:szCs w:val="24"/>
        </w:rPr>
        <w:t xml:space="preserve"> </w:t>
      </w:r>
    </w:p>
    <w:p w14:paraId="49593346" w14:textId="5BF7C71A" w:rsidR="00FC445C" w:rsidRPr="006C6067" w:rsidRDefault="004A0713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联系电话：</w:t>
      </w:r>
      <w:r w:rsidR="0084214C" w:rsidRPr="006C6067">
        <w:rPr>
          <w:rFonts w:ascii="宋体" w:hAnsi="宋体" w:hint="eastAsia"/>
          <w:sz w:val="24"/>
          <w:szCs w:val="24"/>
        </w:rPr>
        <w:t>0</w:t>
      </w:r>
      <w:r w:rsidR="0084214C" w:rsidRPr="006C6067">
        <w:rPr>
          <w:rFonts w:ascii="宋体" w:hAnsi="宋体"/>
          <w:sz w:val="24"/>
          <w:szCs w:val="24"/>
        </w:rPr>
        <w:t>25-</w:t>
      </w:r>
      <w:r w:rsidR="009B2017" w:rsidRPr="006C6067">
        <w:rPr>
          <w:rFonts w:ascii="宋体" w:hAnsi="宋体" w:hint="eastAsia"/>
          <w:sz w:val="24"/>
          <w:szCs w:val="24"/>
        </w:rPr>
        <w:t>8</w:t>
      </w:r>
      <w:r w:rsidR="009B2017" w:rsidRPr="006C6067">
        <w:rPr>
          <w:rFonts w:ascii="宋体" w:hAnsi="宋体"/>
          <w:sz w:val="24"/>
          <w:szCs w:val="24"/>
        </w:rPr>
        <w:t>6869379</w:t>
      </w:r>
      <w:r w:rsidR="00AB779F" w:rsidRPr="006C6067">
        <w:rPr>
          <w:rFonts w:ascii="宋体" w:hAnsi="宋体"/>
          <w:sz w:val="24"/>
          <w:szCs w:val="24"/>
        </w:rPr>
        <w:t xml:space="preserve"> </w:t>
      </w:r>
    </w:p>
    <w:p w14:paraId="7E10D2BA" w14:textId="77777777" w:rsidR="00FC445C" w:rsidRPr="006C6067" w:rsidRDefault="00FC445C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/>
          <w:sz w:val="24"/>
          <w:szCs w:val="24"/>
        </w:rPr>
        <w:lastRenderedPageBreak/>
        <w:t>2</w:t>
      </w:r>
      <w:r w:rsidRPr="006C6067">
        <w:rPr>
          <w:rFonts w:ascii="宋体" w:hAnsi="宋体" w:hint="eastAsia"/>
          <w:sz w:val="24"/>
          <w:szCs w:val="24"/>
        </w:rPr>
        <w:t>、财政部门</w:t>
      </w:r>
    </w:p>
    <w:p w14:paraId="656E7C55" w14:textId="77777777" w:rsidR="0084214C" w:rsidRPr="006C6067" w:rsidRDefault="0084214C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 xml:space="preserve">名 </w:t>
      </w:r>
      <w:r w:rsidRPr="006C6067">
        <w:rPr>
          <w:rFonts w:ascii="宋体" w:hAnsi="宋体"/>
          <w:sz w:val="24"/>
          <w:szCs w:val="24"/>
        </w:rPr>
        <w:t xml:space="preserve"> </w:t>
      </w:r>
      <w:r w:rsidRPr="006C6067">
        <w:rPr>
          <w:rFonts w:ascii="宋体" w:hAnsi="宋体" w:hint="eastAsia"/>
          <w:sz w:val="24"/>
          <w:szCs w:val="24"/>
        </w:rPr>
        <w:t>称：江苏省财政厅</w:t>
      </w:r>
    </w:p>
    <w:p w14:paraId="5AA4BCDE" w14:textId="77777777" w:rsidR="0084214C" w:rsidRPr="006C6067" w:rsidRDefault="0084214C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联系人：唐志龙</w:t>
      </w:r>
    </w:p>
    <w:p w14:paraId="7CEE7161" w14:textId="77777777" w:rsidR="0084214C" w:rsidRPr="006C6067" w:rsidRDefault="0084214C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联系地址：南京市北京西路</w:t>
      </w:r>
      <w:r w:rsidRPr="006C6067">
        <w:rPr>
          <w:rFonts w:ascii="宋体" w:hAnsi="宋体"/>
          <w:sz w:val="24"/>
          <w:szCs w:val="24"/>
        </w:rPr>
        <w:t>63</w:t>
      </w:r>
      <w:r w:rsidRPr="006C6067">
        <w:rPr>
          <w:rFonts w:ascii="宋体" w:hAnsi="宋体" w:hint="eastAsia"/>
          <w:sz w:val="24"/>
          <w:szCs w:val="24"/>
        </w:rPr>
        <w:t xml:space="preserve">号 </w:t>
      </w:r>
    </w:p>
    <w:p w14:paraId="3BC30505" w14:textId="6280832F" w:rsidR="004A0713" w:rsidRPr="006C6067" w:rsidRDefault="0084214C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联系电话：025</w:t>
      </w:r>
      <w:r w:rsidRPr="006C6067">
        <w:rPr>
          <w:rFonts w:ascii="宋体" w:hAnsi="宋体"/>
          <w:sz w:val="24"/>
          <w:szCs w:val="24"/>
        </w:rPr>
        <w:t>-83633063</w:t>
      </w:r>
      <w:r w:rsidR="004A0713" w:rsidRPr="006C6067">
        <w:rPr>
          <w:rFonts w:ascii="宋体" w:hAnsi="宋体"/>
          <w:sz w:val="24"/>
          <w:szCs w:val="24"/>
        </w:rPr>
        <w:t xml:space="preserve"> </w:t>
      </w:r>
    </w:p>
    <w:p w14:paraId="4366E37E" w14:textId="189466E1" w:rsidR="004A0713" w:rsidRPr="006C6067" w:rsidRDefault="00FC445C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/>
          <w:sz w:val="24"/>
          <w:szCs w:val="24"/>
        </w:rPr>
        <w:t>3</w:t>
      </w:r>
      <w:r w:rsidRPr="006C6067">
        <w:rPr>
          <w:rFonts w:ascii="宋体" w:hAnsi="宋体" w:hint="eastAsia"/>
          <w:sz w:val="24"/>
          <w:szCs w:val="24"/>
        </w:rPr>
        <w:t>、</w:t>
      </w:r>
      <w:r w:rsidR="004A0713" w:rsidRPr="006C6067">
        <w:rPr>
          <w:rFonts w:ascii="宋体" w:hAnsi="宋体" w:hint="eastAsia"/>
          <w:sz w:val="24"/>
          <w:szCs w:val="24"/>
        </w:rPr>
        <w:t>采购代理机构</w:t>
      </w:r>
    </w:p>
    <w:p w14:paraId="765253DF" w14:textId="7F1A9533" w:rsidR="004A0713" w:rsidRPr="006C6067" w:rsidRDefault="004A0713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名</w:t>
      </w:r>
      <w:r w:rsidR="00AB779F" w:rsidRPr="006C6067">
        <w:rPr>
          <w:rFonts w:ascii="宋体" w:hAnsi="宋体" w:hint="eastAsia"/>
          <w:sz w:val="24"/>
          <w:szCs w:val="24"/>
        </w:rPr>
        <w:t xml:space="preserve"> </w:t>
      </w:r>
      <w:r w:rsidR="00AB779F" w:rsidRPr="006C6067">
        <w:rPr>
          <w:rFonts w:ascii="宋体" w:hAnsi="宋体"/>
          <w:sz w:val="24"/>
          <w:szCs w:val="24"/>
        </w:rPr>
        <w:t xml:space="preserve"> </w:t>
      </w:r>
      <w:r w:rsidRPr="006C6067">
        <w:rPr>
          <w:rFonts w:ascii="宋体" w:hAnsi="宋体" w:hint="eastAsia"/>
          <w:sz w:val="24"/>
          <w:szCs w:val="24"/>
        </w:rPr>
        <w:t>称：</w:t>
      </w:r>
      <w:bookmarkStart w:id="0" w:name="_Hlk8391383"/>
      <w:r w:rsidRPr="006C6067">
        <w:rPr>
          <w:rFonts w:ascii="宋体" w:hAnsi="宋体" w:hint="eastAsia"/>
          <w:sz w:val="24"/>
          <w:szCs w:val="24"/>
        </w:rPr>
        <w:t>江苏易采招标代理有限公司</w:t>
      </w:r>
      <w:bookmarkEnd w:id="0"/>
    </w:p>
    <w:p w14:paraId="4F689BA8" w14:textId="6244873E" w:rsidR="004A0713" w:rsidRPr="006C6067" w:rsidRDefault="004A0713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联系人：</w:t>
      </w:r>
      <w:r w:rsidR="00BB6E6D" w:rsidRPr="006C6067">
        <w:rPr>
          <w:rFonts w:ascii="宋体" w:hAnsi="宋体" w:hint="eastAsia"/>
          <w:sz w:val="24"/>
          <w:szCs w:val="24"/>
        </w:rPr>
        <w:t>许晨</w:t>
      </w:r>
      <w:proofErr w:type="gramStart"/>
      <w:r w:rsidR="00BB6E6D" w:rsidRPr="006C6067">
        <w:rPr>
          <w:rFonts w:ascii="宋体" w:hAnsi="宋体" w:hint="eastAsia"/>
          <w:sz w:val="24"/>
          <w:szCs w:val="24"/>
        </w:rPr>
        <w:t>晨</w:t>
      </w:r>
      <w:proofErr w:type="gramEnd"/>
    </w:p>
    <w:p w14:paraId="77E9EB50" w14:textId="10789D82" w:rsidR="004A0713" w:rsidRPr="006C6067" w:rsidRDefault="004A0713" w:rsidP="00263DA3">
      <w:pPr>
        <w:widowControl/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联系地址：</w:t>
      </w:r>
      <w:r w:rsidR="00615880" w:rsidRPr="006C6067">
        <w:rPr>
          <w:rFonts w:ascii="宋体" w:hAnsi="宋体" w:hint="eastAsia"/>
          <w:sz w:val="24"/>
          <w:szCs w:val="24"/>
        </w:rPr>
        <w:t>南京市鼓楼区中山北路28号江苏商厦11楼</w:t>
      </w:r>
    </w:p>
    <w:p w14:paraId="7B28496E" w14:textId="0FC4B6DE" w:rsidR="004A0713" w:rsidRPr="006C6067" w:rsidRDefault="004A0713" w:rsidP="00263DA3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6C6067">
        <w:rPr>
          <w:rFonts w:ascii="宋体" w:hAnsi="宋体" w:hint="eastAsia"/>
          <w:sz w:val="24"/>
          <w:szCs w:val="24"/>
        </w:rPr>
        <w:t>联系电话：</w:t>
      </w:r>
      <w:bookmarkStart w:id="1" w:name="_Hlk8391416"/>
      <w:r w:rsidR="00A97527" w:rsidRPr="006C6067">
        <w:rPr>
          <w:rFonts w:ascii="宋体" w:hAnsi="宋体" w:hint="eastAsia"/>
          <w:sz w:val="24"/>
          <w:szCs w:val="24"/>
        </w:rPr>
        <w:t>025-8360</w:t>
      </w:r>
      <w:bookmarkEnd w:id="1"/>
      <w:r w:rsidR="006B62E5" w:rsidRPr="006C6067">
        <w:rPr>
          <w:rFonts w:ascii="宋体" w:hAnsi="宋体"/>
          <w:sz w:val="24"/>
          <w:szCs w:val="24"/>
        </w:rPr>
        <w:t>5189</w:t>
      </w:r>
    </w:p>
    <w:p w14:paraId="36237EBE" w14:textId="19448927" w:rsidR="004A0713" w:rsidRPr="006C6067" w:rsidRDefault="004A0713" w:rsidP="00263DA3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sz w:val="24"/>
          <w:szCs w:val="24"/>
        </w:rPr>
      </w:pPr>
      <w:r w:rsidRPr="006C6067">
        <w:rPr>
          <w:rFonts w:ascii="宋体" w:hAnsi="宋体" w:hint="eastAsia"/>
          <w:b/>
          <w:bCs/>
          <w:sz w:val="24"/>
          <w:szCs w:val="24"/>
        </w:rPr>
        <w:t>六、附件：</w:t>
      </w:r>
      <w:r w:rsidRPr="006C6067">
        <w:rPr>
          <w:rFonts w:ascii="宋体" w:hAnsi="宋体" w:hint="eastAsia"/>
          <w:sz w:val="24"/>
          <w:szCs w:val="24"/>
        </w:rPr>
        <w:t>专业人员论证意见</w:t>
      </w:r>
    </w:p>
    <w:p w14:paraId="754E6BB1" w14:textId="5C864CED" w:rsidR="00170EC6" w:rsidRPr="006C6067" w:rsidRDefault="00170EC6" w:rsidP="002B1D9A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14:paraId="2A54AFE5" w14:textId="77777777" w:rsidR="00170EC6" w:rsidRPr="006C6067" w:rsidRDefault="00170EC6" w:rsidP="002B1D9A">
      <w:pPr>
        <w:adjustRightInd w:val="0"/>
        <w:snapToGrid w:val="0"/>
        <w:spacing w:line="440" w:lineRule="exact"/>
        <w:ind w:firstLineChars="200" w:firstLine="480"/>
        <w:jc w:val="right"/>
        <w:rPr>
          <w:rFonts w:ascii="宋体" w:hAnsi="宋体" w:cs="宋体"/>
          <w:sz w:val="24"/>
          <w:szCs w:val="24"/>
        </w:rPr>
      </w:pPr>
      <w:r w:rsidRPr="006C6067">
        <w:rPr>
          <w:rFonts w:ascii="宋体" w:hAnsi="宋体" w:cs="宋体" w:hint="eastAsia"/>
          <w:sz w:val="24"/>
          <w:szCs w:val="24"/>
        </w:rPr>
        <w:t>江苏易采招标代理有限公司</w:t>
      </w:r>
    </w:p>
    <w:p w14:paraId="39B9932B" w14:textId="0E8F00B0" w:rsidR="004A7543" w:rsidRPr="00800509" w:rsidRDefault="009B4637" w:rsidP="00923BEB">
      <w:pPr>
        <w:adjustRightInd w:val="0"/>
        <w:snapToGrid w:val="0"/>
        <w:spacing w:line="440" w:lineRule="exact"/>
        <w:ind w:firstLineChars="200" w:firstLine="480"/>
        <w:jc w:val="right"/>
        <w:rPr>
          <w:rFonts w:ascii="宋体" w:hAnsi="宋体"/>
          <w:sz w:val="24"/>
          <w:szCs w:val="24"/>
        </w:rPr>
      </w:pPr>
      <w:r w:rsidRPr="00800509">
        <w:rPr>
          <w:rFonts w:ascii="宋体" w:hAnsi="宋体" w:cs="宋体" w:hint="eastAsia"/>
          <w:sz w:val="24"/>
          <w:szCs w:val="24"/>
        </w:rPr>
        <w:t>202</w:t>
      </w:r>
      <w:r w:rsidR="004D2B8B" w:rsidRPr="00800509">
        <w:rPr>
          <w:rFonts w:ascii="宋体" w:hAnsi="宋体" w:cs="宋体"/>
          <w:sz w:val="24"/>
          <w:szCs w:val="24"/>
        </w:rPr>
        <w:t>3</w:t>
      </w:r>
      <w:r w:rsidR="00170EC6" w:rsidRPr="00800509">
        <w:rPr>
          <w:rFonts w:ascii="宋体" w:hAnsi="宋体" w:cs="宋体" w:hint="eastAsia"/>
          <w:sz w:val="24"/>
          <w:szCs w:val="24"/>
        </w:rPr>
        <w:t>年</w:t>
      </w:r>
      <w:r w:rsidR="004C789D" w:rsidRPr="00800509">
        <w:rPr>
          <w:rFonts w:ascii="宋体" w:hAnsi="宋体" w:cs="宋体"/>
          <w:sz w:val="24"/>
          <w:szCs w:val="24"/>
        </w:rPr>
        <w:t>10</w:t>
      </w:r>
      <w:r w:rsidR="00170EC6" w:rsidRPr="00800509">
        <w:rPr>
          <w:rFonts w:ascii="宋体" w:hAnsi="宋体" w:cs="宋体" w:hint="eastAsia"/>
          <w:sz w:val="24"/>
          <w:szCs w:val="24"/>
        </w:rPr>
        <w:t>月</w:t>
      </w:r>
      <w:r w:rsidR="004C789D" w:rsidRPr="00800509">
        <w:rPr>
          <w:rFonts w:ascii="宋体" w:hAnsi="宋体" w:cs="宋体"/>
          <w:sz w:val="24"/>
          <w:szCs w:val="24"/>
        </w:rPr>
        <w:t>7</w:t>
      </w:r>
      <w:r w:rsidR="00170EC6" w:rsidRPr="00800509">
        <w:rPr>
          <w:rFonts w:ascii="宋体" w:hAnsi="宋体" w:cs="宋体" w:hint="eastAsia"/>
          <w:sz w:val="24"/>
          <w:szCs w:val="24"/>
        </w:rPr>
        <w:t>日</w:t>
      </w:r>
    </w:p>
    <w:sectPr w:rsidR="004A7543" w:rsidRPr="00800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7698" w14:textId="77777777" w:rsidR="005C7C92" w:rsidRDefault="005C7C92" w:rsidP="00800150">
      <w:r>
        <w:separator/>
      </w:r>
    </w:p>
  </w:endnote>
  <w:endnote w:type="continuationSeparator" w:id="0">
    <w:p w14:paraId="53A180DA" w14:textId="77777777" w:rsidR="005C7C92" w:rsidRDefault="005C7C92" w:rsidP="0080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20E9" w14:textId="77777777" w:rsidR="005C7C92" w:rsidRDefault="005C7C92" w:rsidP="00800150">
      <w:r>
        <w:separator/>
      </w:r>
    </w:p>
  </w:footnote>
  <w:footnote w:type="continuationSeparator" w:id="0">
    <w:p w14:paraId="71492370" w14:textId="77777777" w:rsidR="005C7C92" w:rsidRDefault="005C7C92" w:rsidP="00800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830C3"/>
    <w:multiLevelType w:val="multilevel"/>
    <w:tmpl w:val="EAF4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19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25"/>
    <w:rsid w:val="00017D19"/>
    <w:rsid w:val="00041F53"/>
    <w:rsid w:val="00042D25"/>
    <w:rsid w:val="00055E6C"/>
    <w:rsid w:val="000651BA"/>
    <w:rsid w:val="000751E3"/>
    <w:rsid w:val="000D6D14"/>
    <w:rsid w:val="001423CD"/>
    <w:rsid w:val="00147663"/>
    <w:rsid w:val="00170EC6"/>
    <w:rsid w:val="001714BC"/>
    <w:rsid w:val="00180274"/>
    <w:rsid w:val="00180829"/>
    <w:rsid w:val="001C6046"/>
    <w:rsid w:val="001E5F5E"/>
    <w:rsid w:val="002078EE"/>
    <w:rsid w:val="00214A5D"/>
    <w:rsid w:val="00263DA3"/>
    <w:rsid w:val="00271985"/>
    <w:rsid w:val="00274E5B"/>
    <w:rsid w:val="00292618"/>
    <w:rsid w:val="002A62E3"/>
    <w:rsid w:val="002B1D9A"/>
    <w:rsid w:val="002D5725"/>
    <w:rsid w:val="003507D4"/>
    <w:rsid w:val="0036299B"/>
    <w:rsid w:val="003761F3"/>
    <w:rsid w:val="003B2F22"/>
    <w:rsid w:val="003B54AF"/>
    <w:rsid w:val="003C5DAE"/>
    <w:rsid w:val="00401F2A"/>
    <w:rsid w:val="00436567"/>
    <w:rsid w:val="004508A1"/>
    <w:rsid w:val="0049579E"/>
    <w:rsid w:val="004A0713"/>
    <w:rsid w:val="004A7543"/>
    <w:rsid w:val="004B66BA"/>
    <w:rsid w:val="004C789D"/>
    <w:rsid w:val="004D2691"/>
    <w:rsid w:val="004D2B8B"/>
    <w:rsid w:val="00534A93"/>
    <w:rsid w:val="00546075"/>
    <w:rsid w:val="005A52A6"/>
    <w:rsid w:val="005C7C92"/>
    <w:rsid w:val="006122E0"/>
    <w:rsid w:val="00615880"/>
    <w:rsid w:val="00675961"/>
    <w:rsid w:val="00681F65"/>
    <w:rsid w:val="006B62E5"/>
    <w:rsid w:val="006B6AD0"/>
    <w:rsid w:val="006C6067"/>
    <w:rsid w:val="006D4482"/>
    <w:rsid w:val="00701477"/>
    <w:rsid w:val="00713CE3"/>
    <w:rsid w:val="00726DFF"/>
    <w:rsid w:val="007455C7"/>
    <w:rsid w:val="007522F5"/>
    <w:rsid w:val="00792C2E"/>
    <w:rsid w:val="007F1873"/>
    <w:rsid w:val="00800150"/>
    <w:rsid w:val="00800509"/>
    <w:rsid w:val="00804177"/>
    <w:rsid w:val="0081751A"/>
    <w:rsid w:val="0084214C"/>
    <w:rsid w:val="008662F7"/>
    <w:rsid w:val="008A317A"/>
    <w:rsid w:val="00920916"/>
    <w:rsid w:val="00923BEB"/>
    <w:rsid w:val="00927101"/>
    <w:rsid w:val="00953A02"/>
    <w:rsid w:val="009667A6"/>
    <w:rsid w:val="00990239"/>
    <w:rsid w:val="009B2017"/>
    <w:rsid w:val="009B4637"/>
    <w:rsid w:val="009C45EC"/>
    <w:rsid w:val="009F142E"/>
    <w:rsid w:val="00A04135"/>
    <w:rsid w:val="00A05B70"/>
    <w:rsid w:val="00A97527"/>
    <w:rsid w:val="00AA3428"/>
    <w:rsid w:val="00AA41EE"/>
    <w:rsid w:val="00AB779F"/>
    <w:rsid w:val="00B6057C"/>
    <w:rsid w:val="00B64CAE"/>
    <w:rsid w:val="00B96304"/>
    <w:rsid w:val="00BB6E6D"/>
    <w:rsid w:val="00BD7373"/>
    <w:rsid w:val="00C5171B"/>
    <w:rsid w:val="00C96DD7"/>
    <w:rsid w:val="00CC550D"/>
    <w:rsid w:val="00CC6096"/>
    <w:rsid w:val="00D207ED"/>
    <w:rsid w:val="00D25258"/>
    <w:rsid w:val="00D75D8A"/>
    <w:rsid w:val="00D9381F"/>
    <w:rsid w:val="00DA0D7C"/>
    <w:rsid w:val="00DA3B7B"/>
    <w:rsid w:val="00DE23A5"/>
    <w:rsid w:val="00E2335C"/>
    <w:rsid w:val="00E34434"/>
    <w:rsid w:val="00E52049"/>
    <w:rsid w:val="00E71BCD"/>
    <w:rsid w:val="00EA5194"/>
    <w:rsid w:val="00EB0128"/>
    <w:rsid w:val="00EB317C"/>
    <w:rsid w:val="00EE75B1"/>
    <w:rsid w:val="00F01BF8"/>
    <w:rsid w:val="00F2406C"/>
    <w:rsid w:val="00F54A5B"/>
    <w:rsid w:val="00FC445C"/>
    <w:rsid w:val="00F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0E011"/>
  <w15:chartTrackingRefBased/>
  <w15:docId w15:val="{3E01A998-CDDA-4636-829F-DD48303B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15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1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150"/>
    <w:rPr>
      <w:sz w:val="18"/>
      <w:szCs w:val="18"/>
    </w:rPr>
  </w:style>
  <w:style w:type="paragraph" w:styleId="a7">
    <w:name w:val="Normal (Web)"/>
    <w:basedOn w:val="a"/>
    <w:uiPriority w:val="99"/>
    <w:unhideWhenUsed/>
    <w:rsid w:val="009667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C6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Ԓ癴ƾ</cp:lastModifiedBy>
  <cp:revision>69</cp:revision>
  <dcterms:created xsi:type="dcterms:W3CDTF">2020-07-10T01:20:00Z</dcterms:created>
  <dcterms:modified xsi:type="dcterms:W3CDTF">2023-10-07T02:10:00Z</dcterms:modified>
</cp:coreProperties>
</file>