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BC8B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center"/>
        <w:textAlignment w:val="auto"/>
        <w:rPr>
          <w:rFonts w:hint="eastAsia" w:cs="宋体" w:asciiTheme="minorEastAsia" w:hAnsiTheme="minorEastAsia" w:eastAsiaTheme="minorEastAsia"/>
          <w:b/>
          <w:sz w:val="36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36"/>
          <w:szCs w:val="28"/>
        </w:rPr>
        <w:t>南京医科大学</w:t>
      </w:r>
      <w:r>
        <w:rPr>
          <w:rFonts w:hint="eastAsia" w:cs="宋体" w:asciiTheme="minorEastAsia" w:hAnsiTheme="minorEastAsia" w:eastAsiaTheme="minorEastAsia"/>
          <w:b/>
          <w:sz w:val="36"/>
          <w:szCs w:val="28"/>
          <w:lang w:val="en-US" w:eastAsia="zh-CN"/>
        </w:rPr>
        <w:t>纯水仪采购项目</w:t>
      </w:r>
    </w:p>
    <w:p w14:paraId="130830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center"/>
        <w:textAlignment w:val="auto"/>
        <w:rPr>
          <w:rFonts w:asciiTheme="minorEastAsia" w:hAnsiTheme="minorEastAsia" w:eastAsiaTheme="minorEastAsia"/>
          <w:b/>
          <w:sz w:val="36"/>
          <w:szCs w:val="28"/>
        </w:rPr>
      </w:pPr>
      <w:r>
        <w:rPr>
          <w:rFonts w:hint="eastAsia" w:asciiTheme="minorEastAsia" w:hAnsiTheme="minorEastAsia" w:eastAsiaTheme="minorEastAsia"/>
          <w:b/>
          <w:sz w:val="36"/>
          <w:szCs w:val="28"/>
        </w:rPr>
        <w:t>中标公告</w:t>
      </w:r>
    </w:p>
    <w:p w14:paraId="11F074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21" w:beforeLines="200" w:after="0" w:line="520" w:lineRule="exact"/>
        <w:ind w:firstLine="723" w:firstLineChars="200"/>
        <w:textAlignment w:val="auto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b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92710</wp:posOffset>
                </wp:positionV>
                <wp:extent cx="5267325" cy="0"/>
                <wp:effectExtent l="0" t="10795" r="9525" b="17780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7325" cy="0"/>
                        </a:xfrm>
                        <a:prstGeom prst="straightConnector1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32" type="#_x0000_t32" style="position:absolute;left:0pt;margin-left:7.05pt;margin-top:7.3pt;height:0pt;width:414.75pt;z-index:251659264;mso-width-relative:page;mso-height-relative:page;" filled="f" stroked="t" coordsize="21600,21600" o:gfxdata="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+uuzbVAAAACAEAAA8AAAAAAAAAAQAgAAAAIgAAAGRycy9kb3ducmV2LnhtbFBLAQIU&#10;ABQAAAAIAIdO4kAnrJd39gEAAOQDAAAOAAAAAAAAAAEAIAAAACQBAABkcnMvZTJvRG9jLnhtbFBL&#10;BQYAAAAABgAGAFkBAACM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纯水仪采购项目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 w14:paraId="6298BB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 w:firstLineChars="200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 w14:paraId="460B10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560"/>
        <w:jc w:val="both"/>
        <w:textAlignment w:val="auto"/>
        <w:rPr>
          <w:rFonts w:hint="eastAsia" w:asciiTheme="minorEastAsia" w:hAnsiTheme="minorEastAsia" w:eastAsiaTheme="minorEastAsia" w:cstheme="minorBidi"/>
          <w:b w:val="0"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 w:val="0"/>
          <w:bCs/>
          <w:kern w:val="0"/>
          <w:sz w:val="28"/>
          <w:szCs w:val="28"/>
          <w:lang w:val="en-US" w:eastAsia="zh-CN" w:bidi="ar-SA"/>
        </w:rPr>
        <w:t>项目名称：南京医科大学纯水仪采购项目</w:t>
      </w:r>
    </w:p>
    <w:p w14:paraId="0E6415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left="559" w:leftChars="254" w:firstLine="0" w:firstLineChars="0"/>
        <w:textAlignment w:val="auto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NJMU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ZB30120260636</w:t>
      </w:r>
    </w:p>
    <w:p w14:paraId="2A20AB3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562" w:firstLineChars="200"/>
        <w:textAlignment w:val="auto"/>
        <w:rPr>
          <w:rFonts w:hint="default" w:asciiTheme="minorEastAsia" w:hAnsiTheme="minorEastAsia" w:eastAsiaTheme="min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中标信息</w:t>
      </w:r>
    </w:p>
    <w:p w14:paraId="792160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/>
        <w:textAlignment w:val="auto"/>
        <w:rPr>
          <w:rFonts w:hint="default" w:asciiTheme="minorEastAsia" w:hAnsiTheme="minorEastAsia" w:eastAsia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中标单位名称：南京科麟得科学仪器有限公司</w:t>
      </w:r>
    </w:p>
    <w:p w14:paraId="4D68479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/>
        <w:textAlignment w:val="auto"/>
        <w:rPr>
          <w:rFonts w:hint="default" w:asciiTheme="minorEastAsia" w:hAnsiTheme="minorEastAsia" w:eastAsia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中标金额：人民币壹拾壹万元整（¥110000.00）</w:t>
      </w:r>
    </w:p>
    <w:p w14:paraId="66EBBE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 w14:paraId="332F17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 w:firstLineChars="200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 w14:paraId="1E7CD2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0" w:firstLineChars="200"/>
        <w:textAlignment w:val="auto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王老师/韩老师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025-86868572/9606</w:t>
      </w:r>
    </w:p>
    <w:p w14:paraId="3BEBBD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联系地址：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江苏省南京市江宁区龙眠大道101号南京医科大学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    </w:t>
      </w:r>
    </w:p>
    <w:p w14:paraId="6B632C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0" w:firstLineChars="200"/>
        <w:textAlignment w:val="auto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            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                     </w:t>
      </w:r>
    </w:p>
    <w:p w14:paraId="317F97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right="560" w:firstLine="560" w:firstLineChars="200"/>
        <w:jc w:val="center"/>
        <w:textAlignment w:val="auto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                             </w:t>
      </w:r>
    </w:p>
    <w:p w14:paraId="27C7E7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right="560" w:firstLine="560" w:firstLineChars="200"/>
        <w:jc w:val="center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          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                   </w:t>
      </w:r>
      <w:r>
        <w:rPr>
          <w:rFonts w:hint="eastAsia" w:asciiTheme="minorEastAsia" w:hAnsiTheme="minorEastAsia" w:eastAsiaTheme="minorEastAsia"/>
          <w:sz w:val="28"/>
          <w:szCs w:val="28"/>
        </w:rPr>
        <w:t>南京医科大学</w:t>
      </w:r>
    </w:p>
    <w:p w14:paraId="28A5E8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right="700" w:firstLine="560" w:firstLineChars="200"/>
        <w:jc w:val="center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2026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30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6A6A3B"/>
    <w:multiLevelType w:val="singleLevel"/>
    <w:tmpl w:val="296A6A3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lZmQwZjI0MmU5YTg5ODk2N2FkYjMyNWI5NTM5NjEifQ=="/>
  </w:docVars>
  <w:rsids>
    <w:rsidRoot w:val="00D31D50"/>
    <w:rsid w:val="000F21AD"/>
    <w:rsid w:val="00126DC4"/>
    <w:rsid w:val="001B1672"/>
    <w:rsid w:val="001C16CE"/>
    <w:rsid w:val="00245B96"/>
    <w:rsid w:val="00267C15"/>
    <w:rsid w:val="00277B55"/>
    <w:rsid w:val="002E6448"/>
    <w:rsid w:val="00323B43"/>
    <w:rsid w:val="003530EC"/>
    <w:rsid w:val="0035740E"/>
    <w:rsid w:val="003D37D8"/>
    <w:rsid w:val="00426133"/>
    <w:rsid w:val="004358AB"/>
    <w:rsid w:val="00464390"/>
    <w:rsid w:val="004847BB"/>
    <w:rsid w:val="004B08BF"/>
    <w:rsid w:val="00515B45"/>
    <w:rsid w:val="00561A87"/>
    <w:rsid w:val="00566B59"/>
    <w:rsid w:val="005C3EA3"/>
    <w:rsid w:val="0063535D"/>
    <w:rsid w:val="00720628"/>
    <w:rsid w:val="00721962"/>
    <w:rsid w:val="00730597"/>
    <w:rsid w:val="00785E5F"/>
    <w:rsid w:val="007E2153"/>
    <w:rsid w:val="00832ECE"/>
    <w:rsid w:val="008B7726"/>
    <w:rsid w:val="00935EE4"/>
    <w:rsid w:val="00A0587E"/>
    <w:rsid w:val="00BF0F0E"/>
    <w:rsid w:val="00CA18DF"/>
    <w:rsid w:val="00CF08A7"/>
    <w:rsid w:val="00D31D50"/>
    <w:rsid w:val="00DD7698"/>
    <w:rsid w:val="00E0455C"/>
    <w:rsid w:val="00E07D1D"/>
    <w:rsid w:val="00E1120C"/>
    <w:rsid w:val="00E448E8"/>
    <w:rsid w:val="00EF0D5B"/>
    <w:rsid w:val="00F04D88"/>
    <w:rsid w:val="00FE1E62"/>
    <w:rsid w:val="033B7642"/>
    <w:rsid w:val="05AC1533"/>
    <w:rsid w:val="09AC1E26"/>
    <w:rsid w:val="0A7A7427"/>
    <w:rsid w:val="0A953E93"/>
    <w:rsid w:val="0B5F3925"/>
    <w:rsid w:val="0C715AE3"/>
    <w:rsid w:val="0E5139F9"/>
    <w:rsid w:val="0F041298"/>
    <w:rsid w:val="119200E9"/>
    <w:rsid w:val="12BF3A6A"/>
    <w:rsid w:val="13A84069"/>
    <w:rsid w:val="13B26B3F"/>
    <w:rsid w:val="13E15096"/>
    <w:rsid w:val="13FC3A27"/>
    <w:rsid w:val="15233C15"/>
    <w:rsid w:val="19E76BAE"/>
    <w:rsid w:val="1A1D01A9"/>
    <w:rsid w:val="1A381F10"/>
    <w:rsid w:val="1D082171"/>
    <w:rsid w:val="21D93694"/>
    <w:rsid w:val="224C2131"/>
    <w:rsid w:val="22EA7B20"/>
    <w:rsid w:val="236E24FF"/>
    <w:rsid w:val="23964A4F"/>
    <w:rsid w:val="23B646AE"/>
    <w:rsid w:val="24C04FDC"/>
    <w:rsid w:val="26EB5173"/>
    <w:rsid w:val="28CF5AEA"/>
    <w:rsid w:val="297C0A89"/>
    <w:rsid w:val="2A0B48B8"/>
    <w:rsid w:val="2A6B1E55"/>
    <w:rsid w:val="2B5F7023"/>
    <w:rsid w:val="2C0003B4"/>
    <w:rsid w:val="2CE23E97"/>
    <w:rsid w:val="2F603644"/>
    <w:rsid w:val="2FA5374C"/>
    <w:rsid w:val="33F7209D"/>
    <w:rsid w:val="35043248"/>
    <w:rsid w:val="35D46B3A"/>
    <w:rsid w:val="36141C3F"/>
    <w:rsid w:val="37132BC8"/>
    <w:rsid w:val="374A0A13"/>
    <w:rsid w:val="37F82BA8"/>
    <w:rsid w:val="389D30C1"/>
    <w:rsid w:val="3AC709F8"/>
    <w:rsid w:val="3D152BE2"/>
    <w:rsid w:val="3DBB47AB"/>
    <w:rsid w:val="406D6527"/>
    <w:rsid w:val="41B119D5"/>
    <w:rsid w:val="41FA16D6"/>
    <w:rsid w:val="42A81132"/>
    <w:rsid w:val="45C33FCB"/>
    <w:rsid w:val="463C78E5"/>
    <w:rsid w:val="4A6553D3"/>
    <w:rsid w:val="4D02640D"/>
    <w:rsid w:val="4D302450"/>
    <w:rsid w:val="4D587BF8"/>
    <w:rsid w:val="4D6E2F78"/>
    <w:rsid w:val="4E720846"/>
    <w:rsid w:val="4EEC2757"/>
    <w:rsid w:val="4F021BCA"/>
    <w:rsid w:val="4F8F05BF"/>
    <w:rsid w:val="51DD06CC"/>
    <w:rsid w:val="52501A2E"/>
    <w:rsid w:val="5382152B"/>
    <w:rsid w:val="54825253"/>
    <w:rsid w:val="553A63C4"/>
    <w:rsid w:val="55BA31FE"/>
    <w:rsid w:val="56AB6FEB"/>
    <w:rsid w:val="56DF15AE"/>
    <w:rsid w:val="57D90F6E"/>
    <w:rsid w:val="580E5A83"/>
    <w:rsid w:val="5B8D4F11"/>
    <w:rsid w:val="5C317F92"/>
    <w:rsid w:val="5D2D0899"/>
    <w:rsid w:val="5DD34BF2"/>
    <w:rsid w:val="5DE52AB9"/>
    <w:rsid w:val="5EDE0BEF"/>
    <w:rsid w:val="5EE25574"/>
    <w:rsid w:val="60BA4A6F"/>
    <w:rsid w:val="610B7004"/>
    <w:rsid w:val="62BB2364"/>
    <w:rsid w:val="635B58F5"/>
    <w:rsid w:val="63EB7DB8"/>
    <w:rsid w:val="66E61B1E"/>
    <w:rsid w:val="674C3448"/>
    <w:rsid w:val="67E66902"/>
    <w:rsid w:val="67EF209D"/>
    <w:rsid w:val="681F6B18"/>
    <w:rsid w:val="699102C2"/>
    <w:rsid w:val="6E386F5E"/>
    <w:rsid w:val="71A328F5"/>
    <w:rsid w:val="72A2187E"/>
    <w:rsid w:val="72BA7273"/>
    <w:rsid w:val="74123AF3"/>
    <w:rsid w:val="74F66422"/>
    <w:rsid w:val="75461F61"/>
    <w:rsid w:val="79956F43"/>
    <w:rsid w:val="7AFA3CF7"/>
    <w:rsid w:val="7B871D19"/>
    <w:rsid w:val="7BE97AEA"/>
    <w:rsid w:val="7CCF0EDB"/>
    <w:rsid w:val="7EE8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309</Characters>
  <Lines>3</Lines>
  <Paragraphs>1</Paragraphs>
  <TotalTime>1</TotalTime>
  <ScaleCrop>false</ScaleCrop>
  <LinksUpToDate>false</LinksUpToDate>
  <CharactersWithSpaces>508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</dc:creator>
  <cp:lastModifiedBy>审计处</cp:lastModifiedBy>
  <dcterms:modified xsi:type="dcterms:W3CDTF">2026-07-30T07:30:21Z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3FC7B6DC4318460C8E645D7942360D06_13</vt:lpwstr>
  </property>
  <property fmtid="{D5CDD505-2E9C-101B-9397-08002B2CF9AE}" pid="4" name="KSOTemplateDocerSaveRecord">
    <vt:lpwstr>eyJoZGlkIjoiNjRjNmQ5ZmM5ZTI2YTFlMmY0YmMzZWE3N2I4YTUwNzgiLCJ1c2VySWQiOiI2NDMzMDE5MTYifQ==</vt:lpwstr>
  </property>
</Properties>
</file>